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06AD2" w14:textId="77777777" w:rsidR="00311602" w:rsidRDefault="003668C8" w:rsidP="00191CA9">
      <w:pPr>
        <w:spacing w:after="0" w:line="360" w:lineRule="auto"/>
        <w:jc w:val="center"/>
        <w:rPr>
          <w:rFonts w:ascii="Times New Roman" w:hAnsi="Times New Roman" w:cs="Times New Roman"/>
          <w:b/>
          <w:sz w:val="24"/>
          <w:szCs w:val="24"/>
        </w:rPr>
      </w:pPr>
      <w:r w:rsidRPr="00C75832">
        <w:rPr>
          <w:rFonts w:ascii="Times New Roman" w:hAnsi="Times New Roman" w:cs="Times New Roman"/>
          <w:b/>
          <w:sz w:val="24"/>
          <w:szCs w:val="24"/>
        </w:rPr>
        <w:t>A CENTRALIDADE DAS COMPETÊNCIAS SOCIOEMOCIONAIS NAS POLÍTICAS CURRICULARES CONTEMPORÂNEAS NO BRASIL</w:t>
      </w:r>
    </w:p>
    <w:p w14:paraId="4F58622A" w14:textId="77777777" w:rsidR="0072012B" w:rsidRDefault="0072012B" w:rsidP="00191CA9">
      <w:pPr>
        <w:spacing w:after="0" w:line="360" w:lineRule="auto"/>
        <w:jc w:val="center"/>
        <w:rPr>
          <w:rFonts w:ascii="Times New Roman" w:hAnsi="Times New Roman" w:cs="Times New Roman"/>
          <w:b/>
          <w:sz w:val="24"/>
          <w:szCs w:val="24"/>
        </w:rPr>
      </w:pPr>
    </w:p>
    <w:p w14:paraId="14A54DF1" w14:textId="77777777" w:rsidR="0072012B" w:rsidRPr="00C75832" w:rsidRDefault="0072012B" w:rsidP="00191CA9">
      <w:pPr>
        <w:spacing w:after="0" w:line="360" w:lineRule="auto"/>
        <w:jc w:val="center"/>
        <w:rPr>
          <w:rFonts w:ascii="Times New Roman" w:hAnsi="Times New Roman" w:cs="Times New Roman"/>
          <w:b/>
          <w:sz w:val="24"/>
          <w:szCs w:val="24"/>
        </w:rPr>
      </w:pPr>
    </w:p>
    <w:p w14:paraId="517EE416" w14:textId="14EF9DF3" w:rsidR="00311602" w:rsidRDefault="0072012B" w:rsidP="0072012B">
      <w:pPr>
        <w:spacing w:after="0" w:line="360" w:lineRule="auto"/>
        <w:ind w:firstLine="851"/>
        <w:jc w:val="right"/>
        <w:rPr>
          <w:rFonts w:ascii="Times New Roman" w:hAnsi="Times New Roman" w:cs="Times New Roman"/>
          <w:b/>
          <w:sz w:val="24"/>
          <w:szCs w:val="24"/>
        </w:rPr>
      </w:pPr>
      <w:r>
        <w:rPr>
          <w:rFonts w:ascii="Times New Roman" w:hAnsi="Times New Roman" w:cs="Times New Roman"/>
          <w:b/>
          <w:sz w:val="24"/>
          <w:szCs w:val="24"/>
        </w:rPr>
        <w:t>CIERVO, Tássia Joana Rodrigues</w:t>
      </w:r>
      <w:r>
        <w:rPr>
          <w:rStyle w:val="Refdenotaderodap"/>
          <w:rFonts w:ascii="Times New Roman" w:hAnsi="Times New Roman" w:cs="Times New Roman"/>
          <w:b/>
          <w:sz w:val="24"/>
          <w:szCs w:val="24"/>
        </w:rPr>
        <w:footnoteReference w:id="1"/>
      </w:r>
    </w:p>
    <w:p w14:paraId="0096845D" w14:textId="5A1AE2DF" w:rsidR="0072012B" w:rsidRPr="00C75832" w:rsidRDefault="0072012B" w:rsidP="0072012B">
      <w:pPr>
        <w:spacing w:after="0" w:line="360" w:lineRule="auto"/>
        <w:ind w:firstLine="851"/>
        <w:jc w:val="right"/>
        <w:rPr>
          <w:rFonts w:ascii="Times New Roman" w:hAnsi="Times New Roman" w:cs="Times New Roman"/>
          <w:b/>
          <w:sz w:val="24"/>
          <w:szCs w:val="24"/>
        </w:rPr>
      </w:pPr>
      <w:r>
        <w:rPr>
          <w:rFonts w:ascii="Times New Roman" w:hAnsi="Times New Roman" w:cs="Times New Roman"/>
          <w:b/>
          <w:sz w:val="24"/>
          <w:szCs w:val="24"/>
        </w:rPr>
        <w:t>SILVA, Roberto Rafael Dias da</w:t>
      </w:r>
      <w:r>
        <w:rPr>
          <w:rStyle w:val="Refdenotaderodap"/>
          <w:rFonts w:ascii="Times New Roman" w:hAnsi="Times New Roman" w:cs="Times New Roman"/>
          <w:b/>
          <w:sz w:val="24"/>
          <w:szCs w:val="24"/>
        </w:rPr>
        <w:footnoteReference w:id="2"/>
      </w:r>
    </w:p>
    <w:p w14:paraId="0C010C1E" w14:textId="77777777" w:rsidR="00D45EBD" w:rsidRPr="00C75832" w:rsidRDefault="00D45EBD" w:rsidP="00191CA9">
      <w:pPr>
        <w:spacing w:after="0" w:line="360" w:lineRule="auto"/>
        <w:ind w:firstLine="851"/>
        <w:rPr>
          <w:rFonts w:ascii="Times New Roman" w:hAnsi="Times New Roman" w:cs="Times New Roman"/>
          <w:b/>
          <w:sz w:val="24"/>
          <w:szCs w:val="24"/>
        </w:rPr>
      </w:pPr>
    </w:p>
    <w:p w14:paraId="1F3A927F" w14:textId="77777777" w:rsidR="00311602" w:rsidRPr="00C75832" w:rsidRDefault="00706410" w:rsidP="00191CA9">
      <w:pPr>
        <w:tabs>
          <w:tab w:val="left" w:pos="2663"/>
        </w:tabs>
        <w:spacing w:after="0" w:line="360" w:lineRule="auto"/>
        <w:ind w:firstLine="851"/>
        <w:rPr>
          <w:rFonts w:ascii="Times New Roman" w:hAnsi="Times New Roman" w:cs="Times New Roman"/>
          <w:b/>
          <w:sz w:val="24"/>
          <w:szCs w:val="24"/>
        </w:rPr>
      </w:pPr>
      <w:r w:rsidRPr="00C75832">
        <w:rPr>
          <w:rFonts w:ascii="Times New Roman" w:hAnsi="Times New Roman" w:cs="Times New Roman"/>
          <w:b/>
          <w:sz w:val="24"/>
          <w:szCs w:val="24"/>
        </w:rPr>
        <w:tab/>
      </w:r>
    </w:p>
    <w:p w14:paraId="2512E370" w14:textId="77777777" w:rsidR="005C4721" w:rsidRPr="00C75832" w:rsidRDefault="00311602" w:rsidP="001234C4">
      <w:pPr>
        <w:spacing w:after="0" w:line="360" w:lineRule="auto"/>
        <w:ind w:firstLine="567"/>
        <w:jc w:val="center"/>
        <w:rPr>
          <w:rFonts w:ascii="Times New Roman" w:hAnsi="Times New Roman" w:cs="Times New Roman"/>
          <w:b/>
        </w:rPr>
      </w:pPr>
      <w:r w:rsidRPr="00C75832">
        <w:rPr>
          <w:rFonts w:ascii="Times New Roman" w:hAnsi="Times New Roman" w:cs="Times New Roman"/>
          <w:b/>
        </w:rPr>
        <w:t>RESUMO</w:t>
      </w:r>
    </w:p>
    <w:p w14:paraId="60ABF63C" w14:textId="3E06BFDA" w:rsidR="009A02A1" w:rsidRPr="00C75832" w:rsidRDefault="00706410" w:rsidP="00191CA9">
      <w:pPr>
        <w:spacing w:after="0" w:line="240" w:lineRule="auto"/>
        <w:jc w:val="both"/>
        <w:rPr>
          <w:rFonts w:ascii="Times New Roman" w:hAnsi="Times New Roman" w:cs="Times New Roman"/>
        </w:rPr>
      </w:pPr>
      <w:r w:rsidRPr="00C75832">
        <w:rPr>
          <w:rFonts w:ascii="Times New Roman" w:hAnsi="Times New Roman" w:cs="Times New Roman"/>
        </w:rPr>
        <w:t>O presente artigo objetiva mapear</w:t>
      </w:r>
      <w:r w:rsidR="00DF5B78">
        <w:rPr>
          <w:rFonts w:ascii="Times New Roman" w:hAnsi="Times New Roman" w:cs="Times New Roman"/>
        </w:rPr>
        <w:t xml:space="preserve"> as contribuições teóricas sociais </w:t>
      </w:r>
      <w:r w:rsidRPr="00C75832">
        <w:rPr>
          <w:rFonts w:ascii="Times New Roman" w:hAnsi="Times New Roman" w:cs="Times New Roman"/>
        </w:rPr>
        <w:t xml:space="preserve">contemporâneas </w:t>
      </w:r>
      <w:r w:rsidR="003668C8" w:rsidRPr="00C75832">
        <w:rPr>
          <w:rFonts w:ascii="Times New Roman" w:hAnsi="Times New Roman" w:cs="Times New Roman"/>
        </w:rPr>
        <w:t xml:space="preserve">dos estudos sobre neoliberalismo e capitalismo emocional para o entendimento das políticas curriculares, especificamente no que se refere à ênfase nas competências socioemocionais. </w:t>
      </w:r>
      <w:r w:rsidRPr="00C75832">
        <w:rPr>
          <w:rFonts w:ascii="Times New Roman" w:hAnsi="Times New Roman" w:cs="Times New Roman"/>
        </w:rPr>
        <w:t xml:space="preserve">Nesse sentido, a partir de um alinhamento </w:t>
      </w:r>
      <w:r w:rsidR="00A03654" w:rsidRPr="00C75832">
        <w:rPr>
          <w:rFonts w:ascii="Times New Roman" w:hAnsi="Times New Roman" w:cs="Times New Roman"/>
        </w:rPr>
        <w:t xml:space="preserve">com </w:t>
      </w:r>
      <w:r w:rsidRPr="00C75832">
        <w:rPr>
          <w:rFonts w:ascii="Times New Roman" w:hAnsi="Times New Roman" w:cs="Times New Roman"/>
        </w:rPr>
        <w:t>a perspectiva dos Estudos Curriculares, serão problematizados os elementos instituintes des</w:t>
      </w:r>
      <w:r w:rsidR="00A03654" w:rsidRPr="00C75832">
        <w:rPr>
          <w:rFonts w:ascii="Times New Roman" w:hAnsi="Times New Roman" w:cs="Times New Roman"/>
        </w:rPr>
        <w:t>s</w:t>
      </w:r>
      <w:r w:rsidRPr="00C75832">
        <w:rPr>
          <w:rFonts w:ascii="Times New Roman" w:hAnsi="Times New Roman" w:cs="Times New Roman"/>
        </w:rPr>
        <w:t>e cenário contemporâneo em sua interface com as propostas de inovação curricular que engendram a inclusão das emo</w:t>
      </w:r>
      <w:r w:rsidR="00A244AD" w:rsidRPr="00C75832">
        <w:rPr>
          <w:rFonts w:ascii="Times New Roman" w:hAnsi="Times New Roman" w:cs="Times New Roman"/>
        </w:rPr>
        <w:t>ções no trabalho pedagógico. Através de análise documental</w:t>
      </w:r>
      <w:r w:rsidR="00A03654" w:rsidRPr="00C75832">
        <w:rPr>
          <w:rFonts w:ascii="Times New Roman" w:hAnsi="Times New Roman" w:cs="Times New Roman"/>
        </w:rPr>
        <w:t>,</w:t>
      </w:r>
      <w:r w:rsidR="00A244AD" w:rsidRPr="00C75832">
        <w:rPr>
          <w:rFonts w:ascii="Times New Roman" w:hAnsi="Times New Roman" w:cs="Times New Roman"/>
        </w:rPr>
        <w:t xml:space="preserve"> a</w:t>
      </w:r>
      <w:r w:rsidRPr="00C75832">
        <w:rPr>
          <w:rFonts w:ascii="Times New Roman" w:hAnsi="Times New Roman" w:cs="Times New Roman"/>
        </w:rPr>
        <w:t xml:space="preserve"> aproximação com o campo empírico será orientada pelos conceitos de competência e individualização</w:t>
      </w:r>
      <w:r w:rsidR="00A03654" w:rsidRPr="00C75832">
        <w:rPr>
          <w:rFonts w:ascii="Times New Roman" w:hAnsi="Times New Roman" w:cs="Times New Roman"/>
        </w:rPr>
        <w:t>,</w:t>
      </w:r>
      <w:r w:rsidRPr="00C75832">
        <w:rPr>
          <w:rFonts w:ascii="Times New Roman" w:hAnsi="Times New Roman" w:cs="Times New Roman"/>
        </w:rPr>
        <w:t xml:space="preserve"> entendidos como conceitos que, com maior ou menor intensidade, articulam a escola aos imperativos econômicos advindos do mundo do trabalho. </w:t>
      </w:r>
      <w:r w:rsidR="003668C8" w:rsidRPr="00C75832">
        <w:rPr>
          <w:rFonts w:ascii="Times New Roman" w:hAnsi="Times New Roman" w:cs="Times New Roman"/>
        </w:rPr>
        <w:t>A racionalidade econômica vigente ao engendrar modos de subjetivação específicos faz uso da emocionalidade com vistas</w:t>
      </w:r>
      <w:r w:rsidR="00A03654" w:rsidRPr="00C75832">
        <w:rPr>
          <w:rFonts w:ascii="Times New Roman" w:hAnsi="Times New Roman" w:cs="Times New Roman"/>
        </w:rPr>
        <w:t xml:space="preserve"> a</w:t>
      </w:r>
      <w:r w:rsidR="003668C8" w:rsidRPr="00C75832">
        <w:rPr>
          <w:rFonts w:ascii="Times New Roman" w:hAnsi="Times New Roman" w:cs="Times New Roman"/>
        </w:rPr>
        <w:t xml:space="preserve"> intensificar a produtividade dos indivíduos e fomentar a constituição subjetiva de “empresários de si”. Em linhas gerais, pode</w:t>
      </w:r>
      <w:r w:rsidR="00A03654" w:rsidRPr="00C75832">
        <w:rPr>
          <w:rFonts w:ascii="Times New Roman" w:hAnsi="Times New Roman" w:cs="Times New Roman"/>
        </w:rPr>
        <w:t>-</w:t>
      </w:r>
      <w:r w:rsidR="003668C8" w:rsidRPr="00C75832">
        <w:rPr>
          <w:rFonts w:ascii="Times New Roman" w:hAnsi="Times New Roman" w:cs="Times New Roman"/>
        </w:rPr>
        <w:t>se afirmar que os debates acerca da seleção dos conhecimentos escolares são reposicionados no interior des</w:t>
      </w:r>
      <w:r w:rsidR="00A03654" w:rsidRPr="00C75832">
        <w:rPr>
          <w:rFonts w:ascii="Times New Roman" w:hAnsi="Times New Roman" w:cs="Times New Roman"/>
        </w:rPr>
        <w:t>s</w:t>
      </w:r>
      <w:r w:rsidR="003668C8" w:rsidRPr="00C75832">
        <w:rPr>
          <w:rFonts w:ascii="Times New Roman" w:hAnsi="Times New Roman" w:cs="Times New Roman"/>
        </w:rPr>
        <w:t>a gramática formativa.</w:t>
      </w:r>
    </w:p>
    <w:p w14:paraId="40123EA1" w14:textId="77777777" w:rsidR="009A02A1" w:rsidRPr="00C75832" w:rsidRDefault="009A02A1" w:rsidP="001234C4">
      <w:pPr>
        <w:spacing w:after="0" w:line="240" w:lineRule="auto"/>
        <w:ind w:firstLine="851"/>
        <w:jc w:val="both"/>
        <w:rPr>
          <w:rFonts w:ascii="Times New Roman" w:hAnsi="Times New Roman" w:cs="Times New Roman"/>
        </w:rPr>
      </w:pPr>
    </w:p>
    <w:p w14:paraId="16F9705F" w14:textId="569BC244" w:rsidR="003668C8" w:rsidRPr="00C75832" w:rsidRDefault="00A03654" w:rsidP="001234C4">
      <w:pPr>
        <w:spacing w:after="0" w:line="240" w:lineRule="auto"/>
        <w:jc w:val="both"/>
        <w:rPr>
          <w:rFonts w:ascii="Times New Roman" w:hAnsi="Times New Roman" w:cs="Times New Roman"/>
          <w:lang w:val="en-US"/>
        </w:rPr>
      </w:pPr>
      <w:r w:rsidRPr="00C75832">
        <w:rPr>
          <w:rFonts w:ascii="Times New Roman" w:hAnsi="Times New Roman" w:cs="Times New Roman"/>
          <w:b/>
        </w:rPr>
        <w:t>PALAVRAS-CHAVE</w:t>
      </w:r>
      <w:r w:rsidR="003668C8" w:rsidRPr="00C75832">
        <w:rPr>
          <w:rFonts w:ascii="Times New Roman" w:hAnsi="Times New Roman" w:cs="Times New Roman"/>
          <w:b/>
        </w:rPr>
        <w:t xml:space="preserve">: </w:t>
      </w:r>
      <w:r w:rsidR="00BD4F39">
        <w:rPr>
          <w:rFonts w:ascii="Times New Roman" w:hAnsi="Times New Roman" w:cs="Times New Roman"/>
        </w:rPr>
        <w:t>Currículo; Competências socioemocionais;</w:t>
      </w:r>
      <w:r w:rsidR="00D45EBD" w:rsidRPr="00C75832">
        <w:rPr>
          <w:rFonts w:ascii="Times New Roman" w:hAnsi="Times New Roman" w:cs="Times New Roman"/>
        </w:rPr>
        <w:t xml:space="preserve"> </w:t>
      </w:r>
      <w:r w:rsidR="00BD4F39">
        <w:rPr>
          <w:rFonts w:ascii="Times New Roman" w:hAnsi="Times New Roman" w:cs="Times New Roman"/>
          <w:lang w:val="en-US"/>
        </w:rPr>
        <w:t>Capitalismo emocional;</w:t>
      </w:r>
      <w:r w:rsidR="003668C8" w:rsidRPr="00C75832">
        <w:rPr>
          <w:rFonts w:ascii="Times New Roman" w:hAnsi="Times New Roman" w:cs="Times New Roman"/>
          <w:lang w:val="en-US"/>
        </w:rPr>
        <w:t xml:space="preserve"> Políticas curriculares</w:t>
      </w:r>
      <w:r w:rsidR="003668C8" w:rsidRPr="001234C4">
        <w:rPr>
          <w:rFonts w:ascii="Times New Roman" w:hAnsi="Times New Roman" w:cs="Times New Roman"/>
          <w:lang w:val="en-US"/>
        </w:rPr>
        <w:t>.</w:t>
      </w:r>
      <w:r w:rsidR="003668C8" w:rsidRPr="001234C4">
        <w:rPr>
          <w:rFonts w:ascii="Times New Roman" w:hAnsi="Times New Roman" w:cs="Times New Roman"/>
          <w:b/>
          <w:lang w:val="en-US"/>
        </w:rPr>
        <w:t xml:space="preserve">  </w:t>
      </w:r>
    </w:p>
    <w:p w14:paraId="7A58A3BB" w14:textId="77777777" w:rsidR="00C36C84" w:rsidRPr="00C75832" w:rsidRDefault="00C36C84" w:rsidP="00191CA9">
      <w:pPr>
        <w:spacing w:after="0" w:line="360" w:lineRule="auto"/>
        <w:ind w:firstLine="851"/>
        <w:rPr>
          <w:lang w:val="en-US"/>
        </w:rPr>
      </w:pPr>
    </w:p>
    <w:p w14:paraId="358E381E" w14:textId="77777777" w:rsidR="00C85D49" w:rsidRPr="00C75832" w:rsidRDefault="00C85D49" w:rsidP="00191CA9">
      <w:pPr>
        <w:spacing w:after="0" w:line="360" w:lineRule="auto"/>
        <w:rPr>
          <w:rFonts w:ascii="Times New Roman" w:hAnsi="Times New Roman" w:cs="Times New Roman"/>
          <w:lang w:val="en-US"/>
        </w:rPr>
      </w:pPr>
    </w:p>
    <w:p w14:paraId="2C0BA20E" w14:textId="77777777" w:rsidR="00A244AD" w:rsidRPr="00C75832" w:rsidRDefault="00A244AD" w:rsidP="0080158B">
      <w:pPr>
        <w:spacing w:after="0" w:line="360" w:lineRule="auto"/>
        <w:rPr>
          <w:lang w:val="en-US"/>
        </w:rPr>
      </w:pPr>
    </w:p>
    <w:p w14:paraId="5554ADAE" w14:textId="77777777" w:rsidR="00E92BFB" w:rsidRPr="00C75832" w:rsidRDefault="00E92BFB">
      <w:pPr>
        <w:spacing w:after="0" w:line="360" w:lineRule="auto"/>
        <w:ind w:firstLine="851"/>
        <w:rPr>
          <w:lang w:val="en-US"/>
        </w:rPr>
      </w:pPr>
    </w:p>
    <w:p w14:paraId="2C97C7B3" w14:textId="77777777" w:rsidR="00E92BFB" w:rsidRPr="00C75832" w:rsidRDefault="00E92BFB">
      <w:pPr>
        <w:spacing w:after="0" w:line="360" w:lineRule="auto"/>
        <w:ind w:firstLine="851"/>
        <w:rPr>
          <w:lang w:val="en-US"/>
        </w:rPr>
      </w:pPr>
    </w:p>
    <w:p w14:paraId="55D4EF8C" w14:textId="77777777" w:rsidR="00632E4F" w:rsidRPr="00C75832" w:rsidRDefault="00632E4F">
      <w:pPr>
        <w:spacing w:after="0" w:line="360" w:lineRule="auto"/>
        <w:ind w:firstLine="851"/>
        <w:rPr>
          <w:lang w:val="en-US"/>
        </w:rPr>
      </w:pPr>
    </w:p>
    <w:p w14:paraId="64F6BFAC" w14:textId="77777777" w:rsidR="00632E4F" w:rsidRPr="00C75832" w:rsidRDefault="00632E4F">
      <w:pPr>
        <w:spacing w:after="0" w:line="360" w:lineRule="auto"/>
        <w:ind w:firstLine="851"/>
        <w:rPr>
          <w:lang w:val="en-US"/>
        </w:rPr>
      </w:pPr>
    </w:p>
    <w:p w14:paraId="69242650" w14:textId="77777777" w:rsidR="00632E4F" w:rsidRPr="00C75832" w:rsidRDefault="00632E4F">
      <w:pPr>
        <w:spacing w:after="0" w:line="360" w:lineRule="auto"/>
        <w:ind w:firstLine="851"/>
        <w:rPr>
          <w:lang w:val="en-US"/>
        </w:rPr>
      </w:pPr>
    </w:p>
    <w:p w14:paraId="2ADEBC6E" w14:textId="77777777" w:rsidR="00632E4F" w:rsidRPr="00C75832" w:rsidRDefault="00632E4F">
      <w:pPr>
        <w:spacing w:after="0" w:line="360" w:lineRule="auto"/>
        <w:ind w:firstLine="851"/>
        <w:rPr>
          <w:lang w:val="en-US"/>
        </w:rPr>
      </w:pPr>
    </w:p>
    <w:p w14:paraId="3DEF9AFB" w14:textId="77777777" w:rsidR="00C85D49" w:rsidRPr="00C75832" w:rsidRDefault="00C85D49">
      <w:pPr>
        <w:spacing w:after="0" w:line="360" w:lineRule="auto"/>
        <w:ind w:firstLine="851"/>
        <w:rPr>
          <w:lang w:val="en-US"/>
        </w:rPr>
      </w:pPr>
    </w:p>
    <w:p w14:paraId="2C1972EA" w14:textId="77777777" w:rsidR="00632E4F" w:rsidRPr="00C75832" w:rsidRDefault="00632E4F">
      <w:pPr>
        <w:spacing w:after="0" w:line="360" w:lineRule="auto"/>
        <w:ind w:firstLine="851"/>
        <w:rPr>
          <w:lang w:val="en-US"/>
        </w:rPr>
      </w:pPr>
    </w:p>
    <w:p w14:paraId="7C898E7C" w14:textId="77777777" w:rsidR="00A03654" w:rsidRPr="00C75832" w:rsidRDefault="00A03654" w:rsidP="0072012B">
      <w:pPr>
        <w:spacing w:after="240" w:line="240" w:lineRule="auto"/>
        <w:rPr>
          <w:rFonts w:ascii="Times New Roman" w:hAnsi="Times New Roman" w:cs="Times New Roman"/>
          <w:b/>
          <w:i/>
          <w:sz w:val="24"/>
          <w:szCs w:val="24"/>
          <w:lang w:val="en-US"/>
        </w:rPr>
      </w:pPr>
      <w:r w:rsidRPr="00C75832">
        <w:rPr>
          <w:rFonts w:ascii="Times New Roman" w:hAnsi="Times New Roman" w:cs="Times New Roman"/>
          <w:b/>
          <w:i/>
          <w:sz w:val="24"/>
          <w:szCs w:val="24"/>
          <w:lang w:val="en-US"/>
        </w:rPr>
        <w:br w:type="page"/>
      </w:r>
    </w:p>
    <w:p w14:paraId="442C3271" w14:textId="77777777" w:rsidR="00AB1D3C" w:rsidRDefault="00AB1D3C" w:rsidP="001234C4">
      <w:pPr>
        <w:spacing w:after="0" w:line="360" w:lineRule="auto"/>
        <w:jc w:val="center"/>
        <w:rPr>
          <w:rFonts w:ascii="Times New Roman" w:hAnsi="Times New Roman" w:cs="Times New Roman"/>
          <w:b/>
          <w:i/>
          <w:sz w:val="24"/>
          <w:szCs w:val="24"/>
          <w:lang w:val="en-US"/>
        </w:rPr>
      </w:pPr>
      <w:r w:rsidRPr="00C75832">
        <w:rPr>
          <w:rFonts w:ascii="Times New Roman" w:hAnsi="Times New Roman" w:cs="Times New Roman"/>
          <w:b/>
          <w:i/>
          <w:sz w:val="24"/>
          <w:szCs w:val="24"/>
          <w:lang w:val="en-US"/>
        </w:rPr>
        <w:lastRenderedPageBreak/>
        <w:t>THE CENTRALITY OF SOCIO-EMOTIONAL COMPETENCES IN CONTEMPORARY CURRICULAR POLICIES IN BRAZIL</w:t>
      </w:r>
    </w:p>
    <w:p w14:paraId="0CBABEA7" w14:textId="77777777" w:rsidR="0072012B" w:rsidRDefault="0072012B" w:rsidP="001234C4">
      <w:pPr>
        <w:spacing w:after="0" w:line="360" w:lineRule="auto"/>
        <w:jc w:val="center"/>
        <w:rPr>
          <w:rFonts w:ascii="Times New Roman" w:hAnsi="Times New Roman" w:cs="Times New Roman"/>
          <w:b/>
          <w:i/>
          <w:sz w:val="24"/>
          <w:szCs w:val="24"/>
          <w:lang w:val="en-US"/>
        </w:rPr>
      </w:pPr>
    </w:p>
    <w:p w14:paraId="03B10C7A" w14:textId="77777777" w:rsidR="0072012B" w:rsidRDefault="0072012B" w:rsidP="001234C4">
      <w:pPr>
        <w:spacing w:after="0" w:line="360" w:lineRule="auto"/>
        <w:jc w:val="center"/>
        <w:rPr>
          <w:rFonts w:ascii="Times New Roman" w:hAnsi="Times New Roman" w:cs="Times New Roman"/>
          <w:b/>
          <w:i/>
          <w:sz w:val="24"/>
          <w:szCs w:val="24"/>
          <w:lang w:val="en-US"/>
        </w:rPr>
      </w:pPr>
    </w:p>
    <w:p w14:paraId="1B84E1B4" w14:textId="3C2E1083" w:rsidR="0072012B" w:rsidRDefault="0072012B" w:rsidP="0072012B">
      <w:pPr>
        <w:spacing w:after="0" w:line="360" w:lineRule="auto"/>
        <w:ind w:firstLine="851"/>
        <w:jc w:val="right"/>
        <w:rPr>
          <w:rFonts w:ascii="Times New Roman" w:hAnsi="Times New Roman" w:cs="Times New Roman"/>
          <w:b/>
          <w:sz w:val="24"/>
          <w:szCs w:val="24"/>
        </w:rPr>
      </w:pPr>
      <w:r>
        <w:rPr>
          <w:rFonts w:ascii="Times New Roman" w:hAnsi="Times New Roman" w:cs="Times New Roman"/>
          <w:b/>
          <w:sz w:val="24"/>
          <w:szCs w:val="24"/>
        </w:rPr>
        <w:t>CIERVO, Tássia Joana Rodrigues</w:t>
      </w:r>
      <w:r w:rsidR="009D6D00">
        <w:rPr>
          <w:rStyle w:val="Refdenotaderodap"/>
          <w:rFonts w:ascii="Times New Roman" w:hAnsi="Times New Roman" w:cs="Times New Roman"/>
          <w:b/>
          <w:sz w:val="24"/>
          <w:szCs w:val="24"/>
        </w:rPr>
        <w:footnoteReference w:id="3"/>
      </w:r>
    </w:p>
    <w:p w14:paraId="53D36991" w14:textId="16F6C739" w:rsidR="0072012B" w:rsidRPr="00C75832" w:rsidRDefault="0072012B" w:rsidP="0072012B">
      <w:pPr>
        <w:spacing w:after="0" w:line="360" w:lineRule="auto"/>
        <w:ind w:firstLine="851"/>
        <w:jc w:val="right"/>
        <w:rPr>
          <w:rFonts w:ascii="Times New Roman" w:hAnsi="Times New Roman" w:cs="Times New Roman"/>
          <w:b/>
          <w:sz w:val="24"/>
          <w:szCs w:val="24"/>
        </w:rPr>
      </w:pPr>
      <w:r>
        <w:rPr>
          <w:rFonts w:ascii="Times New Roman" w:hAnsi="Times New Roman" w:cs="Times New Roman"/>
          <w:b/>
          <w:sz w:val="24"/>
          <w:szCs w:val="24"/>
        </w:rPr>
        <w:t>SILVA, Roberto Rafael Dias da</w:t>
      </w:r>
      <w:r w:rsidR="009D6D00">
        <w:rPr>
          <w:rStyle w:val="Refdenotaderodap"/>
          <w:rFonts w:ascii="Times New Roman" w:hAnsi="Times New Roman" w:cs="Times New Roman"/>
          <w:b/>
          <w:sz w:val="24"/>
          <w:szCs w:val="24"/>
        </w:rPr>
        <w:footnoteReference w:id="4"/>
      </w:r>
    </w:p>
    <w:p w14:paraId="6E97FB94" w14:textId="77777777" w:rsidR="00AB1D3C" w:rsidRPr="00C75832" w:rsidRDefault="00AB1D3C" w:rsidP="0072012B">
      <w:pPr>
        <w:spacing w:after="0" w:line="360" w:lineRule="auto"/>
        <w:rPr>
          <w:rFonts w:ascii="Times New Roman" w:hAnsi="Times New Roman" w:cs="Times New Roman"/>
          <w:b/>
          <w:i/>
          <w:sz w:val="24"/>
          <w:szCs w:val="24"/>
          <w:lang w:val="en-US"/>
        </w:rPr>
      </w:pPr>
    </w:p>
    <w:p w14:paraId="579B577F" w14:textId="77777777" w:rsidR="00D45EBD" w:rsidRPr="00C75832" w:rsidRDefault="00D45EBD" w:rsidP="001234C4">
      <w:pPr>
        <w:spacing w:after="0" w:line="360" w:lineRule="auto"/>
        <w:rPr>
          <w:rFonts w:ascii="Times New Roman" w:hAnsi="Times New Roman" w:cs="Times New Roman"/>
          <w:b/>
          <w:i/>
          <w:sz w:val="24"/>
          <w:szCs w:val="24"/>
          <w:lang w:val="en-US"/>
        </w:rPr>
      </w:pPr>
    </w:p>
    <w:p w14:paraId="7D78915A" w14:textId="114F323E" w:rsidR="00AB1D3C" w:rsidRPr="001234C4" w:rsidRDefault="00AB1D3C" w:rsidP="001234C4">
      <w:pPr>
        <w:spacing w:after="0" w:line="360" w:lineRule="auto"/>
        <w:jc w:val="center"/>
        <w:rPr>
          <w:rFonts w:ascii="Times New Roman" w:hAnsi="Times New Roman" w:cs="Times New Roman"/>
          <w:b/>
          <w:i/>
          <w:szCs w:val="24"/>
          <w:lang w:val="en-US"/>
        </w:rPr>
      </w:pPr>
      <w:r w:rsidRPr="001234C4">
        <w:rPr>
          <w:rFonts w:ascii="Times New Roman" w:hAnsi="Times New Roman" w:cs="Times New Roman"/>
          <w:b/>
          <w:i/>
          <w:szCs w:val="24"/>
          <w:lang w:val="en-US"/>
        </w:rPr>
        <w:t>ABSTRACT</w:t>
      </w:r>
    </w:p>
    <w:p w14:paraId="156D3152" w14:textId="77777777" w:rsidR="00AB1D3C" w:rsidRPr="00C75832" w:rsidRDefault="00AB1D3C" w:rsidP="00191CA9">
      <w:pPr>
        <w:spacing w:after="240" w:line="240" w:lineRule="auto"/>
        <w:jc w:val="both"/>
        <w:rPr>
          <w:rFonts w:ascii="Times New Roman" w:hAnsi="Times New Roman" w:cs="Times New Roman"/>
          <w:i/>
          <w:lang w:val="en-US"/>
        </w:rPr>
      </w:pPr>
      <w:r w:rsidRPr="00C75832">
        <w:rPr>
          <w:rFonts w:ascii="Times New Roman" w:hAnsi="Times New Roman" w:cs="Times New Roman"/>
          <w:i/>
          <w:lang w:val="en-US"/>
        </w:rPr>
        <w:t>The present article aims to map the contemporary social contributions of the studies on neoliberalism and emotional capitalism to the understanding of curricular policies, specifically regarding to the emphasis on socioemotional competences. In this sense, from an alignment in the perspective of Curricular Studies, the instituting elements of this contemporary scenario will be problematized in their interface with the proposals of curricular innovation that engender the inclusion of the emotions in the pedagogical work. Through documentary analysis, the approach to the empirical field will be guided by concepts of competence and individualization understood as concepts that, to a greater or lesser degree, articulate the school to the economic imperatives arising from the world of work. The current economic rationality, when engendering specific modes of subjectivation, makes use of emotionality in order to intensify the productivity of individuals and foster the subjective constitution of "self-entrepreneurs". In general, it can be affirmed that the debates about the selection of the school knowledge are repositioned within this formative grammar.</w:t>
      </w:r>
    </w:p>
    <w:p w14:paraId="1909C193" w14:textId="045D82B5" w:rsidR="00AB1D3C" w:rsidRPr="00C75832" w:rsidRDefault="00A03654" w:rsidP="00191CA9">
      <w:pPr>
        <w:spacing w:after="0" w:line="240" w:lineRule="auto"/>
        <w:jc w:val="both"/>
        <w:rPr>
          <w:rFonts w:ascii="Times New Roman" w:hAnsi="Times New Roman" w:cs="Times New Roman"/>
          <w:i/>
          <w:lang w:val="es-ES"/>
        </w:rPr>
      </w:pPr>
      <w:r w:rsidRPr="00C75832">
        <w:rPr>
          <w:rFonts w:ascii="Times New Roman" w:hAnsi="Times New Roman" w:cs="Times New Roman"/>
          <w:b/>
          <w:i/>
          <w:lang w:val="en-US"/>
        </w:rPr>
        <w:t>KEYWORDS</w:t>
      </w:r>
      <w:r w:rsidR="00AB1D3C" w:rsidRPr="00C75832">
        <w:rPr>
          <w:rFonts w:ascii="Times New Roman" w:hAnsi="Times New Roman" w:cs="Times New Roman"/>
          <w:b/>
          <w:i/>
          <w:lang w:val="en-US"/>
        </w:rPr>
        <w:t>:</w:t>
      </w:r>
      <w:r w:rsidR="00BD4F39">
        <w:rPr>
          <w:rFonts w:ascii="Times New Roman" w:hAnsi="Times New Roman" w:cs="Times New Roman"/>
          <w:i/>
          <w:lang w:val="en-US"/>
        </w:rPr>
        <w:t xml:space="preserve"> Curriculum; Social-Emotional Competences;</w:t>
      </w:r>
      <w:r w:rsidR="00D45EBD" w:rsidRPr="00C75832">
        <w:rPr>
          <w:rFonts w:ascii="Times New Roman" w:hAnsi="Times New Roman" w:cs="Times New Roman"/>
          <w:i/>
          <w:lang w:val="en-US"/>
        </w:rPr>
        <w:t xml:space="preserve"> </w:t>
      </w:r>
      <w:r w:rsidR="00BD4F39">
        <w:rPr>
          <w:rFonts w:ascii="Times New Roman" w:hAnsi="Times New Roman" w:cs="Times New Roman"/>
          <w:i/>
          <w:lang w:val="es-ES"/>
        </w:rPr>
        <w:t>Emotional Capitalism;</w:t>
      </w:r>
      <w:r w:rsidR="00AB1D3C" w:rsidRPr="00C75832">
        <w:rPr>
          <w:rFonts w:ascii="Times New Roman" w:hAnsi="Times New Roman" w:cs="Times New Roman"/>
          <w:i/>
          <w:lang w:val="es-ES"/>
        </w:rPr>
        <w:t xml:space="preserve"> Curricular Policies.</w:t>
      </w:r>
    </w:p>
    <w:p w14:paraId="2653F361" w14:textId="77777777" w:rsidR="00AB1D3C" w:rsidRPr="00C75832" w:rsidRDefault="00AB1D3C" w:rsidP="0080158B">
      <w:pPr>
        <w:spacing w:after="0" w:line="240" w:lineRule="auto"/>
        <w:jc w:val="both"/>
        <w:rPr>
          <w:rFonts w:ascii="Times New Roman" w:hAnsi="Times New Roman" w:cs="Times New Roman"/>
          <w:sz w:val="24"/>
          <w:szCs w:val="24"/>
          <w:lang w:val="es-ES"/>
        </w:rPr>
      </w:pPr>
    </w:p>
    <w:p w14:paraId="7DAC94F2" w14:textId="77777777" w:rsidR="00AB1D3C" w:rsidRPr="00C75832" w:rsidRDefault="00AB1D3C">
      <w:pPr>
        <w:spacing w:after="0" w:line="240" w:lineRule="auto"/>
        <w:jc w:val="both"/>
        <w:rPr>
          <w:rFonts w:ascii="Times New Roman" w:hAnsi="Times New Roman" w:cs="Times New Roman"/>
          <w:sz w:val="24"/>
          <w:szCs w:val="24"/>
          <w:lang w:val="es-ES"/>
        </w:rPr>
      </w:pPr>
    </w:p>
    <w:p w14:paraId="60DAF768" w14:textId="77777777" w:rsidR="00AB1D3C" w:rsidRPr="00C75832" w:rsidRDefault="00AB1D3C">
      <w:pPr>
        <w:spacing w:after="0" w:line="240" w:lineRule="auto"/>
        <w:jc w:val="both"/>
        <w:rPr>
          <w:rFonts w:ascii="Times New Roman" w:hAnsi="Times New Roman" w:cs="Times New Roman"/>
          <w:sz w:val="24"/>
          <w:szCs w:val="24"/>
          <w:lang w:val="es-ES"/>
        </w:rPr>
      </w:pPr>
    </w:p>
    <w:p w14:paraId="4B523569" w14:textId="77777777" w:rsidR="00AB1D3C" w:rsidRPr="00C75832" w:rsidRDefault="00AB1D3C">
      <w:pPr>
        <w:spacing w:after="0" w:line="240" w:lineRule="auto"/>
        <w:jc w:val="both"/>
        <w:rPr>
          <w:rFonts w:ascii="Times New Roman" w:hAnsi="Times New Roman" w:cs="Times New Roman"/>
          <w:sz w:val="24"/>
          <w:szCs w:val="24"/>
          <w:lang w:val="es-ES"/>
        </w:rPr>
      </w:pPr>
    </w:p>
    <w:p w14:paraId="2BD7D4D0" w14:textId="77777777" w:rsidR="00AB1D3C" w:rsidRPr="00C75832" w:rsidRDefault="00AB1D3C">
      <w:pPr>
        <w:spacing w:after="0" w:line="240" w:lineRule="auto"/>
        <w:jc w:val="both"/>
        <w:rPr>
          <w:rFonts w:ascii="Times New Roman" w:hAnsi="Times New Roman" w:cs="Times New Roman"/>
          <w:sz w:val="24"/>
          <w:szCs w:val="24"/>
          <w:lang w:val="es-ES"/>
        </w:rPr>
      </w:pPr>
    </w:p>
    <w:p w14:paraId="120BF6F9" w14:textId="77777777" w:rsidR="00AB1D3C" w:rsidRPr="00C75832" w:rsidRDefault="00AB1D3C">
      <w:pPr>
        <w:spacing w:after="0" w:line="240" w:lineRule="auto"/>
        <w:jc w:val="both"/>
        <w:rPr>
          <w:rFonts w:ascii="Times New Roman" w:hAnsi="Times New Roman" w:cs="Times New Roman"/>
          <w:sz w:val="24"/>
          <w:szCs w:val="24"/>
          <w:lang w:val="es-ES"/>
        </w:rPr>
      </w:pPr>
    </w:p>
    <w:p w14:paraId="700E65E7" w14:textId="77777777" w:rsidR="00AB1D3C" w:rsidRPr="00C75832" w:rsidRDefault="00AB1D3C">
      <w:pPr>
        <w:spacing w:after="0" w:line="240" w:lineRule="auto"/>
        <w:jc w:val="right"/>
        <w:rPr>
          <w:rFonts w:ascii="Times New Roman" w:hAnsi="Times New Roman" w:cs="Times New Roman"/>
          <w:sz w:val="24"/>
          <w:szCs w:val="24"/>
          <w:lang w:val="es-ES"/>
        </w:rPr>
      </w:pPr>
    </w:p>
    <w:p w14:paraId="736838A4" w14:textId="77777777" w:rsidR="000D3F2C" w:rsidRPr="00C75832" w:rsidRDefault="000D3F2C">
      <w:pPr>
        <w:spacing w:after="0" w:line="240" w:lineRule="auto"/>
        <w:jc w:val="right"/>
        <w:rPr>
          <w:rFonts w:ascii="Times New Roman" w:hAnsi="Times New Roman" w:cs="Times New Roman"/>
          <w:sz w:val="24"/>
          <w:szCs w:val="24"/>
          <w:lang w:val="es-ES"/>
        </w:rPr>
      </w:pPr>
    </w:p>
    <w:p w14:paraId="0051D0CF" w14:textId="77777777" w:rsidR="000D3F2C" w:rsidRPr="00C75832" w:rsidRDefault="000D3F2C">
      <w:pPr>
        <w:spacing w:after="0" w:line="240" w:lineRule="auto"/>
        <w:jc w:val="right"/>
        <w:rPr>
          <w:rFonts w:ascii="Times New Roman" w:hAnsi="Times New Roman" w:cs="Times New Roman"/>
          <w:sz w:val="24"/>
          <w:szCs w:val="24"/>
          <w:lang w:val="es-ES"/>
        </w:rPr>
      </w:pPr>
    </w:p>
    <w:p w14:paraId="5DC457F5" w14:textId="77777777" w:rsidR="000D3F2C" w:rsidRPr="00C75832" w:rsidRDefault="000D3F2C">
      <w:pPr>
        <w:spacing w:after="0" w:line="240" w:lineRule="auto"/>
        <w:jc w:val="right"/>
        <w:rPr>
          <w:rFonts w:ascii="Times New Roman" w:hAnsi="Times New Roman" w:cs="Times New Roman"/>
          <w:sz w:val="24"/>
          <w:szCs w:val="24"/>
          <w:lang w:val="es-ES"/>
        </w:rPr>
      </w:pPr>
    </w:p>
    <w:p w14:paraId="506F4C23" w14:textId="77777777" w:rsidR="00AB1D3C" w:rsidRPr="00C75832" w:rsidRDefault="00AB1D3C">
      <w:pPr>
        <w:spacing w:after="0" w:line="240" w:lineRule="auto"/>
        <w:jc w:val="both"/>
        <w:rPr>
          <w:rFonts w:ascii="Times New Roman" w:hAnsi="Times New Roman" w:cs="Times New Roman"/>
          <w:sz w:val="24"/>
          <w:szCs w:val="24"/>
          <w:lang w:val="es-ES"/>
        </w:rPr>
      </w:pPr>
    </w:p>
    <w:p w14:paraId="58C8C5C9" w14:textId="77777777" w:rsidR="00AB1D3C" w:rsidRPr="00C75832" w:rsidRDefault="00AB1D3C">
      <w:pPr>
        <w:spacing w:after="0" w:line="240" w:lineRule="auto"/>
        <w:jc w:val="both"/>
        <w:rPr>
          <w:rFonts w:ascii="Times New Roman" w:hAnsi="Times New Roman" w:cs="Times New Roman"/>
          <w:sz w:val="24"/>
          <w:szCs w:val="24"/>
          <w:lang w:val="es-ES"/>
        </w:rPr>
      </w:pPr>
    </w:p>
    <w:p w14:paraId="29589F84" w14:textId="77777777" w:rsidR="00AB1D3C" w:rsidRPr="00C75832" w:rsidRDefault="00AB1D3C">
      <w:pPr>
        <w:spacing w:after="0" w:line="240" w:lineRule="auto"/>
        <w:jc w:val="both"/>
        <w:rPr>
          <w:rFonts w:ascii="Times New Roman" w:hAnsi="Times New Roman" w:cs="Times New Roman"/>
          <w:sz w:val="24"/>
          <w:szCs w:val="24"/>
          <w:lang w:val="es-ES"/>
        </w:rPr>
      </w:pPr>
    </w:p>
    <w:p w14:paraId="47EC4938" w14:textId="77777777" w:rsidR="00AB1D3C" w:rsidRPr="00C75832" w:rsidRDefault="00AB1D3C">
      <w:pPr>
        <w:spacing w:after="0" w:line="240" w:lineRule="auto"/>
        <w:jc w:val="both"/>
        <w:rPr>
          <w:rFonts w:ascii="Times New Roman" w:hAnsi="Times New Roman" w:cs="Times New Roman"/>
          <w:sz w:val="24"/>
          <w:szCs w:val="24"/>
          <w:lang w:val="es-ES"/>
        </w:rPr>
      </w:pPr>
    </w:p>
    <w:p w14:paraId="4EC1C102" w14:textId="77777777" w:rsidR="00AB1D3C" w:rsidRPr="00C75832" w:rsidRDefault="00AB1D3C">
      <w:pPr>
        <w:spacing w:after="0" w:line="240" w:lineRule="auto"/>
        <w:jc w:val="both"/>
        <w:rPr>
          <w:rFonts w:ascii="Times New Roman" w:hAnsi="Times New Roman" w:cs="Times New Roman"/>
          <w:sz w:val="24"/>
          <w:szCs w:val="24"/>
          <w:lang w:val="es-ES"/>
        </w:rPr>
      </w:pPr>
    </w:p>
    <w:p w14:paraId="7A16577E" w14:textId="77777777" w:rsidR="00AB1D3C" w:rsidRPr="00C75832" w:rsidRDefault="00AB1D3C">
      <w:pPr>
        <w:spacing w:after="0" w:line="240" w:lineRule="auto"/>
        <w:jc w:val="both"/>
        <w:rPr>
          <w:rFonts w:ascii="Times New Roman" w:hAnsi="Times New Roman" w:cs="Times New Roman"/>
          <w:sz w:val="24"/>
          <w:szCs w:val="24"/>
          <w:lang w:val="es-ES"/>
        </w:rPr>
      </w:pPr>
    </w:p>
    <w:p w14:paraId="462780F2" w14:textId="77777777" w:rsidR="00632E4F" w:rsidRPr="00C75832" w:rsidRDefault="00632E4F">
      <w:pPr>
        <w:spacing w:after="0" w:line="240" w:lineRule="auto"/>
        <w:jc w:val="both"/>
        <w:rPr>
          <w:rFonts w:ascii="Times New Roman" w:hAnsi="Times New Roman" w:cs="Times New Roman"/>
          <w:sz w:val="24"/>
          <w:szCs w:val="24"/>
          <w:lang w:val="es-ES"/>
        </w:rPr>
      </w:pPr>
    </w:p>
    <w:p w14:paraId="15C54EFE" w14:textId="77777777" w:rsidR="00D45EBD" w:rsidRPr="00C75832" w:rsidRDefault="00D45EBD">
      <w:pPr>
        <w:tabs>
          <w:tab w:val="left" w:pos="2445"/>
        </w:tabs>
        <w:spacing w:after="0" w:line="360" w:lineRule="auto"/>
        <w:rPr>
          <w:lang w:val="es-ES"/>
        </w:rPr>
      </w:pPr>
    </w:p>
    <w:p w14:paraId="4D74285C" w14:textId="77777777" w:rsidR="00D45EBD" w:rsidRPr="00C75832" w:rsidRDefault="00D45EBD" w:rsidP="001234C4">
      <w:pPr>
        <w:spacing w:after="0" w:line="360" w:lineRule="auto"/>
        <w:ind w:firstLine="851"/>
        <w:jc w:val="center"/>
        <w:rPr>
          <w:rFonts w:ascii="Times New Roman" w:hAnsi="Times New Roman" w:cs="Times New Roman"/>
          <w:b/>
          <w:i/>
          <w:sz w:val="24"/>
          <w:szCs w:val="24"/>
          <w:lang w:val="es-ES"/>
        </w:rPr>
      </w:pPr>
      <w:r w:rsidRPr="00C75832">
        <w:rPr>
          <w:rFonts w:ascii="Times New Roman" w:hAnsi="Times New Roman" w:cs="Times New Roman"/>
          <w:b/>
          <w:i/>
          <w:sz w:val="24"/>
          <w:szCs w:val="24"/>
          <w:lang w:val="es-ES"/>
        </w:rPr>
        <w:lastRenderedPageBreak/>
        <w:t xml:space="preserve">LA CENTRALIDAD DE LAS COMPETENCIAS SOCIOEMOCIONALES EN  </w:t>
      </w:r>
    </w:p>
    <w:p w14:paraId="7C3D3333" w14:textId="77777777" w:rsidR="00D45EBD" w:rsidRDefault="00D45EBD" w:rsidP="001234C4">
      <w:pPr>
        <w:spacing w:after="0" w:line="360" w:lineRule="auto"/>
        <w:ind w:firstLine="851"/>
        <w:jc w:val="center"/>
        <w:rPr>
          <w:rFonts w:ascii="Times New Roman" w:hAnsi="Times New Roman" w:cs="Times New Roman"/>
          <w:b/>
          <w:i/>
          <w:sz w:val="24"/>
          <w:szCs w:val="24"/>
          <w:lang w:val="es-ES"/>
        </w:rPr>
      </w:pPr>
      <w:r w:rsidRPr="00C75832">
        <w:rPr>
          <w:rFonts w:ascii="Times New Roman" w:hAnsi="Times New Roman" w:cs="Times New Roman"/>
          <w:b/>
          <w:i/>
          <w:sz w:val="24"/>
          <w:szCs w:val="24"/>
          <w:lang w:val="es-ES"/>
        </w:rPr>
        <w:t>LAS POLÍTICAS CURRICULARES CONTEMPORÁNEAS EN BRASIL</w:t>
      </w:r>
    </w:p>
    <w:p w14:paraId="7330B487" w14:textId="77777777" w:rsidR="0072012B" w:rsidRDefault="0072012B" w:rsidP="001234C4">
      <w:pPr>
        <w:spacing w:after="0" w:line="360" w:lineRule="auto"/>
        <w:ind w:firstLine="851"/>
        <w:jc w:val="center"/>
        <w:rPr>
          <w:rFonts w:ascii="Times New Roman" w:hAnsi="Times New Roman" w:cs="Times New Roman"/>
          <w:b/>
          <w:i/>
          <w:sz w:val="24"/>
          <w:szCs w:val="24"/>
          <w:lang w:val="es-ES"/>
        </w:rPr>
      </w:pPr>
    </w:p>
    <w:p w14:paraId="20CC0E96" w14:textId="77777777" w:rsidR="0072012B" w:rsidRDefault="0072012B" w:rsidP="0072012B">
      <w:pPr>
        <w:spacing w:after="0" w:line="360" w:lineRule="auto"/>
        <w:rPr>
          <w:rFonts w:ascii="Times New Roman" w:hAnsi="Times New Roman" w:cs="Times New Roman"/>
          <w:b/>
          <w:i/>
          <w:sz w:val="24"/>
          <w:szCs w:val="24"/>
          <w:lang w:val="es-ES"/>
        </w:rPr>
      </w:pPr>
    </w:p>
    <w:p w14:paraId="40CC7C33" w14:textId="0D599AE4" w:rsidR="0072012B" w:rsidRDefault="0072012B" w:rsidP="0072012B">
      <w:pPr>
        <w:spacing w:after="0" w:line="360" w:lineRule="auto"/>
        <w:ind w:firstLine="851"/>
        <w:jc w:val="right"/>
        <w:rPr>
          <w:rFonts w:ascii="Times New Roman" w:hAnsi="Times New Roman" w:cs="Times New Roman"/>
          <w:b/>
          <w:sz w:val="24"/>
          <w:szCs w:val="24"/>
        </w:rPr>
      </w:pPr>
      <w:r>
        <w:rPr>
          <w:rFonts w:ascii="Times New Roman" w:hAnsi="Times New Roman" w:cs="Times New Roman"/>
          <w:b/>
          <w:sz w:val="24"/>
          <w:szCs w:val="24"/>
        </w:rPr>
        <w:t>CIERVO, Tássia Joana Rodrigues</w:t>
      </w:r>
      <w:r w:rsidR="009D6D00">
        <w:rPr>
          <w:rStyle w:val="Refdenotaderodap"/>
          <w:rFonts w:ascii="Times New Roman" w:hAnsi="Times New Roman" w:cs="Times New Roman"/>
          <w:b/>
          <w:sz w:val="24"/>
          <w:szCs w:val="24"/>
        </w:rPr>
        <w:footnoteReference w:id="5"/>
      </w:r>
    </w:p>
    <w:p w14:paraId="7FC59155" w14:textId="334F16FA" w:rsidR="0072012B" w:rsidRPr="00C75832" w:rsidRDefault="0072012B" w:rsidP="0072012B">
      <w:pPr>
        <w:spacing w:after="0" w:line="360" w:lineRule="auto"/>
        <w:ind w:firstLine="851"/>
        <w:jc w:val="right"/>
        <w:rPr>
          <w:rFonts w:ascii="Times New Roman" w:hAnsi="Times New Roman" w:cs="Times New Roman"/>
          <w:b/>
          <w:sz w:val="24"/>
          <w:szCs w:val="24"/>
        </w:rPr>
      </w:pPr>
      <w:r>
        <w:rPr>
          <w:rFonts w:ascii="Times New Roman" w:hAnsi="Times New Roman" w:cs="Times New Roman"/>
          <w:b/>
          <w:sz w:val="24"/>
          <w:szCs w:val="24"/>
        </w:rPr>
        <w:t>SILVA, Roberto Rafael Dias da</w:t>
      </w:r>
      <w:r w:rsidR="009D6D00">
        <w:rPr>
          <w:rStyle w:val="Refdenotaderodap"/>
          <w:rFonts w:ascii="Times New Roman" w:hAnsi="Times New Roman" w:cs="Times New Roman"/>
          <w:b/>
          <w:sz w:val="24"/>
          <w:szCs w:val="24"/>
        </w:rPr>
        <w:footnoteReference w:id="6"/>
      </w:r>
    </w:p>
    <w:p w14:paraId="5583EA9D" w14:textId="77777777" w:rsidR="0072012B" w:rsidRPr="00C75832" w:rsidRDefault="0072012B" w:rsidP="001234C4">
      <w:pPr>
        <w:spacing w:after="0" w:line="360" w:lineRule="auto"/>
        <w:ind w:firstLine="851"/>
        <w:jc w:val="center"/>
        <w:rPr>
          <w:rFonts w:ascii="Times New Roman" w:hAnsi="Times New Roman" w:cs="Times New Roman"/>
          <w:b/>
          <w:i/>
          <w:sz w:val="24"/>
          <w:szCs w:val="24"/>
          <w:lang w:val="es-ES"/>
        </w:rPr>
      </w:pPr>
    </w:p>
    <w:p w14:paraId="36FDA167" w14:textId="77777777" w:rsidR="00D45EBD" w:rsidRPr="00C75832" w:rsidRDefault="00D45EBD" w:rsidP="0072012B">
      <w:pPr>
        <w:spacing w:after="0" w:line="360" w:lineRule="auto"/>
        <w:jc w:val="both"/>
        <w:rPr>
          <w:rFonts w:ascii="Times New Roman" w:hAnsi="Times New Roman" w:cs="Times New Roman"/>
          <w:i/>
          <w:lang w:val="es-ES"/>
        </w:rPr>
      </w:pPr>
    </w:p>
    <w:p w14:paraId="6AC5A821" w14:textId="4A4CF863" w:rsidR="00D45EBD" w:rsidRPr="00C75832" w:rsidRDefault="00D45EBD" w:rsidP="001234C4">
      <w:pPr>
        <w:spacing w:after="0" w:line="360" w:lineRule="auto"/>
        <w:jc w:val="center"/>
        <w:rPr>
          <w:rFonts w:ascii="Times New Roman" w:hAnsi="Times New Roman" w:cs="Times New Roman"/>
          <w:b/>
          <w:i/>
          <w:lang w:val="es-ES"/>
        </w:rPr>
      </w:pPr>
      <w:r w:rsidRPr="00C75832">
        <w:rPr>
          <w:rFonts w:ascii="Times New Roman" w:hAnsi="Times New Roman" w:cs="Times New Roman"/>
          <w:b/>
          <w:i/>
          <w:lang w:val="es-ES"/>
        </w:rPr>
        <w:t>RESUMEN</w:t>
      </w:r>
    </w:p>
    <w:p w14:paraId="3BCFE6C9" w14:textId="77777777" w:rsidR="00D45EBD" w:rsidRPr="00C75832" w:rsidRDefault="00D45EBD" w:rsidP="00191CA9">
      <w:pPr>
        <w:spacing w:after="0" w:line="240" w:lineRule="auto"/>
        <w:jc w:val="both"/>
        <w:rPr>
          <w:rFonts w:ascii="Times New Roman" w:hAnsi="Times New Roman" w:cs="Times New Roman"/>
          <w:i/>
          <w:lang w:val="es-ES"/>
        </w:rPr>
      </w:pPr>
      <w:r w:rsidRPr="00C75832">
        <w:rPr>
          <w:rFonts w:ascii="Times New Roman" w:hAnsi="Times New Roman" w:cs="Times New Roman"/>
          <w:i/>
          <w:lang w:val="es-ES"/>
        </w:rPr>
        <w:t>El presente artículo objetiva mapear las contribuciones teóricas sociales contemporáneas de los estudios sobre neoliberalismo y capitalismo emocional para el entendimiento de las políticas curriculares, específicamente en lo que se refiere al énfasis en las competencias socioemocionales. En este sentido, a partir de una alineación en la perspectiva de los estudios curriculares, serán problematizados los elementos instituyentes de este escenario contemporáneo en su interfaz con las propuestas de innovación curricular que engendran la inclusión de las emociones en el trabajo pedagógico. A través del análisis documental, la aproximación con el campo empírico será orientada por los conceptos de competencia e individualización entendidos como conceptos que, con mayor o menor intensidad, articulan la escuela a los imperativos económicos provenientes del mundo del trabajo. La racionalidad económica vigente al engendrar modos de subjetivación específicos hace uso de la emocionalidad con vistas a intensificar la productividad de los individuos y fomentar la constitución subjetiva de "empresarios de sí". En líneas generales, se puede afirmar que los debates sobre la selección de los conocimientos escolares se reposicionan dentro de esta gramática formativa.</w:t>
      </w:r>
    </w:p>
    <w:p w14:paraId="31D57CF8" w14:textId="77777777" w:rsidR="00D45EBD" w:rsidRPr="00C75832" w:rsidRDefault="00D45EBD" w:rsidP="0080158B">
      <w:pPr>
        <w:spacing w:after="0" w:line="240" w:lineRule="auto"/>
        <w:jc w:val="both"/>
        <w:rPr>
          <w:rFonts w:ascii="Times New Roman" w:hAnsi="Times New Roman" w:cs="Times New Roman"/>
          <w:i/>
          <w:lang w:val="es-ES"/>
        </w:rPr>
      </w:pPr>
    </w:p>
    <w:p w14:paraId="662808AA" w14:textId="5F86D214" w:rsidR="00D45EBD" w:rsidRPr="00C75832" w:rsidRDefault="00A03654" w:rsidP="00A27BBA">
      <w:pPr>
        <w:spacing w:after="0" w:line="240" w:lineRule="auto"/>
        <w:jc w:val="both"/>
        <w:rPr>
          <w:rFonts w:ascii="Times New Roman" w:hAnsi="Times New Roman" w:cs="Times New Roman"/>
          <w:i/>
        </w:rPr>
      </w:pPr>
      <w:r w:rsidRPr="00C75832">
        <w:rPr>
          <w:rFonts w:ascii="Times New Roman" w:hAnsi="Times New Roman" w:cs="Times New Roman"/>
          <w:b/>
          <w:i/>
          <w:lang w:val="es-ES"/>
        </w:rPr>
        <w:t>PALABRAS CLAVE</w:t>
      </w:r>
      <w:r w:rsidR="00BD4F39">
        <w:rPr>
          <w:rFonts w:ascii="Times New Roman" w:hAnsi="Times New Roman" w:cs="Times New Roman"/>
          <w:i/>
          <w:lang w:val="es-ES"/>
        </w:rPr>
        <w:t>: Currículo; Competencias socioemocionales;</w:t>
      </w:r>
      <w:r w:rsidR="00D45EBD" w:rsidRPr="00C75832">
        <w:rPr>
          <w:rFonts w:ascii="Times New Roman" w:hAnsi="Times New Roman" w:cs="Times New Roman"/>
          <w:i/>
          <w:lang w:val="es-ES"/>
        </w:rPr>
        <w:t xml:space="preserve"> </w:t>
      </w:r>
      <w:r w:rsidR="00BD4F39">
        <w:rPr>
          <w:rFonts w:ascii="Times New Roman" w:hAnsi="Times New Roman" w:cs="Times New Roman"/>
          <w:i/>
        </w:rPr>
        <w:t>Capitalismo emocional;</w:t>
      </w:r>
      <w:r w:rsidR="00D45EBD" w:rsidRPr="00C75832">
        <w:rPr>
          <w:rFonts w:ascii="Times New Roman" w:hAnsi="Times New Roman" w:cs="Times New Roman"/>
          <w:i/>
        </w:rPr>
        <w:t xml:space="preserve"> Políticas curriculares.</w:t>
      </w:r>
    </w:p>
    <w:p w14:paraId="28E1420B" w14:textId="77777777" w:rsidR="00D45EBD" w:rsidRPr="00C75832" w:rsidRDefault="00D45EBD">
      <w:pPr>
        <w:spacing w:after="0" w:line="240" w:lineRule="auto"/>
        <w:jc w:val="both"/>
        <w:rPr>
          <w:rFonts w:ascii="Times New Roman" w:hAnsi="Times New Roman" w:cs="Times New Roman"/>
          <w:i/>
          <w:sz w:val="24"/>
          <w:szCs w:val="24"/>
          <w:lang w:eastAsia="pt-BR"/>
        </w:rPr>
      </w:pPr>
    </w:p>
    <w:p w14:paraId="64AF6321" w14:textId="77777777" w:rsidR="00D45EBD" w:rsidRPr="00C75832" w:rsidRDefault="00D45EBD">
      <w:pPr>
        <w:tabs>
          <w:tab w:val="left" w:pos="2445"/>
        </w:tabs>
        <w:spacing w:after="0" w:line="360" w:lineRule="auto"/>
      </w:pPr>
    </w:p>
    <w:p w14:paraId="377ADF9A" w14:textId="77777777" w:rsidR="009B5553" w:rsidRPr="00C75832" w:rsidRDefault="009B5553" w:rsidP="001234C4">
      <w:pPr>
        <w:spacing w:after="0" w:line="360" w:lineRule="auto"/>
        <w:ind w:firstLine="284"/>
      </w:pPr>
    </w:p>
    <w:p w14:paraId="7FE0DF06" w14:textId="77777777" w:rsidR="00D45EBD" w:rsidRPr="00C75832" w:rsidRDefault="00D45EBD" w:rsidP="001234C4">
      <w:pPr>
        <w:spacing w:after="0" w:line="360" w:lineRule="auto"/>
        <w:ind w:firstLine="284"/>
      </w:pPr>
    </w:p>
    <w:p w14:paraId="70D8DF57" w14:textId="77777777" w:rsidR="00D45EBD" w:rsidRPr="00C75832" w:rsidRDefault="00D45EBD" w:rsidP="001234C4">
      <w:pPr>
        <w:spacing w:after="0" w:line="360" w:lineRule="auto"/>
        <w:ind w:firstLine="284"/>
      </w:pPr>
    </w:p>
    <w:p w14:paraId="4AFCF7AD" w14:textId="77777777" w:rsidR="00D45EBD" w:rsidRPr="00C75832" w:rsidRDefault="00D45EBD" w:rsidP="001234C4">
      <w:pPr>
        <w:spacing w:after="0" w:line="360" w:lineRule="auto"/>
        <w:ind w:firstLine="284"/>
      </w:pPr>
    </w:p>
    <w:p w14:paraId="65B6976A" w14:textId="77777777" w:rsidR="00D45EBD" w:rsidRPr="00C75832" w:rsidRDefault="00D45EBD" w:rsidP="001234C4">
      <w:pPr>
        <w:spacing w:after="0" w:line="360" w:lineRule="auto"/>
        <w:ind w:firstLine="284"/>
      </w:pPr>
    </w:p>
    <w:p w14:paraId="28DBA91B" w14:textId="77777777" w:rsidR="00D45EBD" w:rsidRPr="00C75832" w:rsidRDefault="00D45EBD" w:rsidP="001234C4">
      <w:pPr>
        <w:spacing w:after="0" w:line="360" w:lineRule="auto"/>
        <w:ind w:firstLine="284"/>
      </w:pPr>
    </w:p>
    <w:p w14:paraId="0DF3445B" w14:textId="77777777" w:rsidR="00D45EBD" w:rsidRPr="00C75832" w:rsidRDefault="00D45EBD" w:rsidP="001234C4">
      <w:pPr>
        <w:spacing w:after="0" w:line="360" w:lineRule="auto"/>
        <w:ind w:firstLine="284"/>
      </w:pPr>
    </w:p>
    <w:p w14:paraId="48921ED7" w14:textId="77777777" w:rsidR="00D45EBD" w:rsidRPr="00C75832" w:rsidRDefault="00D45EBD" w:rsidP="001234C4">
      <w:pPr>
        <w:spacing w:after="0" w:line="360" w:lineRule="auto"/>
        <w:ind w:firstLine="284"/>
      </w:pPr>
    </w:p>
    <w:p w14:paraId="73D88563" w14:textId="77777777" w:rsidR="00A40712" w:rsidRDefault="00A40712">
      <w:pPr>
        <w:spacing w:after="0" w:line="360" w:lineRule="auto"/>
      </w:pPr>
    </w:p>
    <w:p w14:paraId="26A480D4" w14:textId="77777777" w:rsidR="00A40712" w:rsidRPr="00C75832" w:rsidRDefault="00A40712">
      <w:pPr>
        <w:spacing w:after="0" w:line="360" w:lineRule="auto"/>
      </w:pPr>
    </w:p>
    <w:p w14:paraId="01096682" w14:textId="05E1C1F7" w:rsidR="00E92BFB" w:rsidRPr="00C75832" w:rsidRDefault="00A03654" w:rsidP="001234C4">
      <w:pPr>
        <w:spacing w:after="0" w:line="360" w:lineRule="auto"/>
        <w:rPr>
          <w:rFonts w:ascii="Times New Roman" w:hAnsi="Times New Roman" w:cs="Times New Roman"/>
          <w:b/>
          <w:sz w:val="24"/>
          <w:szCs w:val="24"/>
        </w:rPr>
      </w:pPr>
      <w:r w:rsidRPr="001234C4">
        <w:rPr>
          <w:rFonts w:ascii="Times New Roman" w:hAnsi="Times New Roman" w:cs="Times New Roman"/>
          <w:b/>
          <w:sz w:val="24"/>
          <w:szCs w:val="24"/>
        </w:rPr>
        <w:lastRenderedPageBreak/>
        <w:t xml:space="preserve">1 </w:t>
      </w:r>
      <w:r w:rsidR="00C85D49" w:rsidRPr="00C75832">
        <w:rPr>
          <w:rFonts w:ascii="Times New Roman" w:hAnsi="Times New Roman" w:cs="Times New Roman"/>
          <w:b/>
          <w:sz w:val="24"/>
          <w:szCs w:val="24"/>
        </w:rPr>
        <w:t>INTRODUÇÃO</w:t>
      </w:r>
    </w:p>
    <w:p w14:paraId="60AE4970" w14:textId="77777777" w:rsidR="00E92BFB" w:rsidRPr="00C75832" w:rsidRDefault="00E92BFB" w:rsidP="001234C4">
      <w:pPr>
        <w:pStyle w:val="PargrafodaLista"/>
        <w:spacing w:after="0" w:line="360" w:lineRule="auto"/>
        <w:ind w:left="0" w:firstLine="709"/>
        <w:jc w:val="both"/>
        <w:rPr>
          <w:rFonts w:ascii="Times New Roman" w:hAnsi="Times New Roman" w:cs="Times New Roman"/>
          <w:sz w:val="24"/>
          <w:szCs w:val="24"/>
        </w:rPr>
      </w:pPr>
    </w:p>
    <w:p w14:paraId="19444115" w14:textId="23FAE87C" w:rsidR="00B85A97" w:rsidRPr="00C75832" w:rsidRDefault="00B85A97" w:rsidP="001234C4">
      <w:pPr>
        <w:pStyle w:val="PargrafodaLista"/>
        <w:spacing w:after="0" w:line="360" w:lineRule="auto"/>
        <w:ind w:left="0" w:firstLine="709"/>
        <w:jc w:val="both"/>
        <w:rPr>
          <w:rFonts w:ascii="Times New Roman" w:hAnsi="Times New Roman" w:cs="Times New Roman"/>
          <w:sz w:val="24"/>
          <w:szCs w:val="24"/>
        </w:rPr>
      </w:pPr>
      <w:r w:rsidRPr="00C75832">
        <w:rPr>
          <w:rFonts w:ascii="Times New Roman" w:hAnsi="Times New Roman" w:cs="Times New Roman"/>
          <w:sz w:val="24"/>
          <w:szCs w:val="24"/>
        </w:rPr>
        <w:t>Em estudo recente, Silva (2017a) analis</w:t>
      </w:r>
      <w:r w:rsidR="00C8219C" w:rsidRPr="00C75832">
        <w:rPr>
          <w:rFonts w:ascii="Times New Roman" w:hAnsi="Times New Roman" w:cs="Times New Roman"/>
          <w:sz w:val="24"/>
          <w:szCs w:val="24"/>
        </w:rPr>
        <w:t>ou</w:t>
      </w:r>
      <w:r w:rsidRPr="00C75832">
        <w:rPr>
          <w:rFonts w:ascii="Times New Roman" w:hAnsi="Times New Roman" w:cs="Times New Roman"/>
          <w:sz w:val="24"/>
          <w:szCs w:val="24"/>
        </w:rPr>
        <w:t xml:space="preserve"> modos de operação dos dispositivos de</w:t>
      </w:r>
      <w:r w:rsidR="00D21AB8" w:rsidRPr="00C75832">
        <w:rPr>
          <w:rFonts w:ascii="Times New Roman" w:hAnsi="Times New Roman" w:cs="Times New Roman"/>
          <w:sz w:val="24"/>
          <w:szCs w:val="24"/>
        </w:rPr>
        <w:t xml:space="preserve"> </w:t>
      </w:r>
      <w:r w:rsidRPr="00C75832">
        <w:rPr>
          <w:rFonts w:ascii="Times New Roman" w:hAnsi="Times New Roman" w:cs="Times New Roman"/>
          <w:sz w:val="24"/>
          <w:szCs w:val="24"/>
        </w:rPr>
        <w:t>customização curricular</w:t>
      </w:r>
      <w:r w:rsidR="007F2697" w:rsidRPr="00C75832">
        <w:rPr>
          <w:rFonts w:ascii="Times New Roman" w:hAnsi="Times New Roman" w:cs="Times New Roman"/>
          <w:sz w:val="24"/>
          <w:szCs w:val="24"/>
        </w:rPr>
        <w:t>,</w:t>
      </w:r>
      <w:r w:rsidRPr="00C75832">
        <w:rPr>
          <w:rFonts w:ascii="Times New Roman" w:hAnsi="Times New Roman" w:cs="Times New Roman"/>
          <w:sz w:val="24"/>
          <w:szCs w:val="24"/>
        </w:rPr>
        <w:t xml:space="preserve"> os quais privilegiam a composição de currículos escolares ajustáveis ao perfil do estudante</w:t>
      </w:r>
      <w:r w:rsidR="00C8219C" w:rsidRPr="00C75832">
        <w:rPr>
          <w:rFonts w:ascii="Times New Roman" w:hAnsi="Times New Roman" w:cs="Times New Roman"/>
          <w:sz w:val="24"/>
          <w:szCs w:val="24"/>
        </w:rPr>
        <w:t>. O autor</w:t>
      </w:r>
      <w:r w:rsidRPr="00C75832">
        <w:rPr>
          <w:rFonts w:ascii="Times New Roman" w:hAnsi="Times New Roman" w:cs="Times New Roman"/>
          <w:sz w:val="24"/>
          <w:szCs w:val="24"/>
        </w:rPr>
        <w:t xml:space="preserve"> aponta que os critérios de seleção dos conhecimentos escolares são posicionados desde novas configurações, engendradas a partir de uma ênfase na emocionalização pedagógica, pela algoritmização subjetiva e pela personalização de itinerários formativos. De acordo com o autor, ocorre uma emocionalização pedagógica quando se dá </w:t>
      </w:r>
      <w:r w:rsidR="00D62EF9" w:rsidRPr="00C75832">
        <w:rPr>
          <w:rFonts w:ascii="Times New Roman" w:hAnsi="Times New Roman" w:cs="Times New Roman"/>
          <w:sz w:val="24"/>
          <w:szCs w:val="24"/>
        </w:rPr>
        <w:t xml:space="preserve">destaque </w:t>
      </w:r>
      <w:r w:rsidR="00C8219C" w:rsidRPr="00C75832">
        <w:rPr>
          <w:rFonts w:ascii="Times New Roman" w:hAnsi="Times New Roman" w:cs="Times New Roman"/>
          <w:sz w:val="24"/>
          <w:szCs w:val="24"/>
        </w:rPr>
        <w:t>à</w:t>
      </w:r>
      <w:r w:rsidRPr="00C75832">
        <w:rPr>
          <w:rFonts w:ascii="Times New Roman" w:hAnsi="Times New Roman" w:cs="Times New Roman"/>
          <w:sz w:val="24"/>
          <w:szCs w:val="24"/>
        </w:rPr>
        <w:t>s emoções no trabalho pedagógico</w:t>
      </w:r>
      <w:r w:rsidR="00C8219C" w:rsidRPr="00C75832">
        <w:rPr>
          <w:rFonts w:ascii="Times New Roman" w:hAnsi="Times New Roman" w:cs="Times New Roman"/>
          <w:sz w:val="24"/>
          <w:szCs w:val="24"/>
        </w:rPr>
        <w:t>,</w:t>
      </w:r>
      <w:r w:rsidRPr="00C75832">
        <w:rPr>
          <w:rFonts w:ascii="Times New Roman" w:hAnsi="Times New Roman" w:cs="Times New Roman"/>
          <w:sz w:val="24"/>
          <w:szCs w:val="24"/>
        </w:rPr>
        <w:t xml:space="preserve"> o que, de certa forma, tende a reposicionar os debates acerca da seleção dos conhecimentos escolares. Sob tais condições</w:t>
      </w:r>
      <w:r w:rsidR="00C8219C" w:rsidRPr="00C75832">
        <w:rPr>
          <w:rFonts w:ascii="Times New Roman" w:hAnsi="Times New Roman" w:cs="Times New Roman"/>
          <w:sz w:val="24"/>
          <w:szCs w:val="24"/>
        </w:rPr>
        <w:t>,</w:t>
      </w:r>
      <w:r w:rsidRPr="00C75832">
        <w:rPr>
          <w:rFonts w:ascii="Times New Roman" w:hAnsi="Times New Roman" w:cs="Times New Roman"/>
          <w:sz w:val="24"/>
          <w:szCs w:val="24"/>
        </w:rPr>
        <w:t xml:space="preserve"> os componentes socioemocionais no currículo passam a ser compreendidos como alavancas para aprendizagens. </w:t>
      </w:r>
      <w:r w:rsidR="00C8219C" w:rsidRPr="00C75832">
        <w:rPr>
          <w:rFonts w:ascii="Times New Roman" w:hAnsi="Times New Roman" w:cs="Times New Roman"/>
          <w:sz w:val="24"/>
          <w:szCs w:val="24"/>
        </w:rPr>
        <w:t>Segundo</w:t>
      </w:r>
      <w:r w:rsidRPr="00C75832">
        <w:rPr>
          <w:rFonts w:ascii="Times New Roman" w:hAnsi="Times New Roman" w:cs="Times New Roman"/>
          <w:sz w:val="24"/>
          <w:szCs w:val="24"/>
        </w:rPr>
        <w:t xml:space="preserve"> o autor, “os dispositivos de customização promovem e intensificam uma emocionalização pedagógica que traça por horizonte formativo as possibilidades de diferenciação que visam a capitalização dos indivíduos</w:t>
      </w:r>
      <w:r w:rsidR="00DF5B78">
        <w:rPr>
          <w:rFonts w:ascii="Times New Roman" w:hAnsi="Times New Roman" w:cs="Times New Roman"/>
          <w:sz w:val="24"/>
          <w:szCs w:val="24"/>
        </w:rPr>
        <w:t>.</w:t>
      </w:r>
      <w:r w:rsidRPr="00C75832">
        <w:rPr>
          <w:rFonts w:ascii="Times New Roman" w:hAnsi="Times New Roman" w:cs="Times New Roman"/>
          <w:sz w:val="24"/>
          <w:szCs w:val="24"/>
        </w:rPr>
        <w:t>” (SILVA, 2017a, p.</w:t>
      </w:r>
      <w:r w:rsidR="00C8219C" w:rsidRPr="00C75832">
        <w:rPr>
          <w:rFonts w:ascii="Times New Roman" w:hAnsi="Times New Roman" w:cs="Times New Roman"/>
          <w:sz w:val="24"/>
          <w:szCs w:val="24"/>
        </w:rPr>
        <w:t xml:space="preserve"> </w:t>
      </w:r>
      <w:r w:rsidRPr="00C75832">
        <w:rPr>
          <w:rFonts w:ascii="Times New Roman" w:hAnsi="Times New Roman" w:cs="Times New Roman"/>
          <w:sz w:val="24"/>
          <w:szCs w:val="24"/>
        </w:rPr>
        <w:t>710).</w:t>
      </w:r>
    </w:p>
    <w:p w14:paraId="6A817714" w14:textId="43389A01" w:rsidR="00B85A97" w:rsidRPr="00C75832" w:rsidRDefault="00B85A97" w:rsidP="001234C4">
      <w:pPr>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Aceitando </w:t>
      </w:r>
      <w:r w:rsidR="00D62EF9" w:rsidRPr="00C75832">
        <w:rPr>
          <w:rFonts w:ascii="Times New Roman" w:hAnsi="Times New Roman" w:cs="Times New Roman"/>
          <w:sz w:val="24"/>
          <w:szCs w:val="24"/>
        </w:rPr>
        <w:t>o pressuposto</w:t>
      </w:r>
      <w:r w:rsidRPr="00C75832">
        <w:rPr>
          <w:rFonts w:ascii="Times New Roman" w:hAnsi="Times New Roman" w:cs="Times New Roman"/>
          <w:sz w:val="24"/>
          <w:szCs w:val="24"/>
        </w:rPr>
        <w:t xml:space="preserve"> formulad</w:t>
      </w:r>
      <w:r w:rsidR="00D62EF9" w:rsidRPr="00C75832">
        <w:rPr>
          <w:rFonts w:ascii="Times New Roman" w:hAnsi="Times New Roman" w:cs="Times New Roman"/>
          <w:sz w:val="24"/>
          <w:szCs w:val="24"/>
        </w:rPr>
        <w:t>o</w:t>
      </w:r>
      <w:r w:rsidRPr="00C75832">
        <w:rPr>
          <w:rFonts w:ascii="Times New Roman" w:hAnsi="Times New Roman" w:cs="Times New Roman"/>
          <w:sz w:val="24"/>
          <w:szCs w:val="24"/>
        </w:rPr>
        <w:t xml:space="preserve"> por Silva (2017a) </w:t>
      </w:r>
      <w:r w:rsidR="00C8219C" w:rsidRPr="00C75832">
        <w:rPr>
          <w:rFonts w:ascii="Times New Roman" w:hAnsi="Times New Roman" w:cs="Times New Roman"/>
          <w:sz w:val="24"/>
          <w:szCs w:val="24"/>
        </w:rPr>
        <w:t xml:space="preserve">sobre </w:t>
      </w:r>
      <w:r w:rsidRPr="00C75832">
        <w:rPr>
          <w:rFonts w:ascii="Times New Roman" w:hAnsi="Times New Roman" w:cs="Times New Roman"/>
          <w:sz w:val="24"/>
          <w:szCs w:val="24"/>
        </w:rPr>
        <w:t xml:space="preserve">a ênfase contemporânea na customização curricular e interessados em compreender a centralidade das emoções na escolarização contemporânea, pretendemos levar adiante a seguinte formulação interrogativa: </w:t>
      </w:r>
      <w:r w:rsidR="00C8219C" w:rsidRPr="00C75832">
        <w:rPr>
          <w:rFonts w:ascii="Times New Roman" w:hAnsi="Times New Roman" w:cs="Times New Roman"/>
          <w:sz w:val="24"/>
          <w:szCs w:val="24"/>
        </w:rPr>
        <w:t>q</w:t>
      </w:r>
      <w:r w:rsidRPr="001234C4">
        <w:rPr>
          <w:rFonts w:ascii="Times New Roman" w:hAnsi="Times New Roman" w:cs="Times New Roman"/>
          <w:sz w:val="24"/>
          <w:szCs w:val="24"/>
        </w:rPr>
        <w:t>ue significados estão presentes e colocados em ação pelos documentos norteadores que defendem a inserção das competências socioemocionais no currículo escolar brasileiro?</w:t>
      </w:r>
      <w:r w:rsidRPr="00C75832">
        <w:rPr>
          <w:rFonts w:ascii="Times New Roman" w:hAnsi="Times New Roman" w:cs="Times New Roman"/>
          <w:b/>
          <w:sz w:val="24"/>
          <w:szCs w:val="24"/>
        </w:rPr>
        <w:t xml:space="preserve"> </w:t>
      </w:r>
      <w:r w:rsidRPr="00C75832">
        <w:rPr>
          <w:rFonts w:ascii="Times New Roman" w:hAnsi="Times New Roman" w:cs="Times New Roman"/>
          <w:sz w:val="24"/>
          <w:szCs w:val="24"/>
        </w:rPr>
        <w:t>Fundamentados nos estudos da Sociologia Crítica</w:t>
      </w:r>
      <w:r w:rsidR="00C8219C" w:rsidRPr="00C75832">
        <w:rPr>
          <w:rFonts w:ascii="Times New Roman" w:hAnsi="Times New Roman" w:cs="Times New Roman"/>
          <w:sz w:val="24"/>
          <w:szCs w:val="24"/>
        </w:rPr>
        <w:t>,</w:t>
      </w:r>
      <w:r w:rsidRPr="00C75832">
        <w:rPr>
          <w:rFonts w:ascii="Times New Roman" w:hAnsi="Times New Roman" w:cs="Times New Roman"/>
          <w:sz w:val="24"/>
          <w:szCs w:val="24"/>
        </w:rPr>
        <w:t xml:space="preserve"> em conexão com os Estudos Curriculares</w:t>
      </w:r>
      <w:r w:rsidR="00C8219C" w:rsidRPr="00C75832">
        <w:rPr>
          <w:rFonts w:ascii="Times New Roman" w:hAnsi="Times New Roman" w:cs="Times New Roman"/>
          <w:sz w:val="24"/>
          <w:szCs w:val="24"/>
        </w:rPr>
        <w:t>,</w:t>
      </w:r>
      <w:r w:rsidRPr="00C75832">
        <w:rPr>
          <w:rFonts w:ascii="Times New Roman" w:hAnsi="Times New Roman" w:cs="Times New Roman"/>
          <w:sz w:val="24"/>
          <w:szCs w:val="24"/>
        </w:rPr>
        <w:t xml:space="preserve"> propomos a hipótese de que a implementação das competências socioemocionais na escola é derivada da dinâmica do neoliberalismo atual</w:t>
      </w:r>
      <w:r w:rsidR="00C8219C" w:rsidRPr="00C75832">
        <w:rPr>
          <w:rFonts w:ascii="Times New Roman" w:hAnsi="Times New Roman" w:cs="Times New Roman"/>
          <w:sz w:val="24"/>
          <w:szCs w:val="24"/>
        </w:rPr>
        <w:t>, o</w:t>
      </w:r>
      <w:r w:rsidRPr="00C75832">
        <w:rPr>
          <w:rFonts w:ascii="Times New Roman" w:hAnsi="Times New Roman" w:cs="Times New Roman"/>
          <w:sz w:val="24"/>
          <w:szCs w:val="24"/>
        </w:rPr>
        <w:t xml:space="preserve"> qu</w:t>
      </w:r>
      <w:r w:rsidR="00C8219C" w:rsidRPr="00C75832">
        <w:rPr>
          <w:rFonts w:ascii="Times New Roman" w:hAnsi="Times New Roman" w:cs="Times New Roman"/>
          <w:sz w:val="24"/>
          <w:szCs w:val="24"/>
        </w:rPr>
        <w:t>al</w:t>
      </w:r>
      <w:r w:rsidRPr="00C75832">
        <w:rPr>
          <w:rFonts w:ascii="Times New Roman" w:hAnsi="Times New Roman" w:cs="Times New Roman"/>
          <w:sz w:val="24"/>
          <w:szCs w:val="24"/>
        </w:rPr>
        <w:t xml:space="preserve"> necessita de investimentos nas emoções para obter maior produtividade. Assim sendo, no presente artigo, apresentaremos um conjunto de conceitos </w:t>
      </w:r>
      <w:r w:rsidR="00C8219C" w:rsidRPr="00C75832">
        <w:rPr>
          <w:rFonts w:ascii="Times New Roman" w:hAnsi="Times New Roman" w:cs="Times New Roman"/>
          <w:sz w:val="24"/>
          <w:szCs w:val="24"/>
        </w:rPr>
        <w:t>que</w:t>
      </w:r>
      <w:r w:rsidRPr="00C75832">
        <w:rPr>
          <w:rFonts w:ascii="Times New Roman" w:hAnsi="Times New Roman" w:cs="Times New Roman"/>
          <w:sz w:val="24"/>
          <w:szCs w:val="24"/>
        </w:rPr>
        <w:t xml:space="preserve"> possuem por objetivo ampliar o escopo analítico a respeito das políticas curriculares, bem como promover novas ferramentas conceituais para </w:t>
      </w:r>
      <w:r w:rsidR="00C8219C" w:rsidRPr="00C75832">
        <w:rPr>
          <w:rFonts w:ascii="Times New Roman" w:hAnsi="Times New Roman" w:cs="Times New Roman"/>
          <w:sz w:val="24"/>
          <w:szCs w:val="24"/>
        </w:rPr>
        <w:t>su</w:t>
      </w:r>
      <w:r w:rsidRPr="00C75832">
        <w:rPr>
          <w:rFonts w:ascii="Times New Roman" w:hAnsi="Times New Roman" w:cs="Times New Roman"/>
          <w:sz w:val="24"/>
          <w:szCs w:val="24"/>
        </w:rPr>
        <w:t xml:space="preserve">a compreensão. </w:t>
      </w:r>
    </w:p>
    <w:p w14:paraId="03C219CE" w14:textId="5FCDCF36" w:rsidR="00B85A97" w:rsidRPr="00C75832" w:rsidRDefault="00B85A97" w:rsidP="001234C4">
      <w:pPr>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Ancorados na perspectiva das racionalidades contextuais (PACHECO, 2003), </w:t>
      </w:r>
      <w:bookmarkStart w:id="0" w:name="_GoBack"/>
      <w:bookmarkEnd w:id="0"/>
      <w:r w:rsidRPr="00C75832">
        <w:rPr>
          <w:rFonts w:ascii="Times New Roman" w:hAnsi="Times New Roman" w:cs="Times New Roman"/>
          <w:sz w:val="24"/>
          <w:szCs w:val="24"/>
        </w:rPr>
        <w:t xml:space="preserve">compreendemos que a produção de políticas curriculares não deve ser entendida como uma técnica pronta a ser implementada na prática escolar, mas percebida como um processo amplo e multifacetado de construção. Tal processo é influenciado por diferentes racionalidades políticas, as quais formam um complexo quebra-cabeças que adquire sentidos pelas fronteiras conquistadas em momentos diferentes. O modelo de racionalidades contextuais possibilita a interpretação das políticas curriculares de uma forma crítica e emancipatória, em que se leva em consideração as diferentes racionalidades políticas que perfazem o currículo, </w:t>
      </w:r>
      <w:r w:rsidR="00C8219C" w:rsidRPr="00C75832">
        <w:rPr>
          <w:rFonts w:ascii="Times New Roman" w:hAnsi="Times New Roman" w:cs="Times New Roman"/>
          <w:sz w:val="24"/>
          <w:szCs w:val="24"/>
        </w:rPr>
        <w:t>além de</w:t>
      </w:r>
      <w:r w:rsidRPr="00C75832">
        <w:rPr>
          <w:rFonts w:ascii="Times New Roman" w:hAnsi="Times New Roman" w:cs="Times New Roman"/>
          <w:sz w:val="24"/>
          <w:szCs w:val="24"/>
        </w:rPr>
        <w:t xml:space="preserve"> questiona</w:t>
      </w:r>
      <w:r w:rsidR="00C8219C" w:rsidRPr="00C75832">
        <w:rPr>
          <w:rFonts w:ascii="Times New Roman" w:hAnsi="Times New Roman" w:cs="Times New Roman"/>
          <w:sz w:val="24"/>
          <w:szCs w:val="24"/>
        </w:rPr>
        <w:t>r</w:t>
      </w:r>
      <w:r w:rsidRPr="00C75832">
        <w:rPr>
          <w:rFonts w:ascii="Times New Roman" w:hAnsi="Times New Roman" w:cs="Times New Roman"/>
          <w:sz w:val="24"/>
          <w:szCs w:val="24"/>
        </w:rPr>
        <w:t xml:space="preserve"> criticamente as finalidades da educação.</w:t>
      </w:r>
    </w:p>
    <w:p w14:paraId="486497A7" w14:textId="32020281" w:rsidR="007F2697" w:rsidRPr="00C75832" w:rsidRDefault="008D1660" w:rsidP="001234C4">
      <w:pPr>
        <w:tabs>
          <w:tab w:val="left" w:pos="851"/>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lastRenderedPageBreak/>
        <w:t xml:space="preserve">Pacheco (2003) </w:t>
      </w:r>
      <w:r w:rsidR="00D62EF9" w:rsidRPr="00C75832">
        <w:rPr>
          <w:rFonts w:ascii="Times New Roman" w:hAnsi="Times New Roman" w:cs="Times New Roman"/>
          <w:sz w:val="24"/>
          <w:szCs w:val="24"/>
        </w:rPr>
        <w:t>alega</w:t>
      </w:r>
      <w:r w:rsidR="00C8219C" w:rsidRPr="00C75832">
        <w:rPr>
          <w:rFonts w:ascii="Times New Roman" w:hAnsi="Times New Roman" w:cs="Times New Roman"/>
          <w:sz w:val="24"/>
          <w:szCs w:val="24"/>
        </w:rPr>
        <w:t xml:space="preserve"> </w:t>
      </w:r>
      <w:r w:rsidR="00B85A97" w:rsidRPr="00C75832">
        <w:rPr>
          <w:rFonts w:ascii="Times New Roman" w:hAnsi="Times New Roman" w:cs="Times New Roman"/>
          <w:sz w:val="24"/>
          <w:szCs w:val="24"/>
        </w:rPr>
        <w:t>que a política curricular é, ao mesmo tempo, processo e produto, envolvendo tanto a produção de textos quanto a realização de práticas. Isto é, se, na instância administrativa, a política curricular é produzida, é na prática escolar que ela é legitimada. Dessa maneira, não se pode, segundo o autor, considerar a política curricular com base apenas no nível da concepção ou no nível da implementação, pois os dois momentos são cruciais. Atenta o autor que a passagem da concepção para a implementação se dá através de inúmeros filtros, os quais podem acrescentar novos sentidos e entendimentos para as políticas, dependendo do contexto em que estão inseridas.</w:t>
      </w:r>
      <w:r w:rsidR="007F2697" w:rsidRPr="00C75832">
        <w:rPr>
          <w:rFonts w:ascii="Times New Roman" w:hAnsi="Times New Roman" w:cs="Times New Roman"/>
          <w:sz w:val="24"/>
          <w:szCs w:val="24"/>
        </w:rPr>
        <w:t xml:space="preserve"> “As políticas curriculares resultam de complexas decisões que derivam tanto do poder político oficialmente instituído quanto dos atores com a capacidade para intervir direta ou indiretamente nos campos de poder em que estão inseridos” (PACHECO, 2003, p. 27-28).</w:t>
      </w:r>
    </w:p>
    <w:p w14:paraId="561AB4C3" w14:textId="0B74609D" w:rsidR="00B85A97" w:rsidRPr="00C75832" w:rsidRDefault="00C8219C" w:rsidP="001234C4">
      <w:pPr>
        <w:tabs>
          <w:tab w:val="left" w:pos="851"/>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Is</w:t>
      </w:r>
      <w:r w:rsidR="005504A7" w:rsidRPr="001234C4">
        <w:rPr>
          <w:rFonts w:ascii="Times New Roman" w:hAnsi="Times New Roman" w:cs="Times New Roman"/>
          <w:sz w:val="24"/>
          <w:szCs w:val="24"/>
        </w:rPr>
        <w:t>s</w:t>
      </w:r>
      <w:r w:rsidRPr="00C75832">
        <w:rPr>
          <w:rFonts w:ascii="Times New Roman" w:hAnsi="Times New Roman" w:cs="Times New Roman"/>
          <w:sz w:val="24"/>
          <w:szCs w:val="24"/>
        </w:rPr>
        <w:t>o posto</w:t>
      </w:r>
      <w:r w:rsidR="00B85A97" w:rsidRPr="00C75832">
        <w:rPr>
          <w:rFonts w:ascii="Times New Roman" w:hAnsi="Times New Roman" w:cs="Times New Roman"/>
          <w:sz w:val="24"/>
          <w:szCs w:val="24"/>
        </w:rPr>
        <w:t xml:space="preserve">, organizamos o presente artigo em </w:t>
      </w:r>
      <w:r w:rsidR="005757E4" w:rsidRPr="00C75832">
        <w:rPr>
          <w:rFonts w:ascii="Times New Roman" w:hAnsi="Times New Roman" w:cs="Times New Roman"/>
          <w:sz w:val="24"/>
          <w:szCs w:val="24"/>
        </w:rPr>
        <w:t xml:space="preserve">cinco </w:t>
      </w:r>
      <w:r w:rsidR="00B85A97" w:rsidRPr="00C75832">
        <w:rPr>
          <w:rFonts w:ascii="Times New Roman" w:hAnsi="Times New Roman" w:cs="Times New Roman"/>
          <w:sz w:val="24"/>
          <w:szCs w:val="24"/>
        </w:rPr>
        <w:t xml:space="preserve">seções. </w:t>
      </w:r>
      <w:r w:rsidR="005757E4" w:rsidRPr="00C75832">
        <w:rPr>
          <w:rFonts w:ascii="Times New Roman" w:hAnsi="Times New Roman" w:cs="Times New Roman"/>
          <w:sz w:val="24"/>
          <w:szCs w:val="24"/>
        </w:rPr>
        <w:t>Após esta introdu</w:t>
      </w:r>
      <w:r w:rsidR="005504A7" w:rsidRPr="00C75832">
        <w:rPr>
          <w:rFonts w:ascii="Times New Roman" w:hAnsi="Times New Roman" w:cs="Times New Roman"/>
          <w:sz w:val="24"/>
          <w:szCs w:val="24"/>
        </w:rPr>
        <w:t>ção</w:t>
      </w:r>
      <w:r w:rsidR="005757E4" w:rsidRPr="00C75832">
        <w:rPr>
          <w:rFonts w:ascii="Times New Roman" w:hAnsi="Times New Roman" w:cs="Times New Roman"/>
          <w:sz w:val="24"/>
          <w:szCs w:val="24"/>
        </w:rPr>
        <w:t>, n</w:t>
      </w:r>
      <w:r w:rsidR="00B85A97" w:rsidRPr="00C75832">
        <w:rPr>
          <w:rFonts w:ascii="Times New Roman" w:hAnsi="Times New Roman" w:cs="Times New Roman"/>
          <w:sz w:val="24"/>
          <w:szCs w:val="24"/>
        </w:rPr>
        <w:t xml:space="preserve">a </w:t>
      </w:r>
      <w:r w:rsidR="005757E4" w:rsidRPr="00C75832">
        <w:rPr>
          <w:rFonts w:ascii="Times New Roman" w:hAnsi="Times New Roman" w:cs="Times New Roman"/>
          <w:sz w:val="24"/>
          <w:szCs w:val="24"/>
        </w:rPr>
        <w:t xml:space="preserve">segunda </w:t>
      </w:r>
      <w:r w:rsidR="00B85A97" w:rsidRPr="00C75832">
        <w:rPr>
          <w:rFonts w:ascii="Times New Roman" w:hAnsi="Times New Roman" w:cs="Times New Roman"/>
          <w:sz w:val="24"/>
          <w:szCs w:val="24"/>
        </w:rPr>
        <w:t>seção</w:t>
      </w:r>
      <w:r w:rsidRPr="00C75832">
        <w:rPr>
          <w:rFonts w:ascii="Times New Roman" w:hAnsi="Times New Roman" w:cs="Times New Roman"/>
          <w:sz w:val="24"/>
          <w:szCs w:val="24"/>
        </w:rPr>
        <w:t>,</w:t>
      </w:r>
      <w:r w:rsidR="00B85A97" w:rsidRPr="00C75832">
        <w:rPr>
          <w:rFonts w:ascii="Times New Roman" w:hAnsi="Times New Roman" w:cs="Times New Roman"/>
          <w:sz w:val="24"/>
          <w:szCs w:val="24"/>
        </w:rPr>
        <w:t xml:space="preserve"> em perspectiva sociológica</w:t>
      </w:r>
      <w:r w:rsidRPr="00C75832">
        <w:rPr>
          <w:rFonts w:ascii="Times New Roman" w:hAnsi="Times New Roman" w:cs="Times New Roman"/>
          <w:sz w:val="24"/>
          <w:szCs w:val="24"/>
        </w:rPr>
        <w:t>,</w:t>
      </w:r>
      <w:r w:rsidR="00B85A97" w:rsidRPr="00C75832">
        <w:rPr>
          <w:rFonts w:ascii="Times New Roman" w:hAnsi="Times New Roman" w:cs="Times New Roman"/>
          <w:sz w:val="24"/>
          <w:szCs w:val="24"/>
        </w:rPr>
        <w:t xml:space="preserve"> </w:t>
      </w:r>
      <w:r w:rsidR="005757E4" w:rsidRPr="00C75832">
        <w:rPr>
          <w:rFonts w:ascii="Times New Roman" w:hAnsi="Times New Roman" w:cs="Times New Roman"/>
          <w:sz w:val="24"/>
          <w:szCs w:val="24"/>
        </w:rPr>
        <w:t xml:space="preserve">apresentaremos </w:t>
      </w:r>
      <w:r w:rsidR="00B85A97" w:rsidRPr="00C75832">
        <w:rPr>
          <w:rFonts w:ascii="Times New Roman" w:hAnsi="Times New Roman" w:cs="Times New Roman"/>
          <w:sz w:val="24"/>
          <w:szCs w:val="24"/>
        </w:rPr>
        <w:t xml:space="preserve">os conceitos de neoliberalismo e capitalismo emocional para o entendimento das políticas curriculares contemporâneas. A seguir, na </w:t>
      </w:r>
      <w:r w:rsidR="005757E4" w:rsidRPr="00C75832">
        <w:rPr>
          <w:rFonts w:ascii="Times New Roman" w:hAnsi="Times New Roman" w:cs="Times New Roman"/>
          <w:sz w:val="24"/>
          <w:szCs w:val="24"/>
        </w:rPr>
        <w:t xml:space="preserve">terceira </w:t>
      </w:r>
      <w:r w:rsidR="00B85A97" w:rsidRPr="00C75832">
        <w:rPr>
          <w:rFonts w:ascii="Times New Roman" w:hAnsi="Times New Roman" w:cs="Times New Roman"/>
          <w:sz w:val="24"/>
          <w:szCs w:val="24"/>
        </w:rPr>
        <w:t>seção</w:t>
      </w:r>
      <w:r w:rsidR="005757E4" w:rsidRPr="00C75832">
        <w:rPr>
          <w:rFonts w:ascii="Times New Roman" w:hAnsi="Times New Roman" w:cs="Times New Roman"/>
          <w:sz w:val="24"/>
          <w:szCs w:val="24"/>
        </w:rPr>
        <w:t>,</w:t>
      </w:r>
      <w:r w:rsidR="00B85A97" w:rsidRPr="00C75832">
        <w:rPr>
          <w:rFonts w:ascii="Times New Roman" w:hAnsi="Times New Roman" w:cs="Times New Roman"/>
          <w:sz w:val="24"/>
          <w:szCs w:val="24"/>
        </w:rPr>
        <w:t xml:space="preserve"> abordaremos a ênfase contemporânea no processo de individualização</w:t>
      </w:r>
      <w:r w:rsidR="005757E4" w:rsidRPr="00C75832">
        <w:rPr>
          <w:rFonts w:ascii="Times New Roman" w:hAnsi="Times New Roman" w:cs="Times New Roman"/>
          <w:sz w:val="24"/>
          <w:szCs w:val="24"/>
        </w:rPr>
        <w:t>,</w:t>
      </w:r>
      <w:r w:rsidR="00B85A97" w:rsidRPr="00C75832">
        <w:rPr>
          <w:rFonts w:ascii="Times New Roman" w:hAnsi="Times New Roman" w:cs="Times New Roman"/>
          <w:sz w:val="24"/>
          <w:szCs w:val="24"/>
        </w:rPr>
        <w:t xml:space="preserve"> entendido como um processo necessário para o capitalismo atual</w:t>
      </w:r>
      <w:r w:rsidR="005757E4" w:rsidRPr="00C75832">
        <w:rPr>
          <w:rFonts w:ascii="Times New Roman" w:hAnsi="Times New Roman" w:cs="Times New Roman"/>
          <w:sz w:val="24"/>
          <w:szCs w:val="24"/>
        </w:rPr>
        <w:t>, bem como</w:t>
      </w:r>
      <w:r w:rsidR="00B85A97" w:rsidRPr="00C75832">
        <w:rPr>
          <w:rFonts w:ascii="Times New Roman" w:hAnsi="Times New Roman" w:cs="Times New Roman"/>
          <w:sz w:val="24"/>
          <w:szCs w:val="24"/>
        </w:rPr>
        <w:t xml:space="preserve"> o conceito de competência</w:t>
      </w:r>
      <w:r w:rsidR="005757E4" w:rsidRPr="00C75832">
        <w:rPr>
          <w:rFonts w:ascii="Times New Roman" w:hAnsi="Times New Roman" w:cs="Times New Roman"/>
          <w:sz w:val="24"/>
          <w:szCs w:val="24"/>
        </w:rPr>
        <w:t>,</w:t>
      </w:r>
      <w:r w:rsidR="00B85A97" w:rsidRPr="00C75832">
        <w:rPr>
          <w:rFonts w:ascii="Times New Roman" w:hAnsi="Times New Roman" w:cs="Times New Roman"/>
          <w:sz w:val="24"/>
          <w:szCs w:val="24"/>
        </w:rPr>
        <w:t xml:space="preserve"> buscando compreender a que demandas es</w:t>
      </w:r>
      <w:r w:rsidR="005757E4" w:rsidRPr="00C75832">
        <w:rPr>
          <w:rFonts w:ascii="Times New Roman" w:hAnsi="Times New Roman" w:cs="Times New Roman"/>
          <w:sz w:val="24"/>
          <w:szCs w:val="24"/>
        </w:rPr>
        <w:t>s</w:t>
      </w:r>
      <w:r w:rsidR="00B85A97" w:rsidRPr="00C75832">
        <w:rPr>
          <w:rFonts w:ascii="Times New Roman" w:hAnsi="Times New Roman" w:cs="Times New Roman"/>
          <w:sz w:val="24"/>
          <w:szCs w:val="24"/>
        </w:rPr>
        <w:t xml:space="preserve">e conceito responde nas políticas curriculares contemporâneas. </w:t>
      </w:r>
      <w:r w:rsidR="005757E4" w:rsidRPr="00C75832">
        <w:rPr>
          <w:rFonts w:ascii="Times New Roman" w:hAnsi="Times New Roman" w:cs="Times New Roman"/>
          <w:sz w:val="24"/>
          <w:szCs w:val="24"/>
        </w:rPr>
        <w:t>N</w:t>
      </w:r>
      <w:r w:rsidR="00B85A97" w:rsidRPr="00C75832">
        <w:rPr>
          <w:rFonts w:ascii="Times New Roman" w:hAnsi="Times New Roman" w:cs="Times New Roman"/>
          <w:sz w:val="24"/>
          <w:szCs w:val="24"/>
        </w:rPr>
        <w:t xml:space="preserve">a </w:t>
      </w:r>
      <w:r w:rsidR="005757E4" w:rsidRPr="00C75832">
        <w:rPr>
          <w:rFonts w:ascii="Times New Roman" w:hAnsi="Times New Roman" w:cs="Times New Roman"/>
          <w:sz w:val="24"/>
          <w:szCs w:val="24"/>
        </w:rPr>
        <w:t xml:space="preserve">quarta </w:t>
      </w:r>
      <w:r w:rsidR="00B85A97" w:rsidRPr="00C75832">
        <w:rPr>
          <w:rFonts w:ascii="Times New Roman" w:hAnsi="Times New Roman" w:cs="Times New Roman"/>
          <w:sz w:val="24"/>
          <w:szCs w:val="24"/>
        </w:rPr>
        <w:t>seção</w:t>
      </w:r>
      <w:r w:rsidR="005757E4" w:rsidRPr="00C75832">
        <w:rPr>
          <w:rFonts w:ascii="Times New Roman" w:hAnsi="Times New Roman" w:cs="Times New Roman"/>
          <w:sz w:val="24"/>
          <w:szCs w:val="24"/>
        </w:rPr>
        <w:t>,</w:t>
      </w:r>
      <w:r w:rsidR="00B85A97" w:rsidRPr="00C75832">
        <w:rPr>
          <w:rFonts w:ascii="Times New Roman" w:hAnsi="Times New Roman" w:cs="Times New Roman"/>
          <w:sz w:val="24"/>
          <w:szCs w:val="24"/>
        </w:rPr>
        <w:t xml:space="preserve"> buscaremos desenvolver problematizações curriculares a respeito das competências socioemocionais a partir de uma análise documental</w:t>
      </w:r>
      <w:r w:rsidR="005757E4" w:rsidRPr="00C75832">
        <w:rPr>
          <w:rFonts w:ascii="Times New Roman" w:hAnsi="Times New Roman" w:cs="Times New Roman"/>
          <w:sz w:val="24"/>
          <w:szCs w:val="24"/>
        </w:rPr>
        <w:t xml:space="preserve"> e, por fim, na quinta seção, faremos nossas considerações finais</w:t>
      </w:r>
      <w:r w:rsidR="00B85A97" w:rsidRPr="00C75832">
        <w:rPr>
          <w:rFonts w:ascii="Times New Roman" w:hAnsi="Times New Roman" w:cs="Times New Roman"/>
          <w:sz w:val="24"/>
          <w:szCs w:val="24"/>
        </w:rPr>
        <w:t>.</w:t>
      </w:r>
    </w:p>
    <w:p w14:paraId="59958789" w14:textId="77777777" w:rsidR="00B85A97" w:rsidRPr="00C75832" w:rsidRDefault="00B85A97" w:rsidP="001234C4">
      <w:pPr>
        <w:spacing w:after="0" w:line="360" w:lineRule="auto"/>
        <w:ind w:firstLine="709"/>
        <w:rPr>
          <w:rFonts w:ascii="Times New Roman" w:hAnsi="Times New Roman" w:cs="Times New Roman"/>
          <w:sz w:val="24"/>
          <w:szCs w:val="24"/>
        </w:rPr>
      </w:pPr>
    </w:p>
    <w:p w14:paraId="587D85C9" w14:textId="6736C217" w:rsidR="00BD4C35" w:rsidRPr="00C75832" w:rsidRDefault="00BD4C35" w:rsidP="00B40FE3">
      <w:pPr>
        <w:tabs>
          <w:tab w:val="left" w:pos="2070"/>
          <w:tab w:val="center" w:pos="4252"/>
        </w:tabs>
        <w:spacing w:after="0" w:line="360" w:lineRule="auto"/>
        <w:rPr>
          <w:rFonts w:ascii="Times New Roman" w:hAnsi="Times New Roman" w:cs="Times New Roman"/>
          <w:b/>
          <w:sz w:val="24"/>
          <w:szCs w:val="24"/>
        </w:rPr>
      </w:pPr>
      <w:r w:rsidRPr="00C75832">
        <w:rPr>
          <w:rFonts w:ascii="Times New Roman" w:hAnsi="Times New Roman" w:cs="Times New Roman"/>
          <w:b/>
          <w:sz w:val="24"/>
          <w:szCs w:val="24"/>
        </w:rPr>
        <w:t>2 NEOLIBERALISMO, CAPIT</w:t>
      </w:r>
      <w:r w:rsidR="00276C07" w:rsidRPr="00C75832">
        <w:rPr>
          <w:rFonts w:ascii="Times New Roman" w:hAnsi="Times New Roman" w:cs="Times New Roman"/>
          <w:b/>
          <w:sz w:val="24"/>
          <w:szCs w:val="24"/>
        </w:rPr>
        <w:t xml:space="preserve">ALISMO EMOCIONAL E NOVAS FIGURAS </w:t>
      </w:r>
      <w:r w:rsidRPr="00C75832">
        <w:rPr>
          <w:rFonts w:ascii="Times New Roman" w:hAnsi="Times New Roman" w:cs="Times New Roman"/>
          <w:b/>
          <w:sz w:val="24"/>
          <w:szCs w:val="24"/>
        </w:rPr>
        <w:t xml:space="preserve"> SUBJETIVAS</w:t>
      </w:r>
    </w:p>
    <w:p w14:paraId="628242E3" w14:textId="77777777" w:rsidR="00BD4C35" w:rsidRPr="00C75832" w:rsidRDefault="00BD4C35" w:rsidP="001234C4">
      <w:pPr>
        <w:tabs>
          <w:tab w:val="left" w:pos="2070"/>
          <w:tab w:val="center" w:pos="4252"/>
        </w:tabs>
        <w:spacing w:after="0" w:line="360" w:lineRule="auto"/>
        <w:ind w:firstLine="709"/>
        <w:jc w:val="both"/>
        <w:rPr>
          <w:rFonts w:ascii="Times New Roman" w:hAnsi="Times New Roman" w:cs="Times New Roman"/>
          <w:sz w:val="24"/>
          <w:szCs w:val="24"/>
        </w:rPr>
      </w:pPr>
    </w:p>
    <w:p w14:paraId="3A4CFA9F" w14:textId="13321ECD" w:rsidR="00632E4F" w:rsidRPr="00C75832" w:rsidRDefault="00B85A97" w:rsidP="001234C4">
      <w:pPr>
        <w:tabs>
          <w:tab w:val="left" w:pos="851"/>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Para fins desta seção, de caráter contextual, procuraremos estabelecer uma reflexão inicial acerca das possíveis articulações entre neoliberalismo, capitalismo emocional e novas figuras subjetivas. Tal articulação permitirá mapear o contexto de emergência das competências socioemocionais nas políticas curriculares contemporâneas. </w:t>
      </w:r>
    </w:p>
    <w:p w14:paraId="36377EC7" w14:textId="3D1D2859" w:rsidR="00B85A97"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Safatle (2016) argumenta que o neoliberalismo </w:t>
      </w:r>
      <w:r w:rsidR="007064BB" w:rsidRPr="00C75832">
        <w:rPr>
          <w:rFonts w:ascii="Times New Roman" w:hAnsi="Times New Roman" w:cs="Times New Roman"/>
          <w:sz w:val="24"/>
          <w:szCs w:val="24"/>
        </w:rPr>
        <w:t xml:space="preserve">contemporâneo </w:t>
      </w:r>
      <w:r w:rsidRPr="00C75832">
        <w:rPr>
          <w:rFonts w:ascii="Times New Roman" w:hAnsi="Times New Roman" w:cs="Times New Roman"/>
          <w:sz w:val="24"/>
          <w:szCs w:val="24"/>
        </w:rPr>
        <w:t xml:space="preserve">não é apenas um modo de regulação dos sistemas econômicos baseado na concorrência e no livre-mercado, como também um regime de gestão social e produção de formas de vida. Pode-se afirmar, na esteira do autor, que está no horizonte do neoliberalismo a produção de um sujeito específico, que faça uso de todas </w:t>
      </w:r>
      <w:r w:rsidR="005757E4" w:rsidRPr="00C75832">
        <w:rPr>
          <w:rFonts w:ascii="Times New Roman" w:hAnsi="Times New Roman" w:cs="Times New Roman"/>
          <w:sz w:val="24"/>
          <w:szCs w:val="24"/>
        </w:rPr>
        <w:t xml:space="preserve">as </w:t>
      </w:r>
      <w:r w:rsidRPr="00C75832">
        <w:rPr>
          <w:rFonts w:ascii="Times New Roman" w:hAnsi="Times New Roman" w:cs="Times New Roman"/>
          <w:sz w:val="24"/>
          <w:szCs w:val="24"/>
        </w:rPr>
        <w:t>suas potencialidades como forma de o</w:t>
      </w:r>
      <w:r w:rsidR="00CC1652" w:rsidRPr="00C75832">
        <w:rPr>
          <w:rFonts w:ascii="Times New Roman" w:hAnsi="Times New Roman" w:cs="Times New Roman"/>
          <w:sz w:val="24"/>
          <w:szCs w:val="24"/>
        </w:rPr>
        <w:t xml:space="preserve">bter lucro. Safatle (2016) </w:t>
      </w:r>
      <w:r w:rsidRPr="00C75832">
        <w:rPr>
          <w:rFonts w:ascii="Times New Roman" w:hAnsi="Times New Roman" w:cs="Times New Roman"/>
          <w:sz w:val="24"/>
          <w:szCs w:val="24"/>
        </w:rPr>
        <w:t xml:space="preserve">pondera que a disciplina neoliberal não pode ser entendida como simples conjunto de condições para </w:t>
      </w:r>
      <w:r w:rsidR="005757E4" w:rsidRPr="00C75832">
        <w:rPr>
          <w:rFonts w:ascii="Times New Roman" w:hAnsi="Times New Roman" w:cs="Times New Roman"/>
          <w:sz w:val="24"/>
          <w:szCs w:val="24"/>
        </w:rPr>
        <w:t xml:space="preserve">a </w:t>
      </w:r>
      <w:r w:rsidRPr="00C75832">
        <w:rPr>
          <w:rFonts w:ascii="Times New Roman" w:hAnsi="Times New Roman" w:cs="Times New Roman"/>
          <w:sz w:val="24"/>
          <w:szCs w:val="24"/>
        </w:rPr>
        <w:lastRenderedPageBreak/>
        <w:t>internalização de dinâmicas de repressão. Há hoje, no estágio atual do neoliberalismo, uma nova ordem como dispositivo disciplinar</w:t>
      </w:r>
      <w:r w:rsidR="005757E4" w:rsidRPr="00C75832">
        <w:rPr>
          <w:rFonts w:ascii="Times New Roman" w:hAnsi="Times New Roman" w:cs="Times New Roman"/>
          <w:sz w:val="24"/>
          <w:szCs w:val="24"/>
        </w:rPr>
        <w:t>:</w:t>
      </w:r>
      <w:r w:rsidRPr="00C75832">
        <w:rPr>
          <w:rFonts w:ascii="Times New Roman" w:hAnsi="Times New Roman" w:cs="Times New Roman"/>
          <w:sz w:val="24"/>
          <w:szCs w:val="24"/>
        </w:rPr>
        <w:t xml:space="preserve"> um “ideal empresário de si”</w:t>
      </w:r>
      <w:r w:rsidR="005757E4" w:rsidRPr="00C75832">
        <w:rPr>
          <w:rFonts w:ascii="Times New Roman" w:hAnsi="Times New Roman" w:cs="Times New Roman"/>
          <w:sz w:val="24"/>
          <w:szCs w:val="24"/>
        </w:rPr>
        <w:t>.</w:t>
      </w:r>
      <w:r w:rsidRPr="00C75832">
        <w:rPr>
          <w:rFonts w:ascii="Times New Roman" w:hAnsi="Times New Roman" w:cs="Times New Roman"/>
          <w:sz w:val="24"/>
          <w:szCs w:val="24"/>
        </w:rPr>
        <w:t xml:space="preserve"> </w:t>
      </w:r>
    </w:p>
    <w:p w14:paraId="0A076A0B" w14:textId="05F409F4" w:rsidR="00B85A97" w:rsidRPr="00C75832" w:rsidRDefault="00CC1652"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Atentam Dardot e Laval </w:t>
      </w:r>
      <w:r w:rsidR="00B85A97" w:rsidRPr="00C75832">
        <w:rPr>
          <w:rFonts w:ascii="Times New Roman" w:hAnsi="Times New Roman" w:cs="Times New Roman"/>
          <w:sz w:val="24"/>
          <w:szCs w:val="24"/>
        </w:rPr>
        <w:t xml:space="preserve">(2016) que esse homem empresarial é um ser dotado de espírito comercial, à procura de qualquer oportunidade de lucro que se apresente a ele. Não é somente um comportamento econômico ativo que visa à capacidade de obter lucros, mas uma capacidade de detectar “boas oportunidades”. Assim, a liberdade de ação se torna uma oportunidade de testar suas faculdades, podendo esse sujeito aprender, corrigir e </w:t>
      </w:r>
      <w:r w:rsidR="005757E4" w:rsidRPr="00C75832">
        <w:rPr>
          <w:rFonts w:ascii="Times New Roman" w:hAnsi="Times New Roman" w:cs="Times New Roman"/>
          <w:sz w:val="24"/>
          <w:szCs w:val="24"/>
        </w:rPr>
        <w:t xml:space="preserve">se </w:t>
      </w:r>
      <w:r w:rsidR="00B85A97" w:rsidRPr="00C75832">
        <w:rPr>
          <w:rFonts w:ascii="Times New Roman" w:hAnsi="Times New Roman" w:cs="Times New Roman"/>
          <w:sz w:val="24"/>
          <w:szCs w:val="24"/>
        </w:rPr>
        <w:t xml:space="preserve">adaptar caso seja necessário. Vemos, portanto, que o mercado se </w:t>
      </w:r>
      <w:r w:rsidR="005504A7" w:rsidRPr="00C75832">
        <w:rPr>
          <w:rFonts w:ascii="Times New Roman" w:hAnsi="Times New Roman" w:cs="Times New Roman"/>
          <w:sz w:val="24"/>
          <w:szCs w:val="24"/>
        </w:rPr>
        <w:t xml:space="preserve">transforma em </w:t>
      </w:r>
      <w:r w:rsidR="00B85A97" w:rsidRPr="00C75832">
        <w:rPr>
          <w:rFonts w:ascii="Times New Roman" w:hAnsi="Times New Roman" w:cs="Times New Roman"/>
          <w:sz w:val="24"/>
          <w:szCs w:val="24"/>
        </w:rPr>
        <w:t xml:space="preserve">um processo de formação de si. </w:t>
      </w:r>
    </w:p>
    <w:p w14:paraId="597BE1FD" w14:textId="32217517" w:rsidR="00B85A97"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Podemos compreender, com Dardot e Laval (2016), que a novidade des</w:t>
      </w:r>
      <w:r w:rsidR="005757E4" w:rsidRPr="00C75832">
        <w:rPr>
          <w:rFonts w:ascii="Times New Roman" w:hAnsi="Times New Roman" w:cs="Times New Roman"/>
          <w:sz w:val="24"/>
          <w:szCs w:val="24"/>
        </w:rPr>
        <w:t>s</w:t>
      </w:r>
      <w:r w:rsidRPr="00C75832">
        <w:rPr>
          <w:rFonts w:ascii="Times New Roman" w:hAnsi="Times New Roman" w:cs="Times New Roman"/>
          <w:sz w:val="24"/>
          <w:szCs w:val="24"/>
        </w:rPr>
        <w:t xml:space="preserve">e processo reside no fato de vincular a maneira como o indivíduo se governa e como ele é governado, pois, de certa forma, o sujeito-empresa explora a si próprio. </w:t>
      </w:r>
      <w:r w:rsidR="0090036E" w:rsidRPr="00C75832">
        <w:rPr>
          <w:rFonts w:ascii="Times New Roman" w:hAnsi="Times New Roman" w:cs="Times New Roman"/>
          <w:sz w:val="24"/>
          <w:szCs w:val="24"/>
        </w:rPr>
        <w:t xml:space="preserve">É possível </w:t>
      </w:r>
      <w:r w:rsidRPr="00C75832">
        <w:rPr>
          <w:rFonts w:ascii="Times New Roman" w:hAnsi="Times New Roman" w:cs="Times New Roman"/>
          <w:sz w:val="24"/>
          <w:szCs w:val="24"/>
        </w:rPr>
        <w:t xml:space="preserve">hipotetizar que a grande efervescência dos cursos e aperfeiçoamentos do “eu” com vistas a uma melhoria na produtividade pode estar </w:t>
      </w:r>
      <w:r w:rsidR="005504A7" w:rsidRPr="00C75832">
        <w:rPr>
          <w:rFonts w:ascii="Times New Roman" w:hAnsi="Times New Roman" w:cs="Times New Roman"/>
          <w:sz w:val="24"/>
          <w:szCs w:val="24"/>
        </w:rPr>
        <w:t xml:space="preserve">conectada </w:t>
      </w:r>
      <w:r w:rsidRPr="00C75832">
        <w:rPr>
          <w:rFonts w:ascii="Times New Roman" w:hAnsi="Times New Roman" w:cs="Times New Roman"/>
          <w:sz w:val="24"/>
          <w:szCs w:val="24"/>
        </w:rPr>
        <w:t>a es</w:t>
      </w:r>
      <w:r w:rsidR="0090036E" w:rsidRPr="00C75832">
        <w:rPr>
          <w:rFonts w:ascii="Times New Roman" w:hAnsi="Times New Roman" w:cs="Times New Roman"/>
          <w:sz w:val="24"/>
          <w:szCs w:val="24"/>
        </w:rPr>
        <w:t>s</w:t>
      </w:r>
      <w:r w:rsidRPr="00C75832">
        <w:rPr>
          <w:rFonts w:ascii="Times New Roman" w:hAnsi="Times New Roman" w:cs="Times New Roman"/>
          <w:sz w:val="24"/>
          <w:szCs w:val="24"/>
        </w:rPr>
        <w:t xml:space="preserve">a forma de como o sujeito vem se governando e que, </w:t>
      </w:r>
      <w:r w:rsidR="0090036E" w:rsidRPr="00C75832">
        <w:rPr>
          <w:rFonts w:ascii="Times New Roman" w:hAnsi="Times New Roman" w:cs="Times New Roman"/>
          <w:sz w:val="24"/>
          <w:szCs w:val="24"/>
        </w:rPr>
        <w:t>logo</w:t>
      </w:r>
      <w:r w:rsidRPr="00C75832">
        <w:rPr>
          <w:rFonts w:ascii="Times New Roman" w:hAnsi="Times New Roman" w:cs="Times New Roman"/>
          <w:sz w:val="24"/>
          <w:szCs w:val="24"/>
        </w:rPr>
        <w:t xml:space="preserve">, está em estreita relação com as tecnologias neoliberais vigentes. Há hoje uma abundante oferta de </w:t>
      </w:r>
      <w:r w:rsidRPr="00C75832">
        <w:rPr>
          <w:rFonts w:ascii="Times New Roman" w:hAnsi="Times New Roman" w:cs="Times New Roman"/>
          <w:i/>
          <w:sz w:val="24"/>
          <w:szCs w:val="24"/>
        </w:rPr>
        <w:t>coach</w:t>
      </w:r>
      <w:r w:rsidR="0090036E" w:rsidRPr="00C75832">
        <w:rPr>
          <w:rFonts w:ascii="Times New Roman" w:hAnsi="Times New Roman" w:cs="Times New Roman"/>
          <w:i/>
          <w:sz w:val="24"/>
          <w:szCs w:val="24"/>
        </w:rPr>
        <w:t>ing</w:t>
      </w:r>
      <w:r w:rsidRPr="00C75832">
        <w:rPr>
          <w:rFonts w:ascii="Times New Roman" w:hAnsi="Times New Roman" w:cs="Times New Roman"/>
          <w:i/>
          <w:sz w:val="24"/>
          <w:szCs w:val="24"/>
        </w:rPr>
        <w:t xml:space="preserve"> </w:t>
      </w:r>
      <w:r w:rsidRPr="00C75832">
        <w:rPr>
          <w:rFonts w:ascii="Times New Roman" w:hAnsi="Times New Roman" w:cs="Times New Roman"/>
          <w:sz w:val="24"/>
          <w:szCs w:val="24"/>
        </w:rPr>
        <w:t xml:space="preserve">para o aperfeiçoamento do </w:t>
      </w:r>
      <w:r w:rsidR="00CC1652" w:rsidRPr="00C75832">
        <w:rPr>
          <w:rFonts w:ascii="Times New Roman" w:hAnsi="Times New Roman" w:cs="Times New Roman"/>
          <w:sz w:val="24"/>
          <w:szCs w:val="24"/>
        </w:rPr>
        <w:t>“</w:t>
      </w:r>
      <w:r w:rsidRPr="00C75832">
        <w:rPr>
          <w:rFonts w:ascii="Times New Roman" w:hAnsi="Times New Roman" w:cs="Times New Roman"/>
          <w:sz w:val="24"/>
          <w:szCs w:val="24"/>
        </w:rPr>
        <w:t>eu</w:t>
      </w:r>
      <w:r w:rsidR="00CC1652" w:rsidRPr="00C75832">
        <w:rPr>
          <w:rFonts w:ascii="Times New Roman" w:hAnsi="Times New Roman" w:cs="Times New Roman"/>
          <w:sz w:val="24"/>
          <w:szCs w:val="24"/>
        </w:rPr>
        <w:t>”</w:t>
      </w:r>
      <w:r w:rsidRPr="00C75832">
        <w:rPr>
          <w:rFonts w:ascii="Times New Roman" w:hAnsi="Times New Roman" w:cs="Times New Roman"/>
          <w:sz w:val="24"/>
          <w:szCs w:val="24"/>
        </w:rPr>
        <w:t xml:space="preserve">, ou </w:t>
      </w:r>
      <w:r w:rsidRPr="00C75832">
        <w:rPr>
          <w:rFonts w:ascii="Times New Roman" w:hAnsi="Times New Roman" w:cs="Times New Roman"/>
          <w:i/>
          <w:sz w:val="24"/>
          <w:szCs w:val="24"/>
        </w:rPr>
        <w:t>coach</w:t>
      </w:r>
      <w:r w:rsidR="0090036E" w:rsidRPr="00C75832">
        <w:rPr>
          <w:rFonts w:ascii="Times New Roman" w:hAnsi="Times New Roman" w:cs="Times New Roman"/>
          <w:i/>
          <w:sz w:val="24"/>
          <w:szCs w:val="24"/>
        </w:rPr>
        <w:t>ing</w:t>
      </w:r>
      <w:r w:rsidRPr="00C75832">
        <w:rPr>
          <w:rFonts w:ascii="Times New Roman" w:hAnsi="Times New Roman" w:cs="Times New Roman"/>
          <w:sz w:val="24"/>
          <w:szCs w:val="24"/>
        </w:rPr>
        <w:t xml:space="preserve"> pessoal. Esse </w:t>
      </w:r>
      <w:r w:rsidRPr="00C75832">
        <w:rPr>
          <w:rFonts w:ascii="Times New Roman" w:hAnsi="Times New Roman" w:cs="Times New Roman"/>
          <w:i/>
          <w:sz w:val="24"/>
          <w:szCs w:val="24"/>
        </w:rPr>
        <w:t>coach</w:t>
      </w:r>
      <w:r w:rsidR="0090036E" w:rsidRPr="00C75832">
        <w:rPr>
          <w:rFonts w:ascii="Times New Roman" w:hAnsi="Times New Roman" w:cs="Times New Roman"/>
          <w:i/>
          <w:sz w:val="24"/>
          <w:szCs w:val="24"/>
        </w:rPr>
        <w:t>ing</w:t>
      </w:r>
      <w:r w:rsidRPr="00C75832">
        <w:rPr>
          <w:rFonts w:ascii="Times New Roman" w:hAnsi="Times New Roman" w:cs="Times New Roman"/>
          <w:sz w:val="24"/>
          <w:szCs w:val="24"/>
        </w:rPr>
        <w:t xml:space="preserve"> (termo </w:t>
      </w:r>
      <w:r w:rsidR="005504A7" w:rsidRPr="00C75832">
        <w:rPr>
          <w:rFonts w:ascii="Times New Roman" w:hAnsi="Times New Roman" w:cs="Times New Roman"/>
          <w:sz w:val="24"/>
          <w:szCs w:val="24"/>
        </w:rPr>
        <w:t xml:space="preserve">em </w:t>
      </w:r>
      <w:r w:rsidRPr="00C75832">
        <w:rPr>
          <w:rFonts w:ascii="Times New Roman" w:hAnsi="Times New Roman" w:cs="Times New Roman"/>
          <w:sz w:val="24"/>
          <w:szCs w:val="24"/>
        </w:rPr>
        <w:t>inglês que significa treina</w:t>
      </w:r>
      <w:r w:rsidR="0090036E" w:rsidRPr="00C75832">
        <w:rPr>
          <w:rFonts w:ascii="Times New Roman" w:hAnsi="Times New Roman" w:cs="Times New Roman"/>
          <w:sz w:val="24"/>
          <w:szCs w:val="24"/>
        </w:rPr>
        <w:t>mento</w:t>
      </w:r>
      <w:r w:rsidRPr="00C75832">
        <w:rPr>
          <w:rFonts w:ascii="Times New Roman" w:hAnsi="Times New Roman" w:cs="Times New Roman"/>
          <w:sz w:val="24"/>
          <w:szCs w:val="24"/>
        </w:rPr>
        <w:t xml:space="preserve">) nos remete aos treinadores esportivos, dentro de uma lógica competitiva do ganhar ou perder, bem como de </w:t>
      </w:r>
      <w:r w:rsidR="0090036E" w:rsidRPr="00C75832">
        <w:rPr>
          <w:rFonts w:ascii="Times New Roman" w:hAnsi="Times New Roman" w:cs="Times New Roman"/>
          <w:sz w:val="24"/>
          <w:szCs w:val="24"/>
        </w:rPr>
        <w:t xml:space="preserve">se </w:t>
      </w:r>
      <w:r w:rsidRPr="00C75832">
        <w:rPr>
          <w:rFonts w:ascii="Times New Roman" w:hAnsi="Times New Roman" w:cs="Times New Roman"/>
          <w:sz w:val="24"/>
          <w:szCs w:val="24"/>
        </w:rPr>
        <w:t>superar frequentemente. “Todos estes exercícios práticos de transformação de si mesmo tendem a jogar o peso da complexidade e da competição exclusivamente sobre o indivíduo” (DARDOT; LAVAL, 2016, p.</w:t>
      </w:r>
      <w:r w:rsidR="0090036E" w:rsidRPr="00C75832">
        <w:rPr>
          <w:rFonts w:ascii="Times New Roman" w:hAnsi="Times New Roman" w:cs="Times New Roman"/>
          <w:sz w:val="24"/>
          <w:szCs w:val="24"/>
        </w:rPr>
        <w:t xml:space="preserve"> </w:t>
      </w:r>
      <w:r w:rsidRPr="00C75832">
        <w:rPr>
          <w:rFonts w:ascii="Times New Roman" w:hAnsi="Times New Roman" w:cs="Times New Roman"/>
          <w:sz w:val="24"/>
          <w:szCs w:val="24"/>
        </w:rPr>
        <w:t xml:space="preserve">342). </w:t>
      </w:r>
    </w:p>
    <w:p w14:paraId="00999762" w14:textId="2E75A445" w:rsidR="00B85A97"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Dessa </w:t>
      </w:r>
      <w:r w:rsidR="005504A7" w:rsidRPr="00C75832">
        <w:rPr>
          <w:rFonts w:ascii="Times New Roman" w:hAnsi="Times New Roman" w:cs="Times New Roman"/>
          <w:sz w:val="24"/>
          <w:szCs w:val="24"/>
        </w:rPr>
        <w:t>maneira</w:t>
      </w:r>
      <w:r w:rsidRPr="00C75832">
        <w:rPr>
          <w:rFonts w:ascii="Times New Roman" w:hAnsi="Times New Roman" w:cs="Times New Roman"/>
          <w:sz w:val="24"/>
          <w:szCs w:val="24"/>
        </w:rPr>
        <w:t xml:space="preserve">, acredita-se que obter prazer no que se faz torna o sujeito mais produtivo: “a subjetividade feita de emoções e desejos, paixões e sentimentos foi vista como a chave para o bom desempenho dentro das empresas” (DARDOT; LAVAL, 2016, p. 359). O prazer e a motivação tornaram-se jargões dentro das empresas, escolas e demais instituições. No entanto, sinaliza Han (2014), as mutações ocorridas no capitalismo contemporâneo o permitiram atuar a partir de uma forma de poder mais sofisticada, sedutora e inteligente, sem coações nem violências, mas através de um poder inteligente, invadindo os pensamentos e gerando dependências, sem nenhuma resistência. </w:t>
      </w:r>
    </w:p>
    <w:p w14:paraId="1F51305E" w14:textId="49D3774D" w:rsidR="00B85A97" w:rsidRPr="00C75832" w:rsidRDefault="00632E4F"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Para </w:t>
      </w:r>
      <w:r w:rsidR="00B85A97" w:rsidRPr="00C75832">
        <w:rPr>
          <w:rFonts w:ascii="Times New Roman" w:hAnsi="Times New Roman" w:cs="Times New Roman"/>
          <w:sz w:val="24"/>
          <w:szCs w:val="24"/>
        </w:rPr>
        <w:t xml:space="preserve"> Han (2014), o neoliberalismo descobre a psique como força produtiva. Isto é, “esta ênfase na psique e com ela, a psicopolítica, está relacionada com a forma de produção do capitalismo atual, posto que este último está determinado por formas de produção imateriais e incorpóreas” (HAN, 2014, p. 23). A ordem do dia seria, então, otimizar processos mentais e psíquicos dos sujeitos em constante pressão por inovação, havendo agora um rompimento brusco com o passado e uma corrida desenfreada pela novidade, pela criação e pela inovação. Sendo assim, o discurso da empresa passa a ser a norma, comportar-se como uma empresa passa </w:t>
      </w:r>
      <w:r w:rsidR="00B85A97" w:rsidRPr="00C75832">
        <w:rPr>
          <w:rFonts w:ascii="Times New Roman" w:hAnsi="Times New Roman" w:cs="Times New Roman"/>
          <w:sz w:val="24"/>
          <w:szCs w:val="24"/>
        </w:rPr>
        <w:lastRenderedPageBreak/>
        <w:t>a ser o esperado para o sujeito da contemporaneidade; ele próprio deve trabalhar para sua eficácia e tornar-se uma entidade de competição</w:t>
      </w:r>
      <w:r w:rsidR="0090036E" w:rsidRPr="00C75832">
        <w:rPr>
          <w:rFonts w:ascii="Times New Roman" w:hAnsi="Times New Roman" w:cs="Times New Roman"/>
          <w:sz w:val="24"/>
          <w:szCs w:val="24"/>
        </w:rPr>
        <w:t>.</w:t>
      </w:r>
    </w:p>
    <w:p w14:paraId="08B94E9C" w14:textId="1229821E" w:rsidR="00814A33"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Gorz (2003) descreve que, contemporaneamente, o capital humano valorizado é aquele capital que possui um saber que não é formal, que não é da ordem técnica, </w:t>
      </w:r>
      <w:r w:rsidR="0090036E" w:rsidRPr="00C75832">
        <w:rPr>
          <w:rFonts w:ascii="Times New Roman" w:hAnsi="Times New Roman" w:cs="Times New Roman"/>
          <w:sz w:val="24"/>
          <w:szCs w:val="24"/>
        </w:rPr>
        <w:t xml:space="preserve">e sim </w:t>
      </w:r>
      <w:r w:rsidRPr="00C75832">
        <w:rPr>
          <w:rFonts w:ascii="Times New Roman" w:hAnsi="Times New Roman" w:cs="Times New Roman"/>
          <w:sz w:val="24"/>
          <w:szCs w:val="24"/>
        </w:rPr>
        <w:t>um sab</w:t>
      </w:r>
      <w:r w:rsidR="00814A33" w:rsidRPr="00C75832">
        <w:rPr>
          <w:rFonts w:ascii="Times New Roman" w:hAnsi="Times New Roman" w:cs="Times New Roman"/>
          <w:sz w:val="24"/>
          <w:szCs w:val="24"/>
        </w:rPr>
        <w:t>er da experiência</w:t>
      </w:r>
      <w:r w:rsidRPr="00C75832">
        <w:rPr>
          <w:rFonts w:ascii="Times New Roman" w:hAnsi="Times New Roman" w:cs="Times New Roman"/>
          <w:sz w:val="24"/>
          <w:szCs w:val="24"/>
        </w:rPr>
        <w:t xml:space="preserve">, adquirido no trânsito do cotidiano. </w:t>
      </w:r>
      <w:r w:rsidR="005504A7" w:rsidRPr="00C75832">
        <w:rPr>
          <w:rFonts w:ascii="Times New Roman" w:hAnsi="Times New Roman" w:cs="Times New Roman"/>
          <w:sz w:val="24"/>
          <w:szCs w:val="24"/>
        </w:rPr>
        <w:t>E</w:t>
      </w:r>
      <w:r w:rsidRPr="00C75832">
        <w:rPr>
          <w:rFonts w:ascii="Times New Roman" w:hAnsi="Times New Roman" w:cs="Times New Roman"/>
          <w:sz w:val="24"/>
          <w:szCs w:val="24"/>
        </w:rPr>
        <w:t>sse saber exige que o indivíduo faça investimentos sobre si, sobre suas experiências, pois, na atualidade, o que é valorizado é seu saber comportamental. Desse modo, parece que o neoliberalismo busca produzir um sujeito que coloque sua energia psíqu</w:t>
      </w:r>
      <w:r w:rsidR="00CC1652" w:rsidRPr="00C75832">
        <w:rPr>
          <w:rFonts w:ascii="Times New Roman" w:hAnsi="Times New Roman" w:cs="Times New Roman"/>
          <w:sz w:val="24"/>
          <w:szCs w:val="24"/>
        </w:rPr>
        <w:t>ica, sua “alma” a serviço do</w:t>
      </w:r>
      <w:r w:rsidRPr="00C75832">
        <w:rPr>
          <w:rFonts w:ascii="Times New Roman" w:hAnsi="Times New Roman" w:cs="Times New Roman"/>
          <w:sz w:val="24"/>
          <w:szCs w:val="24"/>
        </w:rPr>
        <w:t xml:space="preserve"> capital humano. </w:t>
      </w:r>
      <w:r w:rsidR="00814A33" w:rsidRPr="00C75832">
        <w:rPr>
          <w:rFonts w:ascii="Times New Roman" w:hAnsi="Times New Roman" w:cs="Times New Roman"/>
          <w:sz w:val="24"/>
          <w:szCs w:val="24"/>
        </w:rPr>
        <w:t>Nesse sentido, o trabalhador não se apresenta como possuidor de um saber</w:t>
      </w:r>
      <w:r w:rsidR="00A27263" w:rsidRPr="00C75832">
        <w:rPr>
          <w:rFonts w:ascii="Times New Roman" w:hAnsi="Times New Roman" w:cs="Times New Roman"/>
          <w:sz w:val="24"/>
          <w:szCs w:val="24"/>
        </w:rPr>
        <w:t xml:space="preserve"> apenas</w:t>
      </w:r>
      <w:r w:rsidR="00814A33" w:rsidRPr="00C75832">
        <w:rPr>
          <w:rFonts w:ascii="Times New Roman" w:hAnsi="Times New Roman" w:cs="Times New Roman"/>
          <w:sz w:val="24"/>
          <w:szCs w:val="24"/>
        </w:rPr>
        <w:t xml:space="preserve">, mas como um produto que continua ele mesmo a se produzir, continuamente. </w:t>
      </w:r>
    </w:p>
    <w:p w14:paraId="48096816" w14:textId="4FAF15B9" w:rsidR="00B85A97" w:rsidRPr="00C75832" w:rsidRDefault="009C05B0"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Illouz </w:t>
      </w:r>
      <w:r w:rsidR="005504A7" w:rsidRPr="00C75832">
        <w:rPr>
          <w:rFonts w:ascii="Times New Roman" w:hAnsi="Times New Roman" w:cs="Times New Roman"/>
          <w:sz w:val="24"/>
          <w:szCs w:val="24"/>
        </w:rPr>
        <w:t>(2007) indica</w:t>
      </w:r>
      <w:r w:rsidR="00B85A97" w:rsidRPr="00C75832">
        <w:rPr>
          <w:rFonts w:ascii="Times New Roman" w:hAnsi="Times New Roman" w:cs="Times New Roman"/>
          <w:sz w:val="24"/>
          <w:szCs w:val="24"/>
        </w:rPr>
        <w:t xml:space="preserve">, no livro </w:t>
      </w:r>
      <w:r w:rsidR="00B85A97" w:rsidRPr="00C75832">
        <w:rPr>
          <w:rFonts w:ascii="Times New Roman" w:hAnsi="Times New Roman" w:cs="Times New Roman"/>
          <w:i/>
          <w:sz w:val="24"/>
          <w:szCs w:val="24"/>
        </w:rPr>
        <w:t>Intimidades Congeladas</w:t>
      </w:r>
      <w:r w:rsidR="00B85A97" w:rsidRPr="00C75832">
        <w:rPr>
          <w:rFonts w:ascii="Times New Roman" w:hAnsi="Times New Roman" w:cs="Times New Roman"/>
          <w:sz w:val="24"/>
          <w:szCs w:val="24"/>
        </w:rPr>
        <w:t>, que as disposições sociais são também disposições emocionais. Para a autora, as emoções contêm aspectos culturais e aspectos sociais em demasia</w:t>
      </w:r>
      <w:r w:rsidR="0090036E" w:rsidRPr="00C75832">
        <w:rPr>
          <w:rFonts w:ascii="Times New Roman" w:hAnsi="Times New Roman" w:cs="Times New Roman"/>
          <w:sz w:val="24"/>
          <w:szCs w:val="24"/>
        </w:rPr>
        <w:t>;</w:t>
      </w:r>
      <w:r w:rsidR="00B85A97" w:rsidRPr="00C75832">
        <w:rPr>
          <w:rFonts w:ascii="Times New Roman" w:hAnsi="Times New Roman" w:cs="Times New Roman"/>
          <w:sz w:val="24"/>
          <w:szCs w:val="24"/>
        </w:rPr>
        <w:t xml:space="preserve"> as emoções colorem um ato, </w:t>
      </w:r>
      <w:r w:rsidR="0090036E" w:rsidRPr="00C75832">
        <w:rPr>
          <w:rFonts w:ascii="Times New Roman" w:hAnsi="Times New Roman" w:cs="Times New Roman"/>
          <w:sz w:val="24"/>
          <w:szCs w:val="24"/>
        </w:rPr>
        <w:t>são</w:t>
      </w:r>
      <w:r w:rsidR="00B85A97" w:rsidRPr="00C75832">
        <w:rPr>
          <w:rFonts w:ascii="Times New Roman" w:hAnsi="Times New Roman" w:cs="Times New Roman"/>
          <w:sz w:val="24"/>
          <w:szCs w:val="24"/>
        </w:rPr>
        <w:t xml:space="preserve"> um aspecto carregado de energia</w:t>
      </w:r>
      <w:r w:rsidR="0090036E" w:rsidRPr="00C75832">
        <w:rPr>
          <w:rFonts w:ascii="Times New Roman" w:hAnsi="Times New Roman" w:cs="Times New Roman"/>
          <w:sz w:val="24"/>
          <w:szCs w:val="24"/>
        </w:rPr>
        <w:t>,</w:t>
      </w:r>
      <w:r w:rsidR="00B85A97" w:rsidRPr="00C75832">
        <w:rPr>
          <w:rFonts w:ascii="Times New Roman" w:hAnsi="Times New Roman" w:cs="Times New Roman"/>
          <w:sz w:val="24"/>
          <w:szCs w:val="24"/>
        </w:rPr>
        <w:t xml:space="preserve"> implicando cognição, afeto, corpo e motivação.</w:t>
      </w:r>
    </w:p>
    <w:p w14:paraId="2BEAF909" w14:textId="4E235942" w:rsidR="00B85A97" w:rsidRPr="00C75832" w:rsidRDefault="0090036E"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Illouz (2007)</w:t>
      </w:r>
      <w:r w:rsidR="00B85A97" w:rsidRPr="00C75832">
        <w:rPr>
          <w:rFonts w:ascii="Times New Roman" w:hAnsi="Times New Roman" w:cs="Times New Roman"/>
          <w:sz w:val="24"/>
          <w:szCs w:val="24"/>
        </w:rPr>
        <w:t xml:space="preserve"> discute que as emoções são aspectos irreflexivos da nossa ação, ou seja, organizamos nossa subjetividade e nossa vida emocional baseados inegavelmente nos aspectos que a cultura e o social em que vivemos exigem. Se, por exemplo, como vimos, os aspectos culturais estão </w:t>
      </w:r>
      <w:r w:rsidR="00440863" w:rsidRPr="00C75832">
        <w:rPr>
          <w:rFonts w:ascii="Times New Roman" w:hAnsi="Times New Roman" w:cs="Times New Roman"/>
          <w:sz w:val="24"/>
          <w:szCs w:val="24"/>
        </w:rPr>
        <w:t xml:space="preserve">fundamentados </w:t>
      </w:r>
      <w:r w:rsidR="00B85A97" w:rsidRPr="00C75832">
        <w:rPr>
          <w:rFonts w:ascii="Times New Roman" w:hAnsi="Times New Roman" w:cs="Times New Roman"/>
          <w:sz w:val="24"/>
          <w:szCs w:val="24"/>
        </w:rPr>
        <w:t>no mercado, teremos como consequência aspectos emocionais configurados nesse âmbito. Para Illouz (2007), portanto, não se presume que economia e emoções são separáveis, mas implicadas mutuamente, por estarem conectadas com a teoria psicológica.</w:t>
      </w:r>
    </w:p>
    <w:p w14:paraId="706092C0" w14:textId="1B696B13" w:rsidR="00B85A97" w:rsidRPr="00C75832" w:rsidRDefault="00440863"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C</w:t>
      </w:r>
      <w:r w:rsidR="00B85A97" w:rsidRPr="00C75832">
        <w:rPr>
          <w:rFonts w:ascii="Times New Roman" w:hAnsi="Times New Roman" w:cs="Times New Roman"/>
          <w:sz w:val="24"/>
          <w:szCs w:val="24"/>
        </w:rPr>
        <w:t>omo derivação des</w:t>
      </w:r>
      <w:r w:rsidRPr="00C75832">
        <w:rPr>
          <w:rFonts w:ascii="Times New Roman" w:hAnsi="Times New Roman" w:cs="Times New Roman"/>
          <w:sz w:val="24"/>
          <w:szCs w:val="24"/>
        </w:rPr>
        <w:t>s</w:t>
      </w:r>
      <w:r w:rsidR="00B85A97" w:rsidRPr="00C75832">
        <w:rPr>
          <w:rFonts w:ascii="Times New Roman" w:hAnsi="Times New Roman" w:cs="Times New Roman"/>
          <w:sz w:val="24"/>
          <w:szCs w:val="24"/>
        </w:rPr>
        <w:t>e contexto, a psicopolítica (HAN, 2014) faz uso da esfera emocional do sujeito que empreende a si mesmo, a fim de influenciar as ações no plano pré-reflexivo. Ainda, a flexibilidade requerida pelo disc</w:t>
      </w:r>
      <w:r w:rsidR="00F31DAE" w:rsidRPr="00C75832">
        <w:rPr>
          <w:rFonts w:ascii="Times New Roman" w:hAnsi="Times New Roman" w:cs="Times New Roman"/>
          <w:sz w:val="24"/>
          <w:szCs w:val="24"/>
        </w:rPr>
        <w:t>urso terapêutico tem</w:t>
      </w:r>
      <w:r w:rsidR="00B85A97" w:rsidRPr="00C75832">
        <w:rPr>
          <w:rFonts w:ascii="Times New Roman" w:hAnsi="Times New Roman" w:cs="Times New Roman"/>
          <w:sz w:val="24"/>
          <w:szCs w:val="24"/>
        </w:rPr>
        <w:t xml:space="preserve"> uma afinidade com a flexibilidade requerida da assim chamada era pós-fordista, produzindo uma forma de trabalho que tenha múltiplas habilidades em um cenário econômico instável</w:t>
      </w:r>
      <w:r w:rsidRPr="00C75832">
        <w:rPr>
          <w:rFonts w:ascii="Times New Roman" w:hAnsi="Times New Roman" w:cs="Times New Roman"/>
          <w:sz w:val="24"/>
          <w:szCs w:val="24"/>
        </w:rPr>
        <w:t>,</w:t>
      </w:r>
      <w:r w:rsidR="00B85A97" w:rsidRPr="00C75832">
        <w:rPr>
          <w:rFonts w:ascii="Times New Roman" w:hAnsi="Times New Roman" w:cs="Times New Roman"/>
          <w:sz w:val="24"/>
          <w:szCs w:val="24"/>
        </w:rPr>
        <w:t xml:space="preserve"> o qual gera grande carga no sujeito (ILLOUZ, 2010). Acreditamos que es</w:t>
      </w:r>
      <w:r w:rsidRPr="00C75832">
        <w:rPr>
          <w:rFonts w:ascii="Times New Roman" w:hAnsi="Times New Roman" w:cs="Times New Roman"/>
          <w:sz w:val="24"/>
          <w:szCs w:val="24"/>
        </w:rPr>
        <w:t>s</w:t>
      </w:r>
      <w:r w:rsidR="00B85A97" w:rsidRPr="00C75832">
        <w:rPr>
          <w:rFonts w:ascii="Times New Roman" w:hAnsi="Times New Roman" w:cs="Times New Roman"/>
          <w:sz w:val="24"/>
          <w:szCs w:val="24"/>
        </w:rPr>
        <w:t xml:space="preserve">e contexto psicopolítico mantém estreita relação com o </w:t>
      </w:r>
      <w:r w:rsidR="00B85A97" w:rsidRPr="001234C4">
        <w:rPr>
          <w:rFonts w:ascii="Times New Roman" w:hAnsi="Times New Roman" w:cs="Times New Roman"/>
          <w:i/>
          <w:sz w:val="24"/>
          <w:szCs w:val="24"/>
        </w:rPr>
        <w:t>ethos</w:t>
      </w:r>
      <w:r w:rsidR="00B85A97" w:rsidRPr="00C75832">
        <w:rPr>
          <w:rFonts w:ascii="Times New Roman" w:hAnsi="Times New Roman" w:cs="Times New Roman"/>
          <w:sz w:val="24"/>
          <w:szCs w:val="24"/>
        </w:rPr>
        <w:t xml:space="preserve"> terapêutico contemporâneo</w:t>
      </w:r>
      <w:r w:rsidRPr="00C75832">
        <w:rPr>
          <w:rFonts w:ascii="Times New Roman" w:hAnsi="Times New Roman" w:cs="Times New Roman"/>
          <w:sz w:val="24"/>
          <w:szCs w:val="24"/>
        </w:rPr>
        <w:t>, o qual</w:t>
      </w:r>
      <w:r w:rsidR="00B85A97" w:rsidRPr="00C75832">
        <w:rPr>
          <w:rFonts w:ascii="Times New Roman" w:hAnsi="Times New Roman" w:cs="Times New Roman"/>
          <w:sz w:val="24"/>
          <w:szCs w:val="24"/>
        </w:rPr>
        <w:t xml:space="preserve"> compreende os modos </w:t>
      </w:r>
      <w:r w:rsidRPr="00C75832">
        <w:rPr>
          <w:rFonts w:ascii="Times New Roman" w:hAnsi="Times New Roman" w:cs="Times New Roman"/>
          <w:sz w:val="24"/>
          <w:szCs w:val="24"/>
        </w:rPr>
        <w:t>como</w:t>
      </w:r>
      <w:r w:rsidR="00B85A97" w:rsidRPr="00C75832">
        <w:rPr>
          <w:rFonts w:ascii="Times New Roman" w:hAnsi="Times New Roman" w:cs="Times New Roman"/>
          <w:sz w:val="24"/>
          <w:szCs w:val="24"/>
        </w:rPr>
        <w:t xml:space="preserve"> a cultura contemporânea chegou a </w:t>
      </w:r>
      <w:r w:rsidRPr="00C75832">
        <w:rPr>
          <w:rFonts w:ascii="Times New Roman" w:hAnsi="Times New Roman" w:cs="Times New Roman"/>
          <w:sz w:val="24"/>
          <w:szCs w:val="24"/>
        </w:rPr>
        <w:t xml:space="preserve">se </w:t>
      </w:r>
      <w:r w:rsidR="00B85A97" w:rsidRPr="00C75832">
        <w:rPr>
          <w:rFonts w:ascii="Times New Roman" w:hAnsi="Times New Roman" w:cs="Times New Roman"/>
          <w:sz w:val="24"/>
          <w:szCs w:val="24"/>
        </w:rPr>
        <w:t xml:space="preserve">preocupar </w:t>
      </w:r>
      <w:r w:rsidRPr="00C75832">
        <w:rPr>
          <w:rFonts w:ascii="Times New Roman" w:hAnsi="Times New Roman" w:cs="Times New Roman"/>
          <w:sz w:val="24"/>
          <w:szCs w:val="24"/>
        </w:rPr>
        <w:t xml:space="preserve">com a </w:t>
      </w:r>
      <w:r w:rsidR="00B85A97" w:rsidRPr="00C75832">
        <w:rPr>
          <w:rFonts w:ascii="Times New Roman" w:hAnsi="Times New Roman" w:cs="Times New Roman"/>
          <w:sz w:val="24"/>
          <w:szCs w:val="24"/>
        </w:rPr>
        <w:t>vida emocional e a desenvolver t</w:t>
      </w:r>
      <w:r w:rsidR="00E00A1F" w:rsidRPr="00C75832">
        <w:rPr>
          <w:rFonts w:ascii="Times New Roman" w:hAnsi="Times New Roman" w:cs="Times New Roman"/>
          <w:sz w:val="24"/>
          <w:szCs w:val="24"/>
        </w:rPr>
        <w:t>écnicas para manejar as emoções.</w:t>
      </w:r>
    </w:p>
    <w:p w14:paraId="43EAD0B4" w14:textId="3AF72A1E" w:rsidR="00B85A97"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Em termos pedagógicos</w:t>
      </w:r>
      <w:r w:rsidR="00440863" w:rsidRPr="00C75832">
        <w:rPr>
          <w:rFonts w:ascii="Times New Roman" w:hAnsi="Times New Roman" w:cs="Times New Roman"/>
          <w:sz w:val="24"/>
          <w:szCs w:val="24"/>
        </w:rPr>
        <w:t>,</w:t>
      </w:r>
      <w:r w:rsidRPr="00C75832">
        <w:rPr>
          <w:rFonts w:ascii="Times New Roman" w:hAnsi="Times New Roman" w:cs="Times New Roman"/>
          <w:sz w:val="24"/>
          <w:szCs w:val="24"/>
        </w:rPr>
        <w:t xml:space="preserve"> parece</w:t>
      </w:r>
      <w:r w:rsidR="00440863" w:rsidRPr="00C75832">
        <w:rPr>
          <w:rFonts w:ascii="Times New Roman" w:hAnsi="Times New Roman" w:cs="Times New Roman"/>
          <w:sz w:val="24"/>
          <w:szCs w:val="24"/>
        </w:rPr>
        <w:t>-nos</w:t>
      </w:r>
      <w:r w:rsidRPr="00C75832">
        <w:rPr>
          <w:rFonts w:ascii="Times New Roman" w:hAnsi="Times New Roman" w:cs="Times New Roman"/>
          <w:sz w:val="24"/>
          <w:szCs w:val="24"/>
        </w:rPr>
        <w:t xml:space="preserve"> que há uma demanda importante do contexto do mundo de trabalho para a ênfase na constituição de subjetividades compatíveis com es</w:t>
      </w:r>
      <w:r w:rsidR="00440863" w:rsidRPr="00C75832">
        <w:rPr>
          <w:rFonts w:ascii="Times New Roman" w:hAnsi="Times New Roman" w:cs="Times New Roman"/>
          <w:sz w:val="24"/>
          <w:szCs w:val="24"/>
        </w:rPr>
        <w:t>s</w:t>
      </w:r>
      <w:r w:rsidRPr="00C75832">
        <w:rPr>
          <w:rFonts w:ascii="Times New Roman" w:hAnsi="Times New Roman" w:cs="Times New Roman"/>
          <w:sz w:val="24"/>
          <w:szCs w:val="24"/>
        </w:rPr>
        <w:t xml:space="preserve">e cenário. </w:t>
      </w:r>
      <w:r w:rsidR="000E440F" w:rsidRPr="00C75832">
        <w:rPr>
          <w:rFonts w:ascii="Times New Roman" w:hAnsi="Times New Roman" w:cs="Times New Roman"/>
          <w:sz w:val="24"/>
          <w:szCs w:val="24"/>
        </w:rPr>
        <w:t>Des</w:t>
      </w:r>
      <w:r w:rsidR="005504A7" w:rsidRPr="00C75832">
        <w:rPr>
          <w:rFonts w:ascii="Times New Roman" w:hAnsi="Times New Roman" w:cs="Times New Roman"/>
          <w:sz w:val="24"/>
          <w:szCs w:val="24"/>
        </w:rPr>
        <w:t>sa maneira</w:t>
      </w:r>
      <w:r w:rsidRPr="00C75832">
        <w:rPr>
          <w:rFonts w:ascii="Times New Roman" w:hAnsi="Times New Roman" w:cs="Times New Roman"/>
          <w:sz w:val="24"/>
          <w:szCs w:val="24"/>
        </w:rPr>
        <w:t xml:space="preserve">, podemos questionar: </w:t>
      </w:r>
      <w:r w:rsidR="00440863" w:rsidRPr="00C75832">
        <w:rPr>
          <w:rFonts w:ascii="Times New Roman" w:hAnsi="Times New Roman" w:cs="Times New Roman"/>
          <w:sz w:val="24"/>
          <w:szCs w:val="24"/>
        </w:rPr>
        <w:t>c</w:t>
      </w:r>
      <w:r w:rsidRPr="00C75832">
        <w:rPr>
          <w:rFonts w:ascii="Times New Roman" w:hAnsi="Times New Roman" w:cs="Times New Roman"/>
          <w:sz w:val="24"/>
          <w:szCs w:val="24"/>
        </w:rPr>
        <w:t>omo es</w:t>
      </w:r>
      <w:r w:rsidR="00440863" w:rsidRPr="00C75832">
        <w:rPr>
          <w:rFonts w:ascii="Times New Roman" w:hAnsi="Times New Roman" w:cs="Times New Roman"/>
          <w:sz w:val="24"/>
          <w:szCs w:val="24"/>
        </w:rPr>
        <w:t>s</w:t>
      </w:r>
      <w:r w:rsidRPr="00C75832">
        <w:rPr>
          <w:rFonts w:ascii="Times New Roman" w:hAnsi="Times New Roman" w:cs="Times New Roman"/>
          <w:sz w:val="24"/>
          <w:szCs w:val="24"/>
        </w:rPr>
        <w:t>a centralidade nas emoções oriunda das mutações do capitalismo contemporâneo aparece no cenário educacional? Para chegar</w:t>
      </w:r>
      <w:r w:rsidR="009E5221" w:rsidRPr="00C75832">
        <w:rPr>
          <w:rFonts w:ascii="Times New Roman" w:hAnsi="Times New Roman" w:cs="Times New Roman"/>
          <w:sz w:val="24"/>
          <w:szCs w:val="24"/>
        </w:rPr>
        <w:t>mos</w:t>
      </w:r>
      <w:r w:rsidRPr="00C75832">
        <w:rPr>
          <w:rFonts w:ascii="Times New Roman" w:hAnsi="Times New Roman" w:cs="Times New Roman"/>
          <w:sz w:val="24"/>
          <w:szCs w:val="24"/>
        </w:rPr>
        <w:t xml:space="preserve"> </w:t>
      </w:r>
      <w:r w:rsidRPr="00C75832">
        <w:rPr>
          <w:rFonts w:ascii="Times New Roman" w:hAnsi="Times New Roman" w:cs="Times New Roman"/>
          <w:sz w:val="24"/>
          <w:szCs w:val="24"/>
        </w:rPr>
        <w:lastRenderedPageBreak/>
        <w:t>próximo a es</w:t>
      </w:r>
      <w:r w:rsidR="00440863" w:rsidRPr="00C75832">
        <w:rPr>
          <w:rFonts w:ascii="Times New Roman" w:hAnsi="Times New Roman" w:cs="Times New Roman"/>
          <w:sz w:val="24"/>
          <w:szCs w:val="24"/>
        </w:rPr>
        <w:t>s</w:t>
      </w:r>
      <w:r w:rsidRPr="00C75832">
        <w:rPr>
          <w:rFonts w:ascii="Times New Roman" w:hAnsi="Times New Roman" w:cs="Times New Roman"/>
          <w:sz w:val="24"/>
          <w:szCs w:val="24"/>
        </w:rPr>
        <w:t>e questionamento</w:t>
      </w:r>
      <w:r w:rsidR="00440863" w:rsidRPr="00C75832">
        <w:rPr>
          <w:rFonts w:ascii="Times New Roman" w:hAnsi="Times New Roman" w:cs="Times New Roman"/>
          <w:sz w:val="24"/>
          <w:szCs w:val="24"/>
        </w:rPr>
        <w:t>,</w:t>
      </w:r>
      <w:r w:rsidRPr="00C75832">
        <w:rPr>
          <w:rFonts w:ascii="Times New Roman" w:hAnsi="Times New Roman" w:cs="Times New Roman"/>
          <w:sz w:val="24"/>
          <w:szCs w:val="24"/>
        </w:rPr>
        <w:t xml:space="preserve"> traremos, </w:t>
      </w:r>
      <w:r w:rsidR="00440863" w:rsidRPr="00C75832">
        <w:rPr>
          <w:rFonts w:ascii="Times New Roman" w:hAnsi="Times New Roman" w:cs="Times New Roman"/>
          <w:sz w:val="24"/>
          <w:szCs w:val="24"/>
        </w:rPr>
        <w:t>na seção</w:t>
      </w:r>
      <w:r w:rsidRPr="00C75832">
        <w:rPr>
          <w:rFonts w:ascii="Times New Roman" w:hAnsi="Times New Roman" w:cs="Times New Roman"/>
          <w:sz w:val="24"/>
          <w:szCs w:val="24"/>
        </w:rPr>
        <w:t xml:space="preserve"> a seguir, </w:t>
      </w:r>
      <w:r w:rsidR="00440863" w:rsidRPr="00C75832">
        <w:rPr>
          <w:rFonts w:ascii="Times New Roman" w:hAnsi="Times New Roman" w:cs="Times New Roman"/>
          <w:sz w:val="24"/>
          <w:szCs w:val="24"/>
        </w:rPr>
        <w:t>d</w:t>
      </w:r>
      <w:r w:rsidRPr="00C75832">
        <w:rPr>
          <w:rFonts w:ascii="Times New Roman" w:hAnsi="Times New Roman" w:cs="Times New Roman"/>
          <w:sz w:val="24"/>
          <w:szCs w:val="24"/>
        </w:rPr>
        <w:t xml:space="preserve">o conceito de individualização e competência, noções que possuem estreita conexão com o </w:t>
      </w:r>
      <w:r w:rsidRPr="001234C4">
        <w:rPr>
          <w:rFonts w:ascii="Times New Roman" w:hAnsi="Times New Roman" w:cs="Times New Roman"/>
          <w:i/>
          <w:sz w:val="24"/>
          <w:szCs w:val="24"/>
        </w:rPr>
        <w:t>ethos</w:t>
      </w:r>
      <w:r w:rsidRPr="00C75832">
        <w:rPr>
          <w:rFonts w:ascii="Times New Roman" w:hAnsi="Times New Roman" w:cs="Times New Roman"/>
          <w:sz w:val="24"/>
          <w:szCs w:val="24"/>
        </w:rPr>
        <w:t xml:space="preserve"> terapêutico contemporâneo. Os conceitos de individualização e competência serão mobilizados como operadores analíticos para a condução dos estudos das políticas curriculares, ora funcionando como categorias, ora sendo mobilizados como ferramentas de análise. </w:t>
      </w:r>
    </w:p>
    <w:p w14:paraId="22555419" w14:textId="77777777" w:rsidR="000C3D34" w:rsidRPr="00C75832" w:rsidRDefault="000C3D34" w:rsidP="001234C4">
      <w:pPr>
        <w:tabs>
          <w:tab w:val="left" w:pos="851"/>
          <w:tab w:val="center" w:pos="4252"/>
        </w:tabs>
        <w:spacing w:after="0" w:line="360" w:lineRule="auto"/>
        <w:ind w:firstLine="709"/>
        <w:rPr>
          <w:rFonts w:ascii="Times New Roman" w:hAnsi="Times New Roman" w:cs="Times New Roman"/>
          <w:sz w:val="24"/>
          <w:szCs w:val="24"/>
        </w:rPr>
      </w:pPr>
    </w:p>
    <w:p w14:paraId="06841E95" w14:textId="44FFFBB4" w:rsidR="005B12AC" w:rsidRPr="00C75832" w:rsidRDefault="005B12AC" w:rsidP="00191CA9">
      <w:pPr>
        <w:tabs>
          <w:tab w:val="left" w:pos="2070"/>
          <w:tab w:val="center" w:pos="4252"/>
        </w:tabs>
        <w:spacing w:after="0" w:line="360" w:lineRule="auto"/>
        <w:rPr>
          <w:rFonts w:ascii="Times New Roman" w:hAnsi="Times New Roman" w:cs="Times New Roman"/>
          <w:b/>
          <w:sz w:val="24"/>
          <w:szCs w:val="24"/>
        </w:rPr>
      </w:pPr>
      <w:r>
        <w:rPr>
          <w:rFonts w:ascii="Times New Roman" w:hAnsi="Times New Roman" w:cs="Times New Roman"/>
          <w:b/>
          <w:sz w:val="24"/>
          <w:szCs w:val="24"/>
        </w:rPr>
        <w:t>3 PRESSUPOSTOS ANALÍTICOS PARA AS POLÍTICAS CURRICULARES</w:t>
      </w:r>
    </w:p>
    <w:p w14:paraId="0197774A" w14:textId="77777777" w:rsidR="00BD4C35" w:rsidRPr="00C75832" w:rsidRDefault="00BD4C35" w:rsidP="001234C4">
      <w:pPr>
        <w:tabs>
          <w:tab w:val="left" w:pos="2070"/>
          <w:tab w:val="center" w:pos="4252"/>
        </w:tabs>
        <w:spacing w:after="0" w:line="360" w:lineRule="auto"/>
        <w:ind w:firstLine="709"/>
        <w:jc w:val="both"/>
        <w:rPr>
          <w:rFonts w:ascii="Times New Roman" w:hAnsi="Times New Roman" w:cs="Times New Roman"/>
          <w:sz w:val="24"/>
          <w:szCs w:val="24"/>
        </w:rPr>
      </w:pPr>
    </w:p>
    <w:p w14:paraId="2AC7FACC" w14:textId="77777777" w:rsidR="00323D81" w:rsidRPr="00C75832" w:rsidRDefault="00BC60EC" w:rsidP="00191CA9">
      <w:pPr>
        <w:tabs>
          <w:tab w:val="left" w:pos="2070"/>
          <w:tab w:val="center" w:pos="4252"/>
        </w:tabs>
        <w:spacing w:after="0" w:line="360" w:lineRule="auto"/>
        <w:jc w:val="both"/>
        <w:rPr>
          <w:rFonts w:ascii="Times New Roman" w:hAnsi="Times New Roman" w:cs="Times New Roman"/>
          <w:b/>
          <w:sz w:val="24"/>
          <w:szCs w:val="24"/>
        </w:rPr>
      </w:pPr>
      <w:r w:rsidRPr="00C75832">
        <w:rPr>
          <w:rFonts w:ascii="Times New Roman" w:hAnsi="Times New Roman" w:cs="Times New Roman"/>
          <w:b/>
          <w:sz w:val="24"/>
          <w:szCs w:val="24"/>
        </w:rPr>
        <w:t xml:space="preserve">3.1 </w:t>
      </w:r>
      <w:r w:rsidR="00323D81" w:rsidRPr="00C75832">
        <w:rPr>
          <w:rFonts w:ascii="Times New Roman" w:hAnsi="Times New Roman" w:cs="Times New Roman"/>
          <w:b/>
          <w:sz w:val="24"/>
          <w:szCs w:val="24"/>
        </w:rPr>
        <w:t>Individualização</w:t>
      </w:r>
    </w:p>
    <w:p w14:paraId="54ED1E54" w14:textId="77777777" w:rsidR="00D21AB8" w:rsidRPr="00C75832" w:rsidRDefault="00D21AB8" w:rsidP="001234C4">
      <w:pPr>
        <w:tabs>
          <w:tab w:val="left" w:pos="2070"/>
          <w:tab w:val="center" w:pos="4252"/>
        </w:tabs>
        <w:spacing w:after="0" w:line="360" w:lineRule="auto"/>
        <w:ind w:firstLine="709"/>
        <w:jc w:val="both"/>
        <w:rPr>
          <w:rFonts w:ascii="Times New Roman" w:hAnsi="Times New Roman" w:cs="Times New Roman"/>
          <w:b/>
          <w:color w:val="FF0000"/>
          <w:sz w:val="24"/>
          <w:szCs w:val="24"/>
        </w:rPr>
      </w:pPr>
    </w:p>
    <w:p w14:paraId="27B16707" w14:textId="26148522" w:rsidR="00B85A97" w:rsidRPr="00C75832" w:rsidRDefault="00B85A97" w:rsidP="001234C4">
      <w:pPr>
        <w:tabs>
          <w:tab w:val="left" w:pos="944"/>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O primeiro pressuposto que explicitaremos está interessado </w:t>
      </w:r>
      <w:r w:rsidR="00440863" w:rsidRPr="00C75832">
        <w:rPr>
          <w:rFonts w:ascii="Times New Roman" w:hAnsi="Times New Roman" w:cs="Times New Roman"/>
          <w:sz w:val="24"/>
          <w:szCs w:val="24"/>
        </w:rPr>
        <w:t>n</w:t>
      </w:r>
      <w:r w:rsidRPr="00C75832">
        <w:rPr>
          <w:rFonts w:ascii="Times New Roman" w:hAnsi="Times New Roman" w:cs="Times New Roman"/>
          <w:sz w:val="24"/>
          <w:szCs w:val="24"/>
        </w:rPr>
        <w:t>a ênfase na individualização contemporânea, bem como no exercício sobre si mesmo, visto como forma de conduzir-se e aperfeiçoar-se permanentemente. Abordaremos, nest</w:t>
      </w:r>
      <w:r w:rsidR="00440863" w:rsidRPr="00C75832">
        <w:rPr>
          <w:rFonts w:ascii="Times New Roman" w:hAnsi="Times New Roman" w:cs="Times New Roman"/>
          <w:sz w:val="24"/>
          <w:szCs w:val="24"/>
        </w:rPr>
        <w:t>a</w:t>
      </w:r>
      <w:r w:rsidRPr="00C75832">
        <w:rPr>
          <w:rFonts w:ascii="Times New Roman" w:hAnsi="Times New Roman" w:cs="Times New Roman"/>
          <w:sz w:val="24"/>
          <w:szCs w:val="24"/>
        </w:rPr>
        <w:t xml:space="preserve"> </w:t>
      </w:r>
      <w:r w:rsidR="00440863" w:rsidRPr="00C75832">
        <w:rPr>
          <w:rFonts w:ascii="Times New Roman" w:hAnsi="Times New Roman" w:cs="Times New Roman"/>
          <w:sz w:val="24"/>
          <w:szCs w:val="24"/>
        </w:rPr>
        <w:t>subseção</w:t>
      </w:r>
      <w:r w:rsidRPr="00C75832">
        <w:rPr>
          <w:rFonts w:ascii="Times New Roman" w:hAnsi="Times New Roman" w:cs="Times New Roman"/>
          <w:sz w:val="24"/>
          <w:szCs w:val="24"/>
        </w:rPr>
        <w:t>, como nos transformamos em indivíduos de autocontrole, a partir de técnicas de individualização oriundas dos discursos de autoajuda marcadas pela l</w:t>
      </w:r>
      <w:r w:rsidR="00FD4904" w:rsidRPr="00C75832">
        <w:rPr>
          <w:rFonts w:ascii="Times New Roman" w:hAnsi="Times New Roman" w:cs="Times New Roman"/>
          <w:sz w:val="24"/>
          <w:szCs w:val="24"/>
        </w:rPr>
        <w:t xml:space="preserve">ógica de empresariamento de si, </w:t>
      </w:r>
      <w:r w:rsidR="00DC30B3" w:rsidRPr="00C75832">
        <w:rPr>
          <w:rFonts w:ascii="Times New Roman" w:hAnsi="Times New Roman" w:cs="Times New Roman"/>
          <w:sz w:val="24"/>
          <w:szCs w:val="24"/>
        </w:rPr>
        <w:t>além de buscar entender como essas técnicas se tramam no interior das políticas curriculares.</w:t>
      </w:r>
    </w:p>
    <w:p w14:paraId="5BCA45EB" w14:textId="4EA735F5" w:rsidR="00B85A97" w:rsidRPr="00C75832" w:rsidRDefault="00DC30B3" w:rsidP="001234C4">
      <w:pPr>
        <w:tabs>
          <w:tab w:val="left" w:pos="944"/>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Sob</w:t>
      </w:r>
      <w:r w:rsidR="00B85A97" w:rsidRPr="00C75832">
        <w:rPr>
          <w:rFonts w:ascii="Times New Roman" w:hAnsi="Times New Roman" w:cs="Times New Roman"/>
          <w:sz w:val="24"/>
          <w:szCs w:val="24"/>
        </w:rPr>
        <w:t xml:space="preserve"> uma perspectiva foucaultiana, Marín-Diaz (2012) considera os diferentes exercícios e técnicas de individualização que acompanharam as nossas experiências como indivíduos e  apresenta a análise de exercícios e “técnicas de si” promovidos pelos discursos de autoajuda, compreendidos pela autora como uma das principais estratégias utilizadas, no último século, na condução de si e dos outros. </w:t>
      </w:r>
      <w:r w:rsidR="00CC1652" w:rsidRPr="00C75832">
        <w:rPr>
          <w:rFonts w:ascii="Times New Roman" w:hAnsi="Times New Roman" w:cs="Times New Roman"/>
          <w:sz w:val="24"/>
          <w:szCs w:val="24"/>
        </w:rPr>
        <w:t>A pesquisadora</w:t>
      </w:r>
      <w:r w:rsidR="00B85A97" w:rsidRPr="00C75832">
        <w:rPr>
          <w:rFonts w:ascii="Times New Roman" w:hAnsi="Times New Roman" w:cs="Times New Roman"/>
          <w:sz w:val="24"/>
          <w:szCs w:val="24"/>
        </w:rPr>
        <w:t xml:space="preserve"> aponta que</w:t>
      </w:r>
      <w:r w:rsidR="00440863" w:rsidRPr="00C75832">
        <w:rPr>
          <w:rFonts w:ascii="Times New Roman" w:hAnsi="Times New Roman" w:cs="Times New Roman"/>
          <w:sz w:val="24"/>
          <w:szCs w:val="24"/>
        </w:rPr>
        <w:t>,</w:t>
      </w:r>
      <w:r w:rsidR="00B85A97" w:rsidRPr="00C75832">
        <w:rPr>
          <w:rFonts w:ascii="Times New Roman" w:hAnsi="Times New Roman" w:cs="Times New Roman"/>
          <w:sz w:val="24"/>
          <w:szCs w:val="24"/>
        </w:rPr>
        <w:t xml:space="preserve"> na Modernidade, as subjetividades se organizaram </w:t>
      </w:r>
      <w:r w:rsidR="00440863" w:rsidRPr="00C75832">
        <w:rPr>
          <w:rFonts w:ascii="Times New Roman" w:hAnsi="Times New Roman" w:cs="Times New Roman"/>
          <w:sz w:val="24"/>
          <w:szCs w:val="24"/>
        </w:rPr>
        <w:t>com base em</w:t>
      </w:r>
      <w:r w:rsidR="00B85A97" w:rsidRPr="00C75832">
        <w:rPr>
          <w:rFonts w:ascii="Times New Roman" w:hAnsi="Times New Roman" w:cs="Times New Roman"/>
          <w:sz w:val="24"/>
          <w:szCs w:val="24"/>
        </w:rPr>
        <w:t xml:space="preserve"> técnicas disciplinares, práticas de autocondução e individualiz</w:t>
      </w:r>
      <w:r w:rsidR="00CC1652" w:rsidRPr="00C75832">
        <w:rPr>
          <w:rFonts w:ascii="Times New Roman" w:hAnsi="Times New Roman" w:cs="Times New Roman"/>
          <w:sz w:val="24"/>
          <w:szCs w:val="24"/>
        </w:rPr>
        <w:t>ação.  Nes</w:t>
      </w:r>
      <w:r w:rsidR="00440863" w:rsidRPr="00C75832">
        <w:rPr>
          <w:rFonts w:ascii="Times New Roman" w:hAnsi="Times New Roman" w:cs="Times New Roman"/>
          <w:sz w:val="24"/>
          <w:szCs w:val="24"/>
        </w:rPr>
        <w:t>s</w:t>
      </w:r>
      <w:r w:rsidR="00CC1652" w:rsidRPr="00C75832">
        <w:rPr>
          <w:rFonts w:ascii="Times New Roman" w:hAnsi="Times New Roman" w:cs="Times New Roman"/>
          <w:sz w:val="24"/>
          <w:szCs w:val="24"/>
        </w:rPr>
        <w:t xml:space="preserve">e momento histórico </w:t>
      </w:r>
      <w:r w:rsidR="00500BFF">
        <w:rPr>
          <w:rFonts w:ascii="Times New Roman" w:hAnsi="Times New Roman" w:cs="Times New Roman"/>
          <w:sz w:val="24"/>
          <w:szCs w:val="24"/>
        </w:rPr>
        <w:t>M</w:t>
      </w:r>
      <w:r w:rsidR="00B85A97" w:rsidRPr="00C75832">
        <w:rPr>
          <w:rFonts w:ascii="Times New Roman" w:hAnsi="Times New Roman" w:cs="Times New Roman"/>
          <w:sz w:val="24"/>
          <w:szCs w:val="24"/>
        </w:rPr>
        <w:t xml:space="preserve">oderno, as técnicas de instrução, vigilância e controle fizeram parte do processo de individualização; </w:t>
      </w:r>
      <w:r w:rsidR="009E5221" w:rsidRPr="00C75832">
        <w:rPr>
          <w:rFonts w:ascii="Times New Roman" w:hAnsi="Times New Roman" w:cs="Times New Roman"/>
          <w:sz w:val="24"/>
          <w:szCs w:val="24"/>
        </w:rPr>
        <w:t>ainda</w:t>
      </w:r>
      <w:r w:rsidR="00B85A97" w:rsidRPr="00C75832">
        <w:rPr>
          <w:rFonts w:ascii="Times New Roman" w:hAnsi="Times New Roman" w:cs="Times New Roman"/>
          <w:sz w:val="24"/>
          <w:szCs w:val="24"/>
        </w:rPr>
        <w:t>, tais técnicas foram fundamentais para a emergência de novas formas de governo de caráter liberal.</w:t>
      </w:r>
    </w:p>
    <w:p w14:paraId="79E9220F" w14:textId="4D8F811C" w:rsidR="00166743" w:rsidRPr="00C75832" w:rsidRDefault="00B85A97" w:rsidP="001234C4">
      <w:pPr>
        <w:tabs>
          <w:tab w:val="left" w:pos="944"/>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Na sociedade c</w:t>
      </w:r>
      <w:r w:rsidR="00500BFF">
        <w:rPr>
          <w:rFonts w:ascii="Times New Roman" w:hAnsi="Times New Roman" w:cs="Times New Roman"/>
          <w:sz w:val="24"/>
          <w:szCs w:val="24"/>
        </w:rPr>
        <w:t>ontemporânea, caracterizada por Noguera-Ramirez</w:t>
      </w:r>
      <w:r w:rsidR="005B12AC">
        <w:rPr>
          <w:rFonts w:ascii="Times New Roman" w:hAnsi="Times New Roman" w:cs="Times New Roman"/>
          <w:sz w:val="24"/>
          <w:szCs w:val="24"/>
        </w:rPr>
        <w:t xml:space="preserve"> </w:t>
      </w:r>
      <w:r w:rsidR="00500BFF">
        <w:rPr>
          <w:rFonts w:ascii="Times New Roman" w:hAnsi="Times New Roman" w:cs="Times New Roman"/>
          <w:sz w:val="24"/>
          <w:szCs w:val="24"/>
        </w:rPr>
        <w:t>(2011) c</w:t>
      </w:r>
      <w:r w:rsidRPr="00C75832">
        <w:rPr>
          <w:rFonts w:ascii="Times New Roman" w:hAnsi="Times New Roman" w:cs="Times New Roman"/>
          <w:sz w:val="24"/>
          <w:szCs w:val="24"/>
        </w:rPr>
        <w:t xml:space="preserve">omo uma “sociedade de aprendizagem”, há um deslocamento de ênfase da instrução para a aprendizagem. Através da </w:t>
      </w:r>
      <w:r w:rsidR="00DC30B3" w:rsidRPr="00C75832">
        <w:rPr>
          <w:rFonts w:ascii="Times New Roman" w:hAnsi="Times New Roman" w:cs="Times New Roman"/>
          <w:sz w:val="24"/>
          <w:szCs w:val="24"/>
        </w:rPr>
        <w:t>educação, vemos</w:t>
      </w:r>
      <w:r w:rsidRPr="00C75832">
        <w:rPr>
          <w:rFonts w:ascii="Times New Roman" w:hAnsi="Times New Roman" w:cs="Times New Roman"/>
          <w:sz w:val="24"/>
          <w:szCs w:val="24"/>
        </w:rPr>
        <w:t xml:space="preserve"> aparecer técnicas destinadas </w:t>
      </w:r>
      <w:r w:rsidR="00440863" w:rsidRPr="00C75832">
        <w:rPr>
          <w:rFonts w:ascii="Times New Roman" w:hAnsi="Times New Roman" w:cs="Times New Roman"/>
          <w:sz w:val="24"/>
          <w:szCs w:val="24"/>
        </w:rPr>
        <w:t xml:space="preserve">à </w:t>
      </w:r>
      <w:r w:rsidRPr="00C75832">
        <w:rPr>
          <w:rFonts w:ascii="Times New Roman" w:hAnsi="Times New Roman" w:cs="Times New Roman"/>
          <w:sz w:val="24"/>
          <w:szCs w:val="24"/>
        </w:rPr>
        <w:t xml:space="preserve">própria condução dos desejos, necessidades e interesses. </w:t>
      </w:r>
      <w:r w:rsidR="00DC30B3" w:rsidRPr="00C75832">
        <w:rPr>
          <w:rFonts w:ascii="Times New Roman" w:hAnsi="Times New Roman" w:cs="Times New Roman"/>
          <w:sz w:val="24"/>
          <w:szCs w:val="24"/>
        </w:rPr>
        <w:t>“Nesse momento de ênfase na educação, vemos aparecer nos discursos pedagógicos o princípio da atividade do próprio indivíduo.</w:t>
      </w:r>
      <w:r w:rsidR="008B0C9F" w:rsidRPr="00C75832">
        <w:rPr>
          <w:rFonts w:ascii="Times New Roman" w:hAnsi="Times New Roman" w:cs="Times New Roman"/>
          <w:sz w:val="24"/>
          <w:szCs w:val="24"/>
        </w:rPr>
        <w:t xml:space="preserve"> Ao </w:t>
      </w:r>
      <w:r w:rsidR="00DC30B3" w:rsidRPr="00C75832">
        <w:rPr>
          <w:rFonts w:ascii="Times New Roman" w:hAnsi="Times New Roman" w:cs="Times New Roman"/>
          <w:sz w:val="24"/>
          <w:szCs w:val="24"/>
        </w:rPr>
        <w:t>centrar o foco da atividade educacional mais na aprendizagem do que no ensino, privilegiou-se a ação do indivíduo sobre si mesmo” (</w:t>
      </w:r>
      <w:r w:rsidR="00B1134F" w:rsidRPr="00C75832">
        <w:rPr>
          <w:rFonts w:ascii="Times New Roman" w:hAnsi="Times New Roman" w:cs="Times New Roman"/>
          <w:sz w:val="24"/>
          <w:szCs w:val="24"/>
        </w:rPr>
        <w:t>MARÍN-DIAZ, 2012, p. 273).</w:t>
      </w:r>
    </w:p>
    <w:p w14:paraId="63DF737D" w14:textId="24CC079F" w:rsidR="00B85A97" w:rsidRPr="00C75832" w:rsidRDefault="00B85A97" w:rsidP="001234C4">
      <w:pPr>
        <w:tabs>
          <w:tab w:val="left" w:pos="944"/>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Dessa maneira, foram potencializadas determinadas técnicas de autocontrole, as quais, segundo Varela</w:t>
      </w:r>
      <w:r w:rsidR="00A53F68" w:rsidRPr="00C75832">
        <w:rPr>
          <w:rFonts w:ascii="Times New Roman" w:hAnsi="Times New Roman" w:cs="Times New Roman"/>
          <w:sz w:val="24"/>
          <w:szCs w:val="24"/>
        </w:rPr>
        <w:t xml:space="preserve"> </w:t>
      </w:r>
      <w:r w:rsidRPr="00C75832">
        <w:rPr>
          <w:rFonts w:ascii="Times New Roman" w:hAnsi="Times New Roman" w:cs="Times New Roman"/>
          <w:sz w:val="24"/>
          <w:szCs w:val="24"/>
        </w:rPr>
        <w:t xml:space="preserve">(2012), foram as condições de possibilidade do aparecimento das chamadas </w:t>
      </w:r>
      <w:r w:rsidRPr="00C75832">
        <w:rPr>
          <w:rFonts w:ascii="Times New Roman" w:hAnsi="Times New Roman" w:cs="Times New Roman"/>
          <w:sz w:val="24"/>
          <w:szCs w:val="24"/>
        </w:rPr>
        <w:lastRenderedPageBreak/>
        <w:t xml:space="preserve">pedagogias psicológicas, com foco na aprendizagem e na produção de indivíduos que agem sobre si mesmos, não mais para encontrar seu definitivo “eu”, mas para </w:t>
      </w:r>
      <w:r w:rsidR="00A53F68" w:rsidRPr="00C75832">
        <w:rPr>
          <w:rFonts w:ascii="Times New Roman" w:hAnsi="Times New Roman" w:cs="Times New Roman"/>
          <w:sz w:val="24"/>
          <w:szCs w:val="24"/>
        </w:rPr>
        <w:t xml:space="preserve">se </w:t>
      </w:r>
      <w:r w:rsidRPr="00C75832">
        <w:rPr>
          <w:rFonts w:ascii="Times New Roman" w:hAnsi="Times New Roman" w:cs="Times New Roman"/>
          <w:sz w:val="24"/>
          <w:szCs w:val="24"/>
        </w:rPr>
        <w:t>transformar</w:t>
      </w:r>
      <w:r w:rsidR="00A53F68" w:rsidRPr="00C75832">
        <w:rPr>
          <w:rFonts w:ascii="Times New Roman" w:hAnsi="Times New Roman" w:cs="Times New Roman"/>
          <w:sz w:val="24"/>
          <w:szCs w:val="24"/>
        </w:rPr>
        <w:t>em</w:t>
      </w:r>
      <w:r w:rsidRPr="00C75832">
        <w:rPr>
          <w:rFonts w:ascii="Times New Roman" w:hAnsi="Times New Roman" w:cs="Times New Roman"/>
          <w:sz w:val="24"/>
          <w:szCs w:val="24"/>
        </w:rPr>
        <w:t xml:space="preserve"> permanentemente. Ess</w:t>
      </w:r>
      <w:r w:rsidR="00A53F68" w:rsidRPr="00C75832">
        <w:rPr>
          <w:rFonts w:ascii="Times New Roman" w:hAnsi="Times New Roman" w:cs="Times New Roman"/>
          <w:sz w:val="24"/>
          <w:szCs w:val="24"/>
        </w:rPr>
        <w:t>e</w:t>
      </w:r>
      <w:r w:rsidRPr="00C75832">
        <w:rPr>
          <w:rFonts w:ascii="Times New Roman" w:hAnsi="Times New Roman" w:cs="Times New Roman"/>
          <w:sz w:val="24"/>
          <w:szCs w:val="24"/>
        </w:rPr>
        <w:t xml:space="preserve"> </w:t>
      </w:r>
      <w:r w:rsidR="00A53F68" w:rsidRPr="00C75832">
        <w:rPr>
          <w:rFonts w:ascii="Times New Roman" w:hAnsi="Times New Roman" w:cs="Times New Roman"/>
          <w:sz w:val="24"/>
          <w:szCs w:val="24"/>
        </w:rPr>
        <w:t xml:space="preserve">destaque para </w:t>
      </w:r>
      <w:r w:rsidRPr="00C75832">
        <w:rPr>
          <w:rFonts w:ascii="Times New Roman" w:hAnsi="Times New Roman" w:cs="Times New Roman"/>
          <w:sz w:val="24"/>
          <w:szCs w:val="24"/>
        </w:rPr>
        <w:t xml:space="preserve">a transformação permanente e a aprendizagem também </w:t>
      </w:r>
      <w:r w:rsidR="00A53F68" w:rsidRPr="00C75832">
        <w:rPr>
          <w:rFonts w:ascii="Times New Roman" w:hAnsi="Times New Roman" w:cs="Times New Roman"/>
          <w:sz w:val="24"/>
          <w:szCs w:val="24"/>
        </w:rPr>
        <w:t>ocorrem n</w:t>
      </w:r>
      <w:r w:rsidRPr="00C75832">
        <w:rPr>
          <w:rFonts w:ascii="Times New Roman" w:hAnsi="Times New Roman" w:cs="Times New Roman"/>
          <w:sz w:val="24"/>
          <w:szCs w:val="24"/>
        </w:rPr>
        <w:t xml:space="preserve">a literatura de autoajuda, o que, de certo modo, permitiu a entrada de tal literatura no cenário educativo. </w:t>
      </w:r>
    </w:p>
    <w:p w14:paraId="0E5E7654" w14:textId="3395681A" w:rsidR="00B85A97" w:rsidRPr="00C75832" w:rsidRDefault="00B85A97" w:rsidP="001234C4">
      <w:pPr>
        <w:tabs>
          <w:tab w:val="left" w:pos="944"/>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Para Marín-Diaz (2012), ancorada nos estudos de Illouz (2010), os discursos de autoajuda</w:t>
      </w:r>
      <w:r w:rsidR="00A53F68" w:rsidRPr="00C75832">
        <w:rPr>
          <w:rFonts w:ascii="Times New Roman" w:hAnsi="Times New Roman" w:cs="Times New Roman"/>
          <w:sz w:val="24"/>
          <w:szCs w:val="24"/>
        </w:rPr>
        <w:t>,</w:t>
      </w:r>
      <w:r w:rsidRPr="00C75832">
        <w:rPr>
          <w:rFonts w:ascii="Times New Roman" w:hAnsi="Times New Roman" w:cs="Times New Roman"/>
          <w:sz w:val="24"/>
          <w:szCs w:val="24"/>
        </w:rPr>
        <w:t xml:space="preserve"> </w:t>
      </w:r>
      <w:r w:rsidR="00A53F68" w:rsidRPr="00C75832">
        <w:rPr>
          <w:rFonts w:ascii="Times New Roman" w:hAnsi="Times New Roman" w:cs="Times New Roman"/>
          <w:sz w:val="24"/>
          <w:szCs w:val="24"/>
        </w:rPr>
        <w:t xml:space="preserve">pela sua centralidade no “eu”, </w:t>
      </w:r>
      <w:r w:rsidRPr="00C75832">
        <w:rPr>
          <w:rFonts w:ascii="Times New Roman" w:hAnsi="Times New Roman" w:cs="Times New Roman"/>
          <w:sz w:val="24"/>
          <w:szCs w:val="24"/>
        </w:rPr>
        <w:t>marcam uma importante ligação com diferentes instituições, como família, empresa</w:t>
      </w:r>
      <w:r w:rsidR="00A53F68" w:rsidRPr="00C75832">
        <w:rPr>
          <w:rFonts w:ascii="Times New Roman" w:hAnsi="Times New Roman" w:cs="Times New Roman"/>
          <w:sz w:val="24"/>
          <w:szCs w:val="24"/>
        </w:rPr>
        <w:t xml:space="preserve"> e</w:t>
      </w:r>
      <w:r w:rsidRPr="00C75832">
        <w:rPr>
          <w:rFonts w:ascii="Times New Roman" w:hAnsi="Times New Roman" w:cs="Times New Roman"/>
          <w:sz w:val="24"/>
          <w:szCs w:val="24"/>
        </w:rPr>
        <w:t xml:space="preserve"> igreja. Não motivam, em princípio, um “eu” anti-institucional; pelo contrário, representam um modo poderoso para institucio</w:t>
      </w:r>
      <w:r w:rsidR="00DC30B3" w:rsidRPr="00C75832">
        <w:rPr>
          <w:rFonts w:ascii="Times New Roman" w:hAnsi="Times New Roman" w:cs="Times New Roman"/>
          <w:sz w:val="24"/>
          <w:szCs w:val="24"/>
        </w:rPr>
        <w:t>nalizar es</w:t>
      </w:r>
      <w:r w:rsidR="00A53F68" w:rsidRPr="00C75832">
        <w:rPr>
          <w:rFonts w:ascii="Times New Roman" w:hAnsi="Times New Roman" w:cs="Times New Roman"/>
          <w:sz w:val="24"/>
          <w:szCs w:val="24"/>
        </w:rPr>
        <w:t>s</w:t>
      </w:r>
      <w:r w:rsidR="00DC30B3" w:rsidRPr="00C75832">
        <w:rPr>
          <w:rFonts w:ascii="Times New Roman" w:hAnsi="Times New Roman" w:cs="Times New Roman"/>
          <w:sz w:val="24"/>
          <w:szCs w:val="24"/>
        </w:rPr>
        <w:t xml:space="preserve">e “eu”. </w:t>
      </w:r>
      <w:r w:rsidR="00A53F68" w:rsidRPr="00C75832">
        <w:rPr>
          <w:rFonts w:ascii="Times New Roman" w:hAnsi="Times New Roman" w:cs="Times New Roman"/>
          <w:sz w:val="24"/>
          <w:szCs w:val="24"/>
        </w:rPr>
        <w:t>Assim</w:t>
      </w:r>
      <w:r w:rsidR="00DC30B3" w:rsidRPr="00C75832">
        <w:rPr>
          <w:rFonts w:ascii="Times New Roman" w:hAnsi="Times New Roman" w:cs="Times New Roman"/>
          <w:sz w:val="24"/>
          <w:szCs w:val="24"/>
        </w:rPr>
        <w:t xml:space="preserve">, agora o </w:t>
      </w:r>
      <w:r w:rsidR="009E5221" w:rsidRPr="00C75832">
        <w:rPr>
          <w:rFonts w:ascii="Times New Roman" w:hAnsi="Times New Roman" w:cs="Times New Roman"/>
          <w:sz w:val="24"/>
          <w:szCs w:val="24"/>
        </w:rPr>
        <w:t>“</w:t>
      </w:r>
      <w:r w:rsidRPr="00C75832">
        <w:rPr>
          <w:rFonts w:ascii="Times New Roman" w:hAnsi="Times New Roman" w:cs="Times New Roman"/>
          <w:sz w:val="24"/>
          <w:szCs w:val="24"/>
        </w:rPr>
        <w:t>eu” be</w:t>
      </w:r>
      <w:r w:rsidR="00C061BB" w:rsidRPr="00C75832">
        <w:rPr>
          <w:rFonts w:ascii="Times New Roman" w:hAnsi="Times New Roman" w:cs="Times New Roman"/>
          <w:sz w:val="24"/>
          <w:szCs w:val="24"/>
        </w:rPr>
        <w:t>m-conduzido representa o sustent</w:t>
      </w:r>
      <w:r w:rsidR="00DC30B3" w:rsidRPr="00C75832">
        <w:rPr>
          <w:rFonts w:ascii="Times New Roman" w:hAnsi="Times New Roman" w:cs="Times New Roman"/>
          <w:sz w:val="24"/>
          <w:szCs w:val="24"/>
        </w:rPr>
        <w:t>o des</w:t>
      </w:r>
      <w:r w:rsidR="00A53F68" w:rsidRPr="00C75832">
        <w:rPr>
          <w:rFonts w:ascii="Times New Roman" w:hAnsi="Times New Roman" w:cs="Times New Roman"/>
          <w:sz w:val="24"/>
          <w:szCs w:val="24"/>
        </w:rPr>
        <w:t>s</w:t>
      </w:r>
      <w:r w:rsidR="00DC30B3" w:rsidRPr="00C75832">
        <w:rPr>
          <w:rFonts w:ascii="Times New Roman" w:hAnsi="Times New Roman" w:cs="Times New Roman"/>
          <w:sz w:val="24"/>
          <w:szCs w:val="24"/>
        </w:rPr>
        <w:t>as</w:t>
      </w:r>
      <w:r w:rsidRPr="00C75832">
        <w:rPr>
          <w:rFonts w:ascii="Times New Roman" w:hAnsi="Times New Roman" w:cs="Times New Roman"/>
          <w:sz w:val="24"/>
          <w:szCs w:val="24"/>
        </w:rPr>
        <w:t xml:space="preserve"> instituições</w:t>
      </w:r>
      <w:r w:rsidR="00DC30B3" w:rsidRPr="00C75832">
        <w:rPr>
          <w:rFonts w:ascii="Times New Roman" w:hAnsi="Times New Roman" w:cs="Times New Roman"/>
          <w:sz w:val="24"/>
          <w:szCs w:val="24"/>
        </w:rPr>
        <w:t xml:space="preserve"> sociais</w:t>
      </w:r>
      <w:r w:rsidRPr="00C75832">
        <w:rPr>
          <w:rFonts w:ascii="Times New Roman" w:hAnsi="Times New Roman" w:cs="Times New Roman"/>
          <w:sz w:val="24"/>
          <w:szCs w:val="24"/>
        </w:rPr>
        <w:t>. Porém, essa centralidade no “eu” vem operando na degradação da vida des</w:t>
      </w:r>
      <w:r w:rsidR="00A53F68" w:rsidRPr="00C75832">
        <w:rPr>
          <w:rFonts w:ascii="Times New Roman" w:hAnsi="Times New Roman" w:cs="Times New Roman"/>
          <w:sz w:val="24"/>
          <w:szCs w:val="24"/>
        </w:rPr>
        <w:t>s</w:t>
      </w:r>
      <w:r w:rsidRPr="00C75832">
        <w:rPr>
          <w:rFonts w:ascii="Times New Roman" w:hAnsi="Times New Roman" w:cs="Times New Roman"/>
          <w:sz w:val="24"/>
          <w:szCs w:val="24"/>
        </w:rPr>
        <w:t xml:space="preserve">as mesmas instituições </w:t>
      </w:r>
      <w:r w:rsidR="00A53F68" w:rsidRPr="00C75832">
        <w:rPr>
          <w:rFonts w:ascii="Times New Roman" w:hAnsi="Times New Roman" w:cs="Times New Roman"/>
          <w:sz w:val="24"/>
          <w:szCs w:val="24"/>
        </w:rPr>
        <w:t xml:space="preserve">– </w:t>
      </w:r>
      <w:r w:rsidRPr="00C75832">
        <w:rPr>
          <w:rFonts w:ascii="Times New Roman" w:hAnsi="Times New Roman" w:cs="Times New Roman"/>
          <w:sz w:val="24"/>
          <w:szCs w:val="24"/>
        </w:rPr>
        <w:t xml:space="preserve">questão essa que estaria em estreita ligação com a racionalidade econômica neoliberal vigente. </w:t>
      </w:r>
    </w:p>
    <w:p w14:paraId="58EE27EA" w14:textId="6F89C3C3" w:rsidR="00632E4F"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É possível perceber um conjunto de técnicas que atuam na produção de “eus” responsáveis sobre si</w:t>
      </w:r>
      <w:r w:rsidR="009E5221" w:rsidRPr="00C75832">
        <w:rPr>
          <w:rFonts w:ascii="Times New Roman" w:hAnsi="Times New Roman" w:cs="Times New Roman"/>
          <w:sz w:val="24"/>
          <w:szCs w:val="24"/>
        </w:rPr>
        <w:t>, as quais</w:t>
      </w:r>
      <w:r w:rsidRPr="00C75832">
        <w:rPr>
          <w:rFonts w:ascii="Times New Roman" w:hAnsi="Times New Roman" w:cs="Times New Roman"/>
          <w:sz w:val="24"/>
          <w:szCs w:val="24"/>
        </w:rPr>
        <w:t xml:space="preserve"> fazem emergir valores como autoestima, competência, autonomia, responsabilidade, etc. Marín-Diaz (2012) aponta que, nes</w:t>
      </w:r>
      <w:r w:rsidR="00A53F68" w:rsidRPr="00C75832">
        <w:rPr>
          <w:rFonts w:ascii="Times New Roman" w:hAnsi="Times New Roman" w:cs="Times New Roman"/>
          <w:sz w:val="24"/>
          <w:szCs w:val="24"/>
        </w:rPr>
        <w:t>s</w:t>
      </w:r>
      <w:r w:rsidRPr="00C75832">
        <w:rPr>
          <w:rFonts w:ascii="Times New Roman" w:hAnsi="Times New Roman" w:cs="Times New Roman"/>
          <w:sz w:val="24"/>
          <w:szCs w:val="24"/>
        </w:rPr>
        <w:t>e contexto, aparecem outros modos de pensar a educação. Aqui, noções como necessidades básicas, sociedade de aprendizagem, aprendizado permanente, competências, dentre outr</w:t>
      </w:r>
      <w:r w:rsidR="00A53F68" w:rsidRPr="00C75832">
        <w:rPr>
          <w:rFonts w:ascii="Times New Roman" w:hAnsi="Times New Roman" w:cs="Times New Roman"/>
          <w:sz w:val="24"/>
          <w:szCs w:val="24"/>
        </w:rPr>
        <w:t>a</w:t>
      </w:r>
      <w:r w:rsidRPr="00C75832">
        <w:rPr>
          <w:rFonts w:ascii="Times New Roman" w:hAnsi="Times New Roman" w:cs="Times New Roman"/>
          <w:sz w:val="24"/>
          <w:szCs w:val="24"/>
        </w:rPr>
        <w:t xml:space="preserve">s, tornam-se o eixo narrativo das discussões educacionais, somadas aos discursos de autoajuda. Desenha-se, </w:t>
      </w:r>
      <w:r w:rsidR="00A53F68" w:rsidRPr="00C75832">
        <w:rPr>
          <w:rFonts w:ascii="Times New Roman" w:hAnsi="Times New Roman" w:cs="Times New Roman"/>
          <w:sz w:val="24"/>
          <w:szCs w:val="24"/>
        </w:rPr>
        <w:t>desse modo</w:t>
      </w:r>
      <w:r w:rsidRPr="00C75832">
        <w:rPr>
          <w:rFonts w:ascii="Times New Roman" w:hAnsi="Times New Roman" w:cs="Times New Roman"/>
          <w:sz w:val="24"/>
          <w:szCs w:val="24"/>
        </w:rPr>
        <w:t xml:space="preserve">, o sujeito contemporâneo, oriundo das formas de governo neoliberais </w:t>
      </w:r>
      <w:r w:rsidR="00A53F68" w:rsidRPr="00C75832">
        <w:rPr>
          <w:rFonts w:ascii="Times New Roman" w:hAnsi="Times New Roman" w:cs="Times New Roman"/>
          <w:sz w:val="24"/>
          <w:szCs w:val="24"/>
        </w:rPr>
        <w:t xml:space="preserve">em que </w:t>
      </w:r>
      <w:r w:rsidRPr="00C75832">
        <w:rPr>
          <w:rFonts w:ascii="Times New Roman" w:hAnsi="Times New Roman" w:cs="Times New Roman"/>
          <w:sz w:val="24"/>
          <w:szCs w:val="24"/>
        </w:rPr>
        <w:t xml:space="preserve">o propósito das técnicas de si destina-se principalmente </w:t>
      </w:r>
      <w:r w:rsidR="00A53F68" w:rsidRPr="00C75832">
        <w:rPr>
          <w:rFonts w:ascii="Times New Roman" w:hAnsi="Times New Roman" w:cs="Times New Roman"/>
          <w:sz w:val="24"/>
          <w:szCs w:val="24"/>
        </w:rPr>
        <w:t xml:space="preserve">a </w:t>
      </w:r>
      <w:r w:rsidRPr="00C75832">
        <w:rPr>
          <w:rFonts w:ascii="Times New Roman" w:hAnsi="Times New Roman" w:cs="Times New Roman"/>
          <w:sz w:val="24"/>
          <w:szCs w:val="24"/>
        </w:rPr>
        <w:t xml:space="preserve">definir certas características individuais e produzir um ser em permanente transformação, flexível, adaptável e ciente de que deve mudar constantemente. </w:t>
      </w:r>
    </w:p>
    <w:p w14:paraId="437E2D13" w14:textId="77777777" w:rsidR="00347137" w:rsidRPr="00C75832" w:rsidRDefault="00347137" w:rsidP="001234C4">
      <w:pPr>
        <w:tabs>
          <w:tab w:val="left" w:pos="2070"/>
          <w:tab w:val="center" w:pos="4252"/>
        </w:tabs>
        <w:spacing w:after="0" w:line="360" w:lineRule="auto"/>
        <w:ind w:firstLine="709"/>
        <w:jc w:val="both"/>
        <w:rPr>
          <w:rFonts w:ascii="Times New Roman" w:hAnsi="Times New Roman" w:cs="Times New Roman"/>
          <w:color w:val="000000" w:themeColor="text1"/>
          <w:sz w:val="24"/>
          <w:szCs w:val="24"/>
        </w:rPr>
      </w:pPr>
    </w:p>
    <w:p w14:paraId="5A940F69" w14:textId="77777777" w:rsidR="00B36422" w:rsidRPr="00C75832" w:rsidRDefault="00BC60EC" w:rsidP="00191CA9">
      <w:pPr>
        <w:tabs>
          <w:tab w:val="left" w:pos="2070"/>
          <w:tab w:val="center" w:pos="4252"/>
        </w:tabs>
        <w:spacing w:after="0" w:line="360" w:lineRule="auto"/>
        <w:jc w:val="both"/>
        <w:rPr>
          <w:rFonts w:ascii="Times New Roman" w:hAnsi="Times New Roman" w:cs="Times New Roman"/>
          <w:b/>
          <w:sz w:val="24"/>
          <w:szCs w:val="24"/>
        </w:rPr>
      </w:pPr>
      <w:r w:rsidRPr="00C75832">
        <w:rPr>
          <w:rFonts w:ascii="Times New Roman" w:hAnsi="Times New Roman" w:cs="Times New Roman"/>
          <w:b/>
          <w:sz w:val="24"/>
          <w:szCs w:val="24"/>
        </w:rPr>
        <w:t xml:space="preserve">3.2 </w:t>
      </w:r>
      <w:r w:rsidR="00521AC3" w:rsidRPr="00C75832">
        <w:rPr>
          <w:rFonts w:ascii="Times New Roman" w:hAnsi="Times New Roman" w:cs="Times New Roman"/>
          <w:b/>
          <w:sz w:val="24"/>
          <w:szCs w:val="24"/>
        </w:rPr>
        <w:t xml:space="preserve">Competência </w:t>
      </w:r>
    </w:p>
    <w:p w14:paraId="7D20235B" w14:textId="77777777" w:rsidR="00D21AB8" w:rsidRPr="00C75832" w:rsidRDefault="00D21AB8" w:rsidP="001234C4">
      <w:pPr>
        <w:tabs>
          <w:tab w:val="left" w:pos="2070"/>
          <w:tab w:val="center" w:pos="4252"/>
        </w:tabs>
        <w:spacing w:after="0" w:line="360" w:lineRule="auto"/>
        <w:ind w:firstLine="709"/>
        <w:jc w:val="both"/>
        <w:rPr>
          <w:rFonts w:ascii="Times New Roman" w:hAnsi="Times New Roman" w:cs="Times New Roman"/>
          <w:b/>
          <w:sz w:val="24"/>
          <w:szCs w:val="24"/>
        </w:rPr>
      </w:pPr>
    </w:p>
    <w:p w14:paraId="54F94FB2" w14:textId="656D7756" w:rsidR="0012507C"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O segundo pressuposto abordado refere-se à ênfase na noção de competência nas políticas educacionais contemporâneas. Acredita-se que es</w:t>
      </w:r>
      <w:r w:rsidR="00A53F68" w:rsidRPr="00C75832">
        <w:rPr>
          <w:rFonts w:ascii="Times New Roman" w:hAnsi="Times New Roman" w:cs="Times New Roman"/>
          <w:sz w:val="24"/>
          <w:szCs w:val="24"/>
        </w:rPr>
        <w:t>s</w:t>
      </w:r>
      <w:r w:rsidRPr="00C75832">
        <w:rPr>
          <w:rFonts w:ascii="Times New Roman" w:hAnsi="Times New Roman" w:cs="Times New Roman"/>
          <w:sz w:val="24"/>
          <w:szCs w:val="24"/>
        </w:rPr>
        <w:t xml:space="preserve">e conceito mantém relações com a educação emocional, uma vez que prima por enfatizar um aprendizado utilitário e prático, envolvido com a ação e com a formação exigida pelo mercado de trabalho. </w:t>
      </w:r>
    </w:p>
    <w:p w14:paraId="7B734065" w14:textId="79970F5C" w:rsidR="0012507C" w:rsidRPr="00C75832" w:rsidRDefault="0012507C" w:rsidP="001234C4">
      <w:pPr>
        <w:tabs>
          <w:tab w:val="left" w:pos="1545"/>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A noção de competência é amplamente difundida no Relatório Delors (</w:t>
      </w:r>
      <w:r w:rsidR="00A72F62" w:rsidRPr="00C75832">
        <w:rPr>
          <w:rFonts w:ascii="Times New Roman" w:hAnsi="Times New Roman" w:cs="Times New Roman"/>
          <w:sz w:val="24"/>
          <w:szCs w:val="24"/>
        </w:rPr>
        <w:t xml:space="preserve">DELORS, </w:t>
      </w:r>
      <w:r w:rsidRPr="00C75832">
        <w:rPr>
          <w:rFonts w:ascii="Times New Roman" w:hAnsi="Times New Roman" w:cs="Times New Roman"/>
          <w:sz w:val="24"/>
          <w:szCs w:val="24"/>
        </w:rPr>
        <w:t xml:space="preserve">1998), </w:t>
      </w:r>
      <w:r w:rsidR="00A53F68" w:rsidRPr="00C75832">
        <w:rPr>
          <w:rFonts w:ascii="Times New Roman" w:hAnsi="Times New Roman" w:cs="Times New Roman"/>
          <w:sz w:val="24"/>
          <w:szCs w:val="24"/>
        </w:rPr>
        <w:t xml:space="preserve">no qual </w:t>
      </w:r>
      <w:r w:rsidRPr="00C75832">
        <w:rPr>
          <w:rFonts w:ascii="Times New Roman" w:hAnsi="Times New Roman" w:cs="Times New Roman"/>
          <w:sz w:val="24"/>
          <w:szCs w:val="24"/>
        </w:rPr>
        <w:t xml:space="preserve">temos um exemplo da substituição </w:t>
      </w:r>
      <w:r w:rsidR="00A53F68" w:rsidRPr="00C75832">
        <w:rPr>
          <w:rFonts w:ascii="Times New Roman" w:hAnsi="Times New Roman" w:cs="Times New Roman"/>
          <w:sz w:val="24"/>
          <w:szCs w:val="24"/>
        </w:rPr>
        <w:t>do conceito</w:t>
      </w:r>
      <w:r w:rsidRPr="00C75832">
        <w:rPr>
          <w:rFonts w:ascii="Times New Roman" w:hAnsi="Times New Roman" w:cs="Times New Roman"/>
          <w:sz w:val="24"/>
          <w:szCs w:val="24"/>
        </w:rPr>
        <w:t xml:space="preserve"> de qualificação para o desenvolvimento de competências</w:t>
      </w:r>
      <w:r w:rsidR="00A53F68" w:rsidRPr="00C75832">
        <w:rPr>
          <w:rFonts w:ascii="Times New Roman" w:hAnsi="Times New Roman" w:cs="Times New Roman"/>
          <w:sz w:val="24"/>
          <w:szCs w:val="24"/>
        </w:rPr>
        <w:t>:</w:t>
      </w:r>
      <w:r w:rsidRPr="00C75832">
        <w:rPr>
          <w:rFonts w:ascii="Times New Roman" w:hAnsi="Times New Roman" w:cs="Times New Roman"/>
          <w:sz w:val="24"/>
          <w:szCs w:val="24"/>
        </w:rPr>
        <w:t xml:space="preserve"> “A educação deve transmitir, de fato, de forma maciça e eficaz, cada vez mais saberes e saber-fazer evolutivos, adaptados a civilização cognitiva, pois são as bases das </w:t>
      </w:r>
      <w:r w:rsidR="00C8186F" w:rsidRPr="00C75832">
        <w:rPr>
          <w:rFonts w:ascii="Times New Roman" w:hAnsi="Times New Roman" w:cs="Times New Roman"/>
          <w:sz w:val="24"/>
          <w:szCs w:val="24"/>
        </w:rPr>
        <w:t>competências do futuro” (DELORS</w:t>
      </w:r>
      <w:r w:rsidRPr="00C75832">
        <w:rPr>
          <w:rFonts w:ascii="Times New Roman" w:hAnsi="Times New Roman" w:cs="Times New Roman"/>
          <w:sz w:val="24"/>
          <w:szCs w:val="24"/>
        </w:rPr>
        <w:t xml:space="preserve">, 1998, p. 89). O saber fazer está intimamente ligado </w:t>
      </w:r>
      <w:r w:rsidR="00A53F68" w:rsidRPr="00C75832">
        <w:rPr>
          <w:rFonts w:ascii="Times New Roman" w:hAnsi="Times New Roman" w:cs="Times New Roman"/>
          <w:sz w:val="24"/>
          <w:szCs w:val="24"/>
        </w:rPr>
        <w:t>à</w:t>
      </w:r>
      <w:r w:rsidRPr="00C75832">
        <w:rPr>
          <w:rFonts w:ascii="Times New Roman" w:hAnsi="Times New Roman" w:cs="Times New Roman"/>
          <w:sz w:val="24"/>
          <w:szCs w:val="24"/>
        </w:rPr>
        <w:t xml:space="preserve"> noção </w:t>
      </w:r>
      <w:r w:rsidRPr="00C75832">
        <w:rPr>
          <w:rFonts w:ascii="Times New Roman" w:hAnsi="Times New Roman" w:cs="Times New Roman"/>
          <w:sz w:val="24"/>
          <w:szCs w:val="24"/>
        </w:rPr>
        <w:lastRenderedPageBreak/>
        <w:t>de competência, pois</w:t>
      </w:r>
      <w:r w:rsidR="00A53F68" w:rsidRPr="001234C4">
        <w:rPr>
          <w:rFonts w:ascii="Times New Roman" w:hAnsi="Times New Roman" w:cs="Times New Roman"/>
          <w:sz w:val="24"/>
          <w:szCs w:val="24"/>
        </w:rPr>
        <w:t>,</w:t>
      </w:r>
      <w:r w:rsidRPr="00C75832">
        <w:rPr>
          <w:rFonts w:ascii="Times New Roman" w:hAnsi="Times New Roman" w:cs="Times New Roman"/>
          <w:sz w:val="24"/>
          <w:szCs w:val="24"/>
        </w:rPr>
        <w:t xml:space="preserve"> conforme Ropé e Tanguy (1997), embora a noção de competência não permita uma definição conclusiva, a ação é uma </w:t>
      </w:r>
      <w:r w:rsidR="009E5221" w:rsidRPr="00C75832">
        <w:rPr>
          <w:rFonts w:ascii="Times New Roman" w:hAnsi="Times New Roman" w:cs="Times New Roman"/>
          <w:sz w:val="24"/>
          <w:szCs w:val="24"/>
        </w:rPr>
        <w:t xml:space="preserve">de suas </w:t>
      </w:r>
      <w:r w:rsidRPr="00C75832">
        <w:rPr>
          <w:rFonts w:ascii="Times New Roman" w:hAnsi="Times New Roman" w:cs="Times New Roman"/>
          <w:sz w:val="24"/>
          <w:szCs w:val="24"/>
        </w:rPr>
        <w:t>caraterística</w:t>
      </w:r>
      <w:r w:rsidR="009E5221" w:rsidRPr="00C75832">
        <w:rPr>
          <w:rFonts w:ascii="Times New Roman" w:hAnsi="Times New Roman" w:cs="Times New Roman"/>
          <w:sz w:val="24"/>
          <w:szCs w:val="24"/>
        </w:rPr>
        <w:t>s</w:t>
      </w:r>
      <w:r w:rsidRPr="00C75832">
        <w:rPr>
          <w:rFonts w:ascii="Times New Roman" w:hAnsi="Times New Roman" w:cs="Times New Roman"/>
          <w:sz w:val="24"/>
          <w:szCs w:val="24"/>
        </w:rPr>
        <w:t xml:space="preserve"> essencia</w:t>
      </w:r>
      <w:r w:rsidR="009E5221" w:rsidRPr="00C75832">
        <w:rPr>
          <w:rFonts w:ascii="Times New Roman" w:hAnsi="Times New Roman" w:cs="Times New Roman"/>
          <w:sz w:val="24"/>
          <w:szCs w:val="24"/>
        </w:rPr>
        <w:t>is</w:t>
      </w:r>
      <w:r w:rsidRPr="00C75832">
        <w:rPr>
          <w:rFonts w:ascii="Times New Roman" w:hAnsi="Times New Roman" w:cs="Times New Roman"/>
          <w:sz w:val="24"/>
          <w:szCs w:val="24"/>
        </w:rPr>
        <w:t>. Para as autoras, o uso da noção de competência na área educativa tende a substituir outras prevale</w:t>
      </w:r>
      <w:r w:rsidR="009E5221" w:rsidRPr="00C75832">
        <w:rPr>
          <w:rFonts w:ascii="Times New Roman" w:hAnsi="Times New Roman" w:cs="Times New Roman"/>
          <w:sz w:val="24"/>
          <w:szCs w:val="24"/>
        </w:rPr>
        <w:t>ntes</w:t>
      </w:r>
      <w:r w:rsidRPr="00C75832">
        <w:rPr>
          <w:rFonts w:ascii="Times New Roman" w:hAnsi="Times New Roman" w:cs="Times New Roman"/>
          <w:sz w:val="24"/>
          <w:szCs w:val="24"/>
        </w:rPr>
        <w:t xml:space="preserve"> anteriormente</w:t>
      </w:r>
      <w:r w:rsidR="009E5221" w:rsidRPr="00C75832">
        <w:rPr>
          <w:rFonts w:ascii="Times New Roman" w:hAnsi="Times New Roman" w:cs="Times New Roman"/>
          <w:sz w:val="24"/>
          <w:szCs w:val="24"/>
        </w:rPr>
        <w:t>,</w:t>
      </w:r>
      <w:r w:rsidRPr="00C75832">
        <w:rPr>
          <w:rFonts w:ascii="Times New Roman" w:hAnsi="Times New Roman" w:cs="Times New Roman"/>
          <w:sz w:val="24"/>
          <w:szCs w:val="24"/>
        </w:rPr>
        <w:t xml:space="preserve"> como saberes e conhecimentos. </w:t>
      </w:r>
    </w:p>
    <w:p w14:paraId="0F7A4FA4" w14:textId="21345630" w:rsidR="0012507C" w:rsidRPr="00C75832" w:rsidRDefault="0012507C"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Corroborando a posição das autoras, Laval (2004) </w:t>
      </w:r>
      <w:r w:rsidR="009E5221" w:rsidRPr="00C75832">
        <w:rPr>
          <w:rFonts w:ascii="Times New Roman" w:hAnsi="Times New Roman" w:cs="Times New Roman"/>
          <w:sz w:val="24"/>
          <w:szCs w:val="24"/>
        </w:rPr>
        <w:t>assinala</w:t>
      </w:r>
      <w:r w:rsidR="00A53F68" w:rsidRPr="00C75832">
        <w:rPr>
          <w:rFonts w:ascii="Times New Roman" w:hAnsi="Times New Roman" w:cs="Times New Roman"/>
          <w:sz w:val="24"/>
          <w:szCs w:val="24"/>
        </w:rPr>
        <w:t xml:space="preserve"> </w:t>
      </w:r>
      <w:r w:rsidRPr="00C75832">
        <w:rPr>
          <w:rFonts w:ascii="Times New Roman" w:hAnsi="Times New Roman" w:cs="Times New Roman"/>
          <w:sz w:val="24"/>
          <w:szCs w:val="24"/>
        </w:rPr>
        <w:t>que competência é lid</w:t>
      </w:r>
      <w:r w:rsidR="009E5221" w:rsidRPr="00C75832">
        <w:rPr>
          <w:rFonts w:ascii="Times New Roman" w:hAnsi="Times New Roman" w:cs="Times New Roman"/>
          <w:sz w:val="24"/>
          <w:szCs w:val="24"/>
        </w:rPr>
        <w:t>a</w:t>
      </w:r>
      <w:r w:rsidRPr="00C75832">
        <w:rPr>
          <w:rFonts w:ascii="Times New Roman" w:hAnsi="Times New Roman" w:cs="Times New Roman"/>
          <w:sz w:val="24"/>
          <w:szCs w:val="24"/>
        </w:rPr>
        <w:t xml:space="preserve"> como uma “noção encruzilhada” devido a seu caráter polissêmico</w:t>
      </w:r>
      <w:r w:rsidR="00C8186F" w:rsidRPr="00C75832">
        <w:rPr>
          <w:rFonts w:ascii="Times New Roman" w:hAnsi="Times New Roman" w:cs="Times New Roman"/>
          <w:sz w:val="24"/>
          <w:szCs w:val="24"/>
        </w:rPr>
        <w:t xml:space="preserve">. Presta-se </w:t>
      </w:r>
      <w:r w:rsidR="006602E3" w:rsidRPr="00C75832">
        <w:rPr>
          <w:rFonts w:ascii="Times New Roman" w:hAnsi="Times New Roman" w:cs="Times New Roman"/>
          <w:sz w:val="24"/>
          <w:szCs w:val="24"/>
        </w:rPr>
        <w:t>a múltiplos</w:t>
      </w:r>
      <w:r w:rsidR="00C8186F" w:rsidRPr="00C75832">
        <w:rPr>
          <w:rFonts w:ascii="Times New Roman" w:hAnsi="Times New Roman" w:cs="Times New Roman"/>
          <w:sz w:val="24"/>
          <w:szCs w:val="24"/>
        </w:rPr>
        <w:t xml:space="preserve"> usos sociais que,</w:t>
      </w:r>
      <w:r w:rsidRPr="00C75832">
        <w:rPr>
          <w:rFonts w:ascii="Times New Roman" w:hAnsi="Times New Roman" w:cs="Times New Roman"/>
          <w:sz w:val="24"/>
          <w:szCs w:val="24"/>
        </w:rPr>
        <w:t xml:space="preserve"> por sua vez, reforça</w:t>
      </w:r>
      <w:r w:rsidR="00C8186F" w:rsidRPr="00C75832">
        <w:rPr>
          <w:rFonts w:ascii="Times New Roman" w:hAnsi="Times New Roman" w:cs="Times New Roman"/>
          <w:sz w:val="24"/>
          <w:szCs w:val="24"/>
        </w:rPr>
        <w:t>m</w:t>
      </w:r>
      <w:r w:rsidRPr="00C75832">
        <w:rPr>
          <w:rFonts w:ascii="Times New Roman" w:hAnsi="Times New Roman" w:cs="Times New Roman"/>
          <w:sz w:val="24"/>
          <w:szCs w:val="24"/>
        </w:rPr>
        <w:t xml:space="preserve"> uma possível neutralidade do termo. De modo geral, como aponta o autor, o termo competência parece estar inseparável da ação que</w:t>
      </w:r>
      <w:r w:rsidR="00C8186F" w:rsidRPr="00C75832">
        <w:rPr>
          <w:rFonts w:ascii="Times New Roman" w:hAnsi="Times New Roman" w:cs="Times New Roman"/>
          <w:sz w:val="24"/>
          <w:szCs w:val="24"/>
        </w:rPr>
        <w:t>,</w:t>
      </w:r>
      <w:r w:rsidRPr="00C75832">
        <w:rPr>
          <w:rFonts w:ascii="Times New Roman" w:hAnsi="Times New Roman" w:cs="Times New Roman"/>
          <w:sz w:val="24"/>
          <w:szCs w:val="24"/>
        </w:rPr>
        <w:t xml:space="preserve"> portanto</w:t>
      </w:r>
      <w:r w:rsidR="00C8186F" w:rsidRPr="00C75832">
        <w:rPr>
          <w:rFonts w:ascii="Times New Roman" w:hAnsi="Times New Roman" w:cs="Times New Roman"/>
          <w:sz w:val="24"/>
          <w:szCs w:val="24"/>
        </w:rPr>
        <w:t>,</w:t>
      </w:r>
      <w:r w:rsidRPr="00C75832">
        <w:rPr>
          <w:rFonts w:ascii="Times New Roman" w:hAnsi="Times New Roman" w:cs="Times New Roman"/>
          <w:sz w:val="24"/>
          <w:szCs w:val="24"/>
        </w:rPr>
        <w:t xml:space="preserve"> depende de um saber prático que necessita ser avaliado constantemente</w:t>
      </w:r>
      <w:r w:rsidR="00C8186F" w:rsidRPr="00C75832">
        <w:rPr>
          <w:rFonts w:ascii="Times New Roman" w:hAnsi="Times New Roman" w:cs="Times New Roman"/>
          <w:sz w:val="24"/>
          <w:szCs w:val="24"/>
        </w:rPr>
        <w:t>,</w:t>
      </w:r>
      <w:r w:rsidRPr="00C75832">
        <w:rPr>
          <w:rFonts w:ascii="Times New Roman" w:hAnsi="Times New Roman" w:cs="Times New Roman"/>
          <w:sz w:val="24"/>
          <w:szCs w:val="24"/>
        </w:rPr>
        <w:t xml:space="preserve"> com vistas a fixar valores profissionais nos indivíduos. Como consequência, “a escola é intimada a adaptar seus alunos aos comportamentos profissionais que lhes são reclamados mais tarde” (LAVAL, 2004, p</w:t>
      </w:r>
      <w:r w:rsidR="00C8186F" w:rsidRPr="00C75832">
        <w:rPr>
          <w:rFonts w:ascii="Times New Roman" w:hAnsi="Times New Roman" w:cs="Times New Roman"/>
          <w:sz w:val="24"/>
          <w:szCs w:val="24"/>
        </w:rPr>
        <w:t>. 60), d</w:t>
      </w:r>
      <w:r w:rsidRPr="00C75832">
        <w:rPr>
          <w:rFonts w:ascii="Times New Roman" w:hAnsi="Times New Roman" w:cs="Times New Roman"/>
          <w:sz w:val="24"/>
          <w:szCs w:val="24"/>
        </w:rPr>
        <w:t xml:space="preserve">ando, </w:t>
      </w:r>
      <w:r w:rsidR="00A53F68" w:rsidRPr="00C75832">
        <w:rPr>
          <w:rFonts w:ascii="Times New Roman" w:hAnsi="Times New Roman" w:cs="Times New Roman"/>
          <w:sz w:val="24"/>
          <w:szCs w:val="24"/>
        </w:rPr>
        <w:t>então</w:t>
      </w:r>
      <w:r w:rsidRPr="00C75832">
        <w:rPr>
          <w:rFonts w:ascii="Times New Roman" w:hAnsi="Times New Roman" w:cs="Times New Roman"/>
          <w:sz w:val="24"/>
          <w:szCs w:val="24"/>
        </w:rPr>
        <w:t xml:space="preserve">, mais prioridade </w:t>
      </w:r>
      <w:r w:rsidR="00A53F68" w:rsidRPr="00C75832">
        <w:rPr>
          <w:rFonts w:ascii="Times New Roman" w:hAnsi="Times New Roman" w:cs="Times New Roman"/>
          <w:sz w:val="24"/>
          <w:szCs w:val="24"/>
        </w:rPr>
        <w:t>à</w:t>
      </w:r>
      <w:r w:rsidRPr="00C75832">
        <w:rPr>
          <w:rFonts w:ascii="Times New Roman" w:hAnsi="Times New Roman" w:cs="Times New Roman"/>
          <w:sz w:val="24"/>
          <w:szCs w:val="24"/>
        </w:rPr>
        <w:t xml:space="preserve">s qualidades pessoais empregáveis do que a conhecimentos apropriados. </w:t>
      </w:r>
    </w:p>
    <w:p w14:paraId="624DFE40" w14:textId="5211B38F" w:rsidR="0034276B" w:rsidRPr="00C75832" w:rsidRDefault="00500BFF" w:rsidP="00500BFF">
      <w:pPr>
        <w:tabs>
          <w:tab w:val="left" w:pos="2070"/>
          <w:tab w:val="center" w:pos="4252"/>
        </w:tabs>
        <w:spacing w:after="0" w:line="360" w:lineRule="auto"/>
        <w:jc w:val="both"/>
        <w:rPr>
          <w:rFonts w:ascii="Times New Roman" w:hAnsi="Times New Roman" w:cs="Times New Roman"/>
          <w:sz w:val="24"/>
          <w:szCs w:val="24"/>
        </w:rPr>
      </w:pPr>
      <w:r>
        <w:rPr>
          <w:rStyle w:val="Refdecomentrio"/>
          <w:rFonts w:ascii="Times New Roman" w:hAnsi="Times New Roman" w:cs="Times New Roman"/>
          <w:sz w:val="24"/>
          <w:szCs w:val="24"/>
        </w:rPr>
        <w:t xml:space="preserve">            Deluiz (2001) </w:t>
      </w:r>
      <w:r w:rsidR="00C8186F" w:rsidRPr="00C75832">
        <w:rPr>
          <w:rFonts w:ascii="Times New Roman" w:hAnsi="Times New Roman" w:cs="Times New Roman"/>
          <w:sz w:val="24"/>
          <w:szCs w:val="24"/>
        </w:rPr>
        <w:t xml:space="preserve">firma que o conceito de competência começa a ser discutido a partir dos anos 1980, no contexto da crise estrutural do capitalismo. Tal crise se expressou pelo esgotamento do padrão de acumulação taylorista/fordista, o qual foi substituído pelo modelo flexível que reconfigurou toda a organização produtiva. </w:t>
      </w:r>
      <w:r w:rsidR="0034276B" w:rsidRPr="00C75832">
        <w:rPr>
          <w:rFonts w:ascii="Times New Roman" w:hAnsi="Times New Roman" w:cs="Times New Roman"/>
          <w:sz w:val="24"/>
          <w:szCs w:val="24"/>
        </w:rPr>
        <w:t>Com base nessa reestruturação produtiva, novos trabalhadores necessitam ser formados</w:t>
      </w:r>
      <w:r w:rsidR="00A53F68" w:rsidRPr="00C75832">
        <w:rPr>
          <w:rFonts w:ascii="Times New Roman" w:hAnsi="Times New Roman" w:cs="Times New Roman"/>
          <w:sz w:val="24"/>
          <w:szCs w:val="24"/>
        </w:rPr>
        <w:t>, os quais,</w:t>
      </w:r>
      <w:r w:rsidR="0034276B" w:rsidRPr="00C75832">
        <w:rPr>
          <w:rFonts w:ascii="Times New Roman" w:hAnsi="Times New Roman" w:cs="Times New Roman"/>
          <w:sz w:val="24"/>
          <w:szCs w:val="24"/>
        </w:rPr>
        <w:t xml:space="preserve"> de acordo com Lazzarato e Negri (2001), deve</w:t>
      </w:r>
      <w:r w:rsidR="00A53F68" w:rsidRPr="00C75832">
        <w:rPr>
          <w:rFonts w:ascii="Times New Roman" w:hAnsi="Times New Roman" w:cs="Times New Roman"/>
          <w:sz w:val="24"/>
          <w:szCs w:val="24"/>
        </w:rPr>
        <w:t>m</w:t>
      </w:r>
      <w:r w:rsidR="0034276B" w:rsidRPr="00C75832">
        <w:rPr>
          <w:rFonts w:ascii="Times New Roman" w:hAnsi="Times New Roman" w:cs="Times New Roman"/>
          <w:sz w:val="24"/>
          <w:szCs w:val="24"/>
        </w:rPr>
        <w:t xml:space="preserve"> ser mais comprom</w:t>
      </w:r>
      <w:r w:rsidR="00A27263" w:rsidRPr="00C75832">
        <w:rPr>
          <w:rFonts w:ascii="Times New Roman" w:hAnsi="Times New Roman" w:cs="Times New Roman"/>
          <w:sz w:val="24"/>
          <w:szCs w:val="24"/>
        </w:rPr>
        <w:t>etido</w:t>
      </w:r>
      <w:r w:rsidR="00A53F68" w:rsidRPr="00C75832">
        <w:rPr>
          <w:rFonts w:ascii="Times New Roman" w:hAnsi="Times New Roman" w:cs="Times New Roman"/>
          <w:sz w:val="24"/>
          <w:szCs w:val="24"/>
        </w:rPr>
        <w:t>s</w:t>
      </w:r>
      <w:r w:rsidR="00A27263" w:rsidRPr="00C75832">
        <w:rPr>
          <w:rFonts w:ascii="Times New Roman" w:hAnsi="Times New Roman" w:cs="Times New Roman"/>
          <w:sz w:val="24"/>
          <w:szCs w:val="24"/>
        </w:rPr>
        <w:t xml:space="preserve"> com a produtividade do seu</w:t>
      </w:r>
      <w:r w:rsidR="0034276B" w:rsidRPr="00C75832">
        <w:rPr>
          <w:rFonts w:ascii="Times New Roman" w:hAnsi="Times New Roman" w:cs="Times New Roman"/>
          <w:sz w:val="24"/>
          <w:szCs w:val="24"/>
        </w:rPr>
        <w:t xml:space="preserve"> trabalho. Nes</w:t>
      </w:r>
      <w:r w:rsidR="00A53F68" w:rsidRPr="00C75832">
        <w:rPr>
          <w:rFonts w:ascii="Times New Roman" w:hAnsi="Times New Roman" w:cs="Times New Roman"/>
          <w:sz w:val="24"/>
          <w:szCs w:val="24"/>
        </w:rPr>
        <w:t>s</w:t>
      </w:r>
      <w:r w:rsidR="0034276B" w:rsidRPr="00C75832">
        <w:rPr>
          <w:rFonts w:ascii="Times New Roman" w:hAnsi="Times New Roman" w:cs="Times New Roman"/>
          <w:sz w:val="24"/>
          <w:szCs w:val="24"/>
        </w:rPr>
        <w:t>e contexto, reconhece-se a centralidade de um trabalho vivo, mais intelectualizado e qu</w:t>
      </w:r>
      <w:r w:rsidR="00C061BB" w:rsidRPr="00C75832">
        <w:rPr>
          <w:rFonts w:ascii="Times New Roman" w:hAnsi="Times New Roman" w:cs="Times New Roman"/>
          <w:sz w:val="24"/>
          <w:szCs w:val="24"/>
        </w:rPr>
        <w:t>e</w:t>
      </w:r>
      <w:r w:rsidR="0034276B" w:rsidRPr="00C75832">
        <w:rPr>
          <w:rFonts w:ascii="Times New Roman" w:hAnsi="Times New Roman" w:cs="Times New Roman"/>
          <w:sz w:val="24"/>
          <w:szCs w:val="24"/>
        </w:rPr>
        <w:t xml:space="preserve"> gera maior responsabilização. Essa reconfiguração dos processos produtivos traz aspectos de um saber prático </w:t>
      </w:r>
      <w:r w:rsidR="00A53F68" w:rsidRPr="00C75832">
        <w:rPr>
          <w:rFonts w:ascii="Times New Roman" w:hAnsi="Times New Roman" w:cs="Times New Roman"/>
          <w:sz w:val="24"/>
          <w:szCs w:val="24"/>
        </w:rPr>
        <w:t xml:space="preserve">essencial </w:t>
      </w:r>
      <w:r w:rsidR="0034276B" w:rsidRPr="00C75832">
        <w:rPr>
          <w:rFonts w:ascii="Times New Roman" w:hAnsi="Times New Roman" w:cs="Times New Roman"/>
          <w:sz w:val="24"/>
          <w:szCs w:val="24"/>
        </w:rPr>
        <w:t>ao trabalho flexível, um saber envolvido com uma forma particular de usar seus aspectos subjetivos e que configura, por</w:t>
      </w:r>
      <w:r w:rsidR="00A53F68" w:rsidRPr="00C75832">
        <w:rPr>
          <w:rFonts w:ascii="Times New Roman" w:hAnsi="Times New Roman" w:cs="Times New Roman"/>
          <w:sz w:val="24"/>
          <w:szCs w:val="24"/>
        </w:rPr>
        <w:t xml:space="preserve"> conseguinte</w:t>
      </w:r>
      <w:r w:rsidR="0034276B" w:rsidRPr="00C75832">
        <w:rPr>
          <w:rFonts w:ascii="Times New Roman" w:hAnsi="Times New Roman" w:cs="Times New Roman"/>
          <w:sz w:val="24"/>
          <w:szCs w:val="24"/>
        </w:rPr>
        <w:t xml:space="preserve">, um saber vivo e intelectualizado  que se dispõe afetivamente ao cargo de trabalho ocupado. Assim, os conhecimentos e habilidades adquiridos no processo educacional devem ter um caráter de utilidade e praticidade, assumindo o modelo de competência como orientador.  </w:t>
      </w:r>
    </w:p>
    <w:p w14:paraId="651FB583" w14:textId="30789B69" w:rsidR="00A27263" w:rsidRPr="00C75832" w:rsidRDefault="00744567">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A seguir,</w:t>
      </w:r>
      <w:r w:rsidR="00E430E2" w:rsidRPr="00C75832">
        <w:rPr>
          <w:rFonts w:ascii="Times New Roman" w:hAnsi="Times New Roman" w:cs="Times New Roman"/>
          <w:sz w:val="24"/>
          <w:szCs w:val="24"/>
        </w:rPr>
        <w:t xml:space="preserve"> mediante um estudo documental</w:t>
      </w:r>
      <w:r w:rsidR="00191CA9" w:rsidRPr="00C75832">
        <w:rPr>
          <w:rFonts w:ascii="Times New Roman" w:hAnsi="Times New Roman" w:cs="Times New Roman"/>
          <w:sz w:val="24"/>
          <w:szCs w:val="24"/>
        </w:rPr>
        <w:t>,</w:t>
      </w:r>
      <w:r w:rsidR="00E430E2" w:rsidRPr="00C75832">
        <w:rPr>
          <w:rFonts w:ascii="Times New Roman" w:hAnsi="Times New Roman" w:cs="Times New Roman"/>
          <w:sz w:val="24"/>
          <w:szCs w:val="24"/>
        </w:rPr>
        <w:t xml:space="preserve"> </w:t>
      </w:r>
      <w:r w:rsidRPr="00C75832">
        <w:rPr>
          <w:rFonts w:ascii="Times New Roman" w:hAnsi="Times New Roman" w:cs="Times New Roman"/>
          <w:sz w:val="24"/>
          <w:szCs w:val="24"/>
        </w:rPr>
        <w:t>busca</w:t>
      </w:r>
      <w:r w:rsidR="00191CA9" w:rsidRPr="00C75832">
        <w:rPr>
          <w:rFonts w:ascii="Times New Roman" w:hAnsi="Times New Roman" w:cs="Times New Roman"/>
          <w:sz w:val="24"/>
          <w:szCs w:val="24"/>
        </w:rPr>
        <w:t>mos</w:t>
      </w:r>
      <w:r w:rsidRPr="00C75832">
        <w:rPr>
          <w:rFonts w:ascii="Times New Roman" w:hAnsi="Times New Roman" w:cs="Times New Roman"/>
          <w:sz w:val="24"/>
          <w:szCs w:val="24"/>
        </w:rPr>
        <w:t xml:space="preserve"> tornar inteligível</w:t>
      </w:r>
      <w:r w:rsidR="00063288" w:rsidRPr="00C75832">
        <w:rPr>
          <w:rFonts w:ascii="Times New Roman" w:hAnsi="Times New Roman" w:cs="Times New Roman"/>
          <w:sz w:val="24"/>
          <w:szCs w:val="24"/>
        </w:rPr>
        <w:t xml:space="preserve"> os significados presentes e colocados em ação pelos documentos que versam sobre a inserção das competências socioemocionais no currículo escolar. </w:t>
      </w:r>
    </w:p>
    <w:p w14:paraId="66005745" w14:textId="3620D08D" w:rsidR="00564232" w:rsidRPr="00C75832" w:rsidRDefault="00564232">
      <w:pPr>
        <w:tabs>
          <w:tab w:val="left" w:pos="2070"/>
          <w:tab w:val="center" w:pos="4252"/>
        </w:tabs>
        <w:spacing w:after="0" w:line="360" w:lineRule="auto"/>
        <w:ind w:firstLine="709"/>
        <w:jc w:val="both"/>
        <w:rPr>
          <w:rFonts w:ascii="Times New Roman" w:hAnsi="Times New Roman" w:cs="Times New Roman"/>
          <w:sz w:val="24"/>
          <w:szCs w:val="24"/>
        </w:rPr>
      </w:pPr>
    </w:p>
    <w:p w14:paraId="23ED8CF0" w14:textId="6B449340" w:rsidR="00564232" w:rsidRPr="00C75832" w:rsidRDefault="00564232">
      <w:pPr>
        <w:tabs>
          <w:tab w:val="left" w:pos="2070"/>
          <w:tab w:val="center" w:pos="4252"/>
        </w:tabs>
        <w:spacing w:after="0" w:line="360" w:lineRule="auto"/>
        <w:ind w:firstLine="709"/>
        <w:jc w:val="both"/>
        <w:rPr>
          <w:rFonts w:ascii="Times New Roman" w:hAnsi="Times New Roman" w:cs="Times New Roman"/>
          <w:sz w:val="24"/>
          <w:szCs w:val="24"/>
        </w:rPr>
      </w:pPr>
    </w:p>
    <w:p w14:paraId="40D1E3B4" w14:textId="77777777" w:rsidR="00564232" w:rsidRPr="00C75832" w:rsidRDefault="00564232" w:rsidP="001234C4">
      <w:pPr>
        <w:tabs>
          <w:tab w:val="left" w:pos="2070"/>
          <w:tab w:val="center" w:pos="4252"/>
        </w:tabs>
        <w:spacing w:after="0" w:line="360" w:lineRule="auto"/>
        <w:ind w:firstLine="709"/>
        <w:jc w:val="both"/>
        <w:rPr>
          <w:rFonts w:ascii="Times New Roman" w:hAnsi="Times New Roman" w:cs="Times New Roman"/>
          <w:sz w:val="24"/>
          <w:szCs w:val="24"/>
        </w:rPr>
      </w:pPr>
    </w:p>
    <w:p w14:paraId="0C8361BF" w14:textId="77777777" w:rsidR="00F31DAE" w:rsidRPr="00C75832" w:rsidRDefault="00F31DAE" w:rsidP="001234C4">
      <w:pPr>
        <w:tabs>
          <w:tab w:val="left" w:pos="2070"/>
          <w:tab w:val="center" w:pos="4252"/>
        </w:tabs>
        <w:spacing w:after="0" w:line="360" w:lineRule="auto"/>
        <w:ind w:firstLine="709"/>
        <w:jc w:val="both"/>
        <w:rPr>
          <w:rFonts w:ascii="Times New Roman" w:hAnsi="Times New Roman" w:cs="Times New Roman"/>
          <w:sz w:val="24"/>
          <w:szCs w:val="24"/>
        </w:rPr>
      </w:pPr>
    </w:p>
    <w:p w14:paraId="4D8832CA" w14:textId="77777777" w:rsidR="00FF7A8A" w:rsidRPr="001234C4" w:rsidRDefault="00A53F68" w:rsidP="00B40FE3">
      <w:pPr>
        <w:tabs>
          <w:tab w:val="left" w:pos="2070"/>
          <w:tab w:val="center" w:pos="4252"/>
        </w:tabs>
        <w:spacing w:after="0" w:line="360" w:lineRule="auto"/>
        <w:rPr>
          <w:rFonts w:ascii="Times New Roman" w:hAnsi="Times New Roman" w:cs="Times New Roman"/>
          <w:b/>
          <w:sz w:val="24"/>
          <w:szCs w:val="24"/>
        </w:rPr>
      </w:pPr>
      <w:r w:rsidRPr="00C75832">
        <w:rPr>
          <w:rFonts w:ascii="Times New Roman" w:hAnsi="Times New Roman" w:cs="Times New Roman"/>
          <w:b/>
          <w:sz w:val="24"/>
          <w:szCs w:val="24"/>
        </w:rPr>
        <w:lastRenderedPageBreak/>
        <w:t xml:space="preserve">4 </w:t>
      </w:r>
      <w:r w:rsidR="0012507C" w:rsidRPr="001234C4">
        <w:rPr>
          <w:rFonts w:ascii="Times New Roman" w:hAnsi="Times New Roman" w:cs="Times New Roman"/>
          <w:b/>
          <w:sz w:val="24"/>
          <w:szCs w:val="24"/>
        </w:rPr>
        <w:t xml:space="preserve">COMPETÊNCIAS </w:t>
      </w:r>
      <w:r w:rsidR="0006510D" w:rsidRPr="001234C4">
        <w:rPr>
          <w:rFonts w:ascii="Times New Roman" w:hAnsi="Times New Roman" w:cs="Times New Roman"/>
          <w:b/>
          <w:sz w:val="24"/>
          <w:szCs w:val="24"/>
        </w:rPr>
        <w:t>SOCIOEMOCIONAIS: PROBLEMATIZAÇÕES</w:t>
      </w:r>
      <w:r w:rsidR="00297761" w:rsidRPr="001234C4">
        <w:rPr>
          <w:rFonts w:ascii="Times New Roman" w:hAnsi="Times New Roman" w:cs="Times New Roman"/>
          <w:b/>
          <w:sz w:val="24"/>
          <w:szCs w:val="24"/>
        </w:rPr>
        <w:t xml:space="preserve"> </w:t>
      </w:r>
      <w:r w:rsidR="0006510D" w:rsidRPr="001234C4">
        <w:rPr>
          <w:rFonts w:ascii="Times New Roman" w:hAnsi="Times New Roman" w:cs="Times New Roman"/>
          <w:b/>
          <w:sz w:val="24"/>
          <w:szCs w:val="24"/>
        </w:rPr>
        <w:t>CURRICULARES</w:t>
      </w:r>
    </w:p>
    <w:p w14:paraId="7D115EB9" w14:textId="77777777" w:rsidR="00941E7F" w:rsidRPr="00C75832" w:rsidRDefault="00941E7F" w:rsidP="001234C4">
      <w:pPr>
        <w:pStyle w:val="PargrafodaLista"/>
        <w:tabs>
          <w:tab w:val="left" w:pos="2070"/>
          <w:tab w:val="center" w:pos="4252"/>
        </w:tabs>
        <w:spacing w:after="0" w:line="360" w:lineRule="auto"/>
        <w:ind w:left="0" w:firstLine="709"/>
        <w:rPr>
          <w:rFonts w:ascii="Times New Roman" w:hAnsi="Times New Roman" w:cs="Times New Roman"/>
          <w:b/>
          <w:sz w:val="24"/>
          <w:szCs w:val="24"/>
        </w:rPr>
      </w:pPr>
    </w:p>
    <w:p w14:paraId="1E6BDC44" w14:textId="2FB4D71F" w:rsidR="00B85A97" w:rsidRPr="00C75832" w:rsidRDefault="00191CA9" w:rsidP="001234C4">
      <w:pPr>
        <w:tabs>
          <w:tab w:val="left" w:pos="2070"/>
          <w:tab w:val="center" w:pos="4252"/>
        </w:tabs>
        <w:spacing w:after="0" w:line="360" w:lineRule="auto"/>
        <w:ind w:firstLine="709"/>
        <w:jc w:val="both"/>
        <w:rPr>
          <w:rFonts w:ascii="Times New Roman" w:hAnsi="Times New Roman" w:cs="Times New Roman"/>
          <w:color w:val="000000" w:themeColor="text1"/>
          <w:sz w:val="24"/>
          <w:szCs w:val="24"/>
        </w:rPr>
      </w:pPr>
      <w:r w:rsidRPr="00C75832">
        <w:rPr>
          <w:rFonts w:ascii="Times New Roman" w:hAnsi="Times New Roman" w:cs="Times New Roman"/>
          <w:color w:val="000000" w:themeColor="text1"/>
          <w:sz w:val="24"/>
          <w:szCs w:val="24"/>
        </w:rPr>
        <w:t>Assim</w:t>
      </w:r>
      <w:r w:rsidR="00B85A97" w:rsidRPr="00C75832">
        <w:rPr>
          <w:rFonts w:ascii="Times New Roman" w:hAnsi="Times New Roman" w:cs="Times New Roman"/>
          <w:color w:val="000000" w:themeColor="text1"/>
          <w:sz w:val="24"/>
          <w:szCs w:val="24"/>
        </w:rPr>
        <w:t xml:space="preserve"> como vínhamos explorando na seção anterior, no capitalismo emocional é atribuído um valor monetário para as emoções; não </w:t>
      </w:r>
      <w:r w:rsidRPr="00C75832">
        <w:rPr>
          <w:rFonts w:ascii="Times New Roman" w:hAnsi="Times New Roman" w:cs="Times New Roman"/>
          <w:color w:val="000000" w:themeColor="text1"/>
          <w:sz w:val="24"/>
          <w:szCs w:val="24"/>
        </w:rPr>
        <w:t xml:space="preserve">para </w:t>
      </w:r>
      <w:r w:rsidR="00B85A97" w:rsidRPr="00C75832">
        <w:rPr>
          <w:rFonts w:ascii="Times New Roman" w:hAnsi="Times New Roman" w:cs="Times New Roman"/>
          <w:color w:val="000000" w:themeColor="text1"/>
          <w:sz w:val="24"/>
          <w:szCs w:val="24"/>
        </w:rPr>
        <w:t>todas as emoções</w:t>
      </w:r>
      <w:r w:rsidRPr="00C75832">
        <w:rPr>
          <w:rFonts w:ascii="Times New Roman" w:hAnsi="Times New Roman" w:cs="Times New Roman"/>
          <w:color w:val="000000" w:themeColor="text1"/>
          <w:sz w:val="24"/>
          <w:szCs w:val="24"/>
        </w:rPr>
        <w:t>, mas para</w:t>
      </w:r>
      <w:r w:rsidR="00B85A97" w:rsidRPr="00C75832">
        <w:rPr>
          <w:rFonts w:ascii="Times New Roman" w:hAnsi="Times New Roman" w:cs="Times New Roman"/>
          <w:color w:val="000000" w:themeColor="text1"/>
          <w:sz w:val="24"/>
          <w:szCs w:val="24"/>
        </w:rPr>
        <w:t xml:space="preserve"> determinados estilos emocionais. A ideia de que as emoções sinalizam a competência (social e profissional) se faz muito evidente na noção de “inteligência emocional”, </w:t>
      </w:r>
      <w:r w:rsidRPr="00C75832">
        <w:rPr>
          <w:rFonts w:ascii="Times New Roman" w:hAnsi="Times New Roman" w:cs="Times New Roman"/>
          <w:color w:val="000000" w:themeColor="text1"/>
          <w:sz w:val="24"/>
          <w:szCs w:val="24"/>
        </w:rPr>
        <w:t xml:space="preserve">a </w:t>
      </w:r>
      <w:r w:rsidR="00B85A97" w:rsidRPr="00C75832">
        <w:rPr>
          <w:rFonts w:ascii="Times New Roman" w:hAnsi="Times New Roman" w:cs="Times New Roman"/>
          <w:color w:val="000000" w:themeColor="text1"/>
          <w:sz w:val="24"/>
          <w:szCs w:val="24"/>
        </w:rPr>
        <w:t>qu</w:t>
      </w:r>
      <w:r w:rsidRPr="00C75832">
        <w:rPr>
          <w:rFonts w:ascii="Times New Roman" w:hAnsi="Times New Roman" w:cs="Times New Roman"/>
          <w:color w:val="000000" w:themeColor="text1"/>
          <w:sz w:val="24"/>
          <w:szCs w:val="24"/>
        </w:rPr>
        <w:t>al</w:t>
      </w:r>
      <w:r w:rsidR="00B85A97" w:rsidRPr="00C75832">
        <w:rPr>
          <w:rFonts w:ascii="Times New Roman" w:hAnsi="Times New Roman" w:cs="Times New Roman"/>
          <w:color w:val="000000" w:themeColor="text1"/>
          <w:sz w:val="24"/>
          <w:szCs w:val="24"/>
        </w:rPr>
        <w:t>, de acordo com Illouz</w:t>
      </w:r>
      <w:r w:rsidRPr="00C75832">
        <w:rPr>
          <w:rFonts w:ascii="Times New Roman" w:hAnsi="Times New Roman" w:cs="Times New Roman"/>
          <w:color w:val="000000" w:themeColor="text1"/>
          <w:sz w:val="24"/>
          <w:szCs w:val="24"/>
        </w:rPr>
        <w:t xml:space="preserve"> </w:t>
      </w:r>
      <w:r w:rsidR="00B85A97" w:rsidRPr="00C75832">
        <w:rPr>
          <w:rFonts w:ascii="Times New Roman" w:hAnsi="Times New Roman" w:cs="Times New Roman"/>
          <w:color w:val="000000" w:themeColor="text1"/>
          <w:sz w:val="24"/>
          <w:szCs w:val="24"/>
        </w:rPr>
        <w:t xml:space="preserve">(2010), </w:t>
      </w:r>
      <w:r w:rsidR="00164AE6" w:rsidRPr="00C75832">
        <w:rPr>
          <w:rFonts w:ascii="Times New Roman" w:hAnsi="Times New Roman" w:cs="Times New Roman"/>
          <w:color w:val="000000" w:themeColor="text1"/>
          <w:sz w:val="24"/>
          <w:szCs w:val="24"/>
        </w:rPr>
        <w:t>tende a</w:t>
      </w:r>
      <w:r w:rsidR="00B85A97" w:rsidRPr="00C75832">
        <w:rPr>
          <w:rFonts w:ascii="Times New Roman" w:hAnsi="Times New Roman" w:cs="Times New Roman"/>
          <w:color w:val="000000" w:themeColor="text1"/>
          <w:sz w:val="24"/>
          <w:szCs w:val="24"/>
        </w:rPr>
        <w:t xml:space="preserve"> conectar explicitamente o manejo social com o êxito social. Segundo es</w:t>
      </w:r>
      <w:r w:rsidRPr="00C75832">
        <w:rPr>
          <w:rFonts w:ascii="Times New Roman" w:hAnsi="Times New Roman" w:cs="Times New Roman"/>
          <w:color w:val="000000" w:themeColor="text1"/>
          <w:sz w:val="24"/>
          <w:szCs w:val="24"/>
        </w:rPr>
        <w:t>s</w:t>
      </w:r>
      <w:r w:rsidR="00B85A97" w:rsidRPr="00C75832">
        <w:rPr>
          <w:rFonts w:ascii="Times New Roman" w:hAnsi="Times New Roman" w:cs="Times New Roman"/>
          <w:color w:val="000000" w:themeColor="text1"/>
          <w:sz w:val="24"/>
          <w:szCs w:val="24"/>
        </w:rPr>
        <w:t>a concepção, a constituição emocional, por mais subjetiva que possa ser, poderia ser objetivamente avaliada, podendo-se compar</w:t>
      </w:r>
      <w:r w:rsidRPr="00C75832">
        <w:rPr>
          <w:rFonts w:ascii="Times New Roman" w:hAnsi="Times New Roman" w:cs="Times New Roman"/>
          <w:color w:val="000000" w:themeColor="text1"/>
          <w:sz w:val="24"/>
          <w:szCs w:val="24"/>
        </w:rPr>
        <w:t>á-la</w:t>
      </w:r>
      <w:r w:rsidR="00B85A97" w:rsidRPr="00C75832">
        <w:rPr>
          <w:rFonts w:ascii="Times New Roman" w:hAnsi="Times New Roman" w:cs="Times New Roman"/>
          <w:color w:val="000000" w:themeColor="text1"/>
          <w:sz w:val="24"/>
          <w:szCs w:val="24"/>
        </w:rPr>
        <w:t xml:space="preserve"> </w:t>
      </w:r>
      <w:r w:rsidRPr="00C75832">
        <w:rPr>
          <w:rFonts w:ascii="Times New Roman" w:hAnsi="Times New Roman" w:cs="Times New Roman"/>
          <w:color w:val="000000" w:themeColor="text1"/>
          <w:sz w:val="24"/>
          <w:szCs w:val="24"/>
        </w:rPr>
        <w:t>à</w:t>
      </w:r>
      <w:r w:rsidR="00B85A97" w:rsidRPr="00C75832">
        <w:rPr>
          <w:rFonts w:ascii="Times New Roman" w:hAnsi="Times New Roman" w:cs="Times New Roman"/>
          <w:color w:val="000000" w:themeColor="text1"/>
          <w:sz w:val="24"/>
          <w:szCs w:val="24"/>
        </w:rPr>
        <w:t>s capacidades emocionais (</w:t>
      </w:r>
      <w:r w:rsidR="00B85A97" w:rsidRPr="00C75832">
        <w:rPr>
          <w:rFonts w:ascii="Times New Roman" w:hAnsi="Times New Roman" w:cs="Times New Roman"/>
          <w:caps/>
          <w:color w:val="000000" w:themeColor="text1"/>
          <w:sz w:val="24"/>
          <w:szCs w:val="24"/>
        </w:rPr>
        <w:t>Illouz, 2010</w:t>
      </w:r>
      <w:r w:rsidR="00B85A97" w:rsidRPr="00C75832">
        <w:rPr>
          <w:rFonts w:ascii="Times New Roman" w:hAnsi="Times New Roman" w:cs="Times New Roman"/>
          <w:color w:val="000000" w:themeColor="text1"/>
          <w:sz w:val="24"/>
          <w:szCs w:val="24"/>
        </w:rPr>
        <w:t>).</w:t>
      </w:r>
    </w:p>
    <w:p w14:paraId="2AEDD653" w14:textId="35FA0D78" w:rsidR="00B77A79"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color w:val="000000" w:themeColor="text1"/>
          <w:sz w:val="24"/>
          <w:szCs w:val="24"/>
        </w:rPr>
        <w:t>Para Illouz</w:t>
      </w:r>
      <w:r w:rsidR="00941E7F" w:rsidRPr="00C75832">
        <w:rPr>
          <w:rFonts w:ascii="Times New Roman" w:hAnsi="Times New Roman" w:cs="Times New Roman"/>
          <w:color w:val="000000" w:themeColor="text1"/>
          <w:sz w:val="24"/>
          <w:szCs w:val="24"/>
        </w:rPr>
        <w:t xml:space="preserve"> (2010)</w:t>
      </w:r>
      <w:r w:rsidRPr="00C75832">
        <w:rPr>
          <w:rFonts w:ascii="Times New Roman" w:hAnsi="Times New Roman" w:cs="Times New Roman"/>
          <w:color w:val="000000" w:themeColor="text1"/>
          <w:sz w:val="24"/>
          <w:szCs w:val="24"/>
        </w:rPr>
        <w:t xml:space="preserve">, a inteligência emocional é definida como a capacidade para manejar as próprias emoções, de maneira </w:t>
      </w:r>
      <w:r w:rsidRPr="00C75832">
        <w:rPr>
          <w:rFonts w:ascii="Times New Roman" w:hAnsi="Times New Roman" w:cs="Times New Roman"/>
          <w:sz w:val="24"/>
          <w:szCs w:val="24"/>
        </w:rPr>
        <w:t>tal que sejam disciplinadas pela compreensão cognitiva. A inteligência emocional deveria ser um constructo bem</w:t>
      </w:r>
      <w:r w:rsidR="00191CA9" w:rsidRPr="00C75832">
        <w:rPr>
          <w:rFonts w:ascii="Times New Roman" w:hAnsi="Times New Roman" w:cs="Times New Roman"/>
          <w:sz w:val="24"/>
          <w:szCs w:val="24"/>
        </w:rPr>
        <w:t>-</w:t>
      </w:r>
      <w:r w:rsidRPr="00C75832">
        <w:rPr>
          <w:rFonts w:ascii="Times New Roman" w:hAnsi="Times New Roman" w:cs="Times New Roman"/>
          <w:sz w:val="24"/>
          <w:szCs w:val="24"/>
        </w:rPr>
        <w:t>vindo em nossas instituições</w:t>
      </w:r>
      <w:r w:rsidR="00191CA9" w:rsidRPr="00C75832">
        <w:rPr>
          <w:rFonts w:ascii="Times New Roman" w:hAnsi="Times New Roman" w:cs="Times New Roman"/>
          <w:sz w:val="24"/>
          <w:szCs w:val="24"/>
        </w:rPr>
        <w:t>,</w:t>
      </w:r>
      <w:r w:rsidRPr="00C75832">
        <w:rPr>
          <w:rFonts w:ascii="Times New Roman" w:hAnsi="Times New Roman" w:cs="Times New Roman"/>
          <w:sz w:val="24"/>
          <w:szCs w:val="24"/>
        </w:rPr>
        <w:t xml:space="preserve"> uma vez que aborda a noção de que a inteligência é múltipla. Porém, essa compreensão tem representado uma nova </w:t>
      </w:r>
      <w:r w:rsidR="00191CA9" w:rsidRPr="00C75832">
        <w:rPr>
          <w:rFonts w:ascii="Times New Roman" w:hAnsi="Times New Roman" w:cs="Times New Roman"/>
          <w:sz w:val="24"/>
          <w:szCs w:val="24"/>
        </w:rPr>
        <w:t xml:space="preserve">maneira </w:t>
      </w:r>
      <w:r w:rsidRPr="00C75832">
        <w:rPr>
          <w:rFonts w:ascii="Times New Roman" w:hAnsi="Times New Roman" w:cs="Times New Roman"/>
          <w:sz w:val="24"/>
          <w:szCs w:val="24"/>
        </w:rPr>
        <w:t>de classificação social</w:t>
      </w:r>
      <w:r w:rsidR="00191CA9" w:rsidRPr="00C75832">
        <w:rPr>
          <w:rFonts w:ascii="Times New Roman" w:hAnsi="Times New Roman" w:cs="Times New Roman"/>
          <w:sz w:val="24"/>
          <w:szCs w:val="24"/>
        </w:rPr>
        <w:t>,</w:t>
      </w:r>
      <w:r w:rsidRPr="00C75832">
        <w:rPr>
          <w:rFonts w:ascii="Times New Roman" w:hAnsi="Times New Roman" w:cs="Times New Roman"/>
          <w:sz w:val="24"/>
          <w:szCs w:val="24"/>
        </w:rPr>
        <w:t xml:space="preserve"> criando formas </w:t>
      </w:r>
      <w:r w:rsidR="00564232" w:rsidRPr="00C75832">
        <w:rPr>
          <w:rFonts w:ascii="Times New Roman" w:hAnsi="Times New Roman" w:cs="Times New Roman"/>
          <w:sz w:val="24"/>
          <w:szCs w:val="24"/>
        </w:rPr>
        <w:t xml:space="preserve">atuais </w:t>
      </w:r>
      <w:r w:rsidRPr="00C75832">
        <w:rPr>
          <w:rFonts w:ascii="Times New Roman" w:hAnsi="Times New Roman" w:cs="Times New Roman"/>
          <w:sz w:val="24"/>
          <w:szCs w:val="24"/>
        </w:rPr>
        <w:t xml:space="preserve">de competência e incompetência social. A inteligência emocional, sob </w:t>
      </w:r>
      <w:r w:rsidR="00191CA9" w:rsidRPr="00C75832">
        <w:rPr>
          <w:rFonts w:ascii="Times New Roman" w:hAnsi="Times New Roman" w:cs="Times New Roman"/>
          <w:sz w:val="24"/>
          <w:szCs w:val="24"/>
        </w:rPr>
        <w:t xml:space="preserve">essa </w:t>
      </w:r>
      <w:r w:rsidRPr="00C75832">
        <w:rPr>
          <w:rFonts w:ascii="Times New Roman" w:hAnsi="Times New Roman" w:cs="Times New Roman"/>
          <w:sz w:val="24"/>
          <w:szCs w:val="24"/>
        </w:rPr>
        <w:t xml:space="preserve">perspectiva, corresponderia </w:t>
      </w:r>
      <w:r w:rsidR="00191CA9" w:rsidRPr="00C75832">
        <w:rPr>
          <w:rFonts w:ascii="Times New Roman" w:hAnsi="Times New Roman" w:cs="Times New Roman"/>
          <w:sz w:val="24"/>
          <w:szCs w:val="24"/>
        </w:rPr>
        <w:t>a</w:t>
      </w:r>
      <w:r w:rsidRPr="00C75832">
        <w:rPr>
          <w:rFonts w:ascii="Times New Roman" w:hAnsi="Times New Roman" w:cs="Times New Roman"/>
          <w:sz w:val="24"/>
          <w:szCs w:val="24"/>
        </w:rPr>
        <w:t>os requisitos exig</w:t>
      </w:r>
      <w:r w:rsidR="00191CA9" w:rsidRPr="00C75832">
        <w:rPr>
          <w:rFonts w:ascii="Times New Roman" w:hAnsi="Times New Roman" w:cs="Times New Roman"/>
          <w:sz w:val="24"/>
          <w:szCs w:val="24"/>
        </w:rPr>
        <w:t>idos</w:t>
      </w:r>
      <w:r w:rsidRPr="00C75832">
        <w:rPr>
          <w:rFonts w:ascii="Times New Roman" w:hAnsi="Times New Roman" w:cs="Times New Roman"/>
          <w:sz w:val="24"/>
          <w:szCs w:val="24"/>
        </w:rPr>
        <w:t xml:space="preserve"> do “eu” n</w:t>
      </w:r>
      <w:r w:rsidR="00191CA9" w:rsidRPr="00C75832">
        <w:rPr>
          <w:rFonts w:ascii="Times New Roman" w:hAnsi="Times New Roman" w:cs="Times New Roman"/>
          <w:sz w:val="24"/>
          <w:szCs w:val="24"/>
        </w:rPr>
        <w:t>o</w:t>
      </w:r>
      <w:r w:rsidRPr="00C75832">
        <w:rPr>
          <w:rFonts w:ascii="Times New Roman" w:hAnsi="Times New Roman" w:cs="Times New Roman"/>
          <w:sz w:val="24"/>
          <w:szCs w:val="24"/>
        </w:rPr>
        <w:t>s forma</w:t>
      </w:r>
      <w:r w:rsidR="00191CA9" w:rsidRPr="00C75832">
        <w:rPr>
          <w:rFonts w:ascii="Times New Roman" w:hAnsi="Times New Roman" w:cs="Times New Roman"/>
          <w:sz w:val="24"/>
          <w:szCs w:val="24"/>
        </w:rPr>
        <w:t>to</w:t>
      </w:r>
      <w:r w:rsidRPr="00C75832">
        <w:rPr>
          <w:rFonts w:ascii="Times New Roman" w:hAnsi="Times New Roman" w:cs="Times New Roman"/>
          <w:sz w:val="24"/>
          <w:szCs w:val="24"/>
        </w:rPr>
        <w:t xml:space="preserve">s de capitalismo contemporâneo, como evidenciamos na seção anterior. </w:t>
      </w:r>
      <w:r w:rsidR="00BF5E7E" w:rsidRPr="00C75832">
        <w:rPr>
          <w:rFonts w:ascii="Times New Roman" w:hAnsi="Times New Roman" w:cs="Times New Roman"/>
          <w:sz w:val="24"/>
          <w:szCs w:val="24"/>
        </w:rPr>
        <w:t>Esses discursos afetivos</w:t>
      </w:r>
      <w:r w:rsidRPr="00C75832">
        <w:rPr>
          <w:rFonts w:ascii="Times New Roman" w:hAnsi="Times New Roman" w:cs="Times New Roman"/>
          <w:sz w:val="24"/>
          <w:szCs w:val="24"/>
        </w:rPr>
        <w:t xml:space="preserve"> entram em cena nas escolas como</w:t>
      </w:r>
      <w:r w:rsidR="00BF5E7E" w:rsidRPr="00C75832">
        <w:rPr>
          <w:rFonts w:ascii="Times New Roman" w:hAnsi="Times New Roman" w:cs="Times New Roman"/>
          <w:sz w:val="24"/>
          <w:szCs w:val="24"/>
        </w:rPr>
        <w:t xml:space="preserve"> promessa de</w:t>
      </w:r>
      <w:r w:rsidRPr="00C75832">
        <w:rPr>
          <w:rFonts w:ascii="Times New Roman" w:hAnsi="Times New Roman" w:cs="Times New Roman"/>
          <w:sz w:val="24"/>
          <w:szCs w:val="24"/>
        </w:rPr>
        <w:t xml:space="preserve"> solução aos diversos problemas qu</w:t>
      </w:r>
      <w:r w:rsidR="00BF5E7E" w:rsidRPr="00C75832">
        <w:rPr>
          <w:rFonts w:ascii="Times New Roman" w:hAnsi="Times New Roman" w:cs="Times New Roman"/>
          <w:sz w:val="24"/>
          <w:szCs w:val="24"/>
        </w:rPr>
        <w:t>e afetam o cotidiano escolar</w:t>
      </w:r>
      <w:r w:rsidRPr="00C75832">
        <w:rPr>
          <w:rFonts w:ascii="Times New Roman" w:hAnsi="Times New Roman" w:cs="Times New Roman"/>
          <w:sz w:val="24"/>
          <w:szCs w:val="24"/>
        </w:rPr>
        <w:t>.</w:t>
      </w:r>
    </w:p>
    <w:p w14:paraId="0143FBC8" w14:textId="0DF495F0" w:rsidR="00861166" w:rsidRPr="00C75832" w:rsidRDefault="00B77A79"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Entendemos, em consonância com Young (2007), que o papel da escola reside no fato de proporcionar aos alunos conhecimentos poderosos que os possibilitem compreender o mundo, novas formas de pensar e, portanto, ir para além da sua experiência cotidiana. Para o autor, quando se adota o foco da escolarização na resolução de problemas sociais, econômicos e culturais, torna-se menos provável que essas questões sejam resolvidas em suas origens (YOUNG, 2011). Para o autor, o</w:t>
      </w:r>
      <w:r w:rsidR="00861166" w:rsidRPr="00C75832">
        <w:rPr>
          <w:rFonts w:ascii="Times New Roman" w:hAnsi="Times New Roman" w:cs="Times New Roman"/>
          <w:sz w:val="24"/>
          <w:szCs w:val="24"/>
        </w:rPr>
        <w:t>s debates</w:t>
      </w:r>
      <w:r w:rsidR="00191CA9" w:rsidRPr="00C75832">
        <w:rPr>
          <w:rFonts w:ascii="Times New Roman" w:hAnsi="Times New Roman" w:cs="Times New Roman"/>
          <w:sz w:val="24"/>
          <w:szCs w:val="24"/>
        </w:rPr>
        <w:t>,</w:t>
      </w:r>
      <w:r w:rsidR="00861166" w:rsidRPr="00C75832">
        <w:rPr>
          <w:rFonts w:ascii="Times New Roman" w:hAnsi="Times New Roman" w:cs="Times New Roman"/>
          <w:sz w:val="24"/>
          <w:szCs w:val="24"/>
        </w:rPr>
        <w:t xml:space="preserve"> em termos de políticas curriculares na contemporaneidade</w:t>
      </w:r>
      <w:r w:rsidR="00191CA9" w:rsidRPr="00C75832">
        <w:rPr>
          <w:rFonts w:ascii="Times New Roman" w:hAnsi="Times New Roman" w:cs="Times New Roman"/>
          <w:sz w:val="24"/>
          <w:szCs w:val="24"/>
        </w:rPr>
        <w:t>,</w:t>
      </w:r>
      <w:r w:rsidR="00861166" w:rsidRPr="00C75832">
        <w:rPr>
          <w:rFonts w:ascii="Times New Roman" w:hAnsi="Times New Roman" w:cs="Times New Roman"/>
          <w:sz w:val="24"/>
          <w:szCs w:val="24"/>
        </w:rPr>
        <w:t xml:space="preserve"> </w:t>
      </w:r>
      <w:r w:rsidR="00564232" w:rsidRPr="00C75832">
        <w:rPr>
          <w:rFonts w:ascii="Times New Roman" w:hAnsi="Times New Roman" w:cs="Times New Roman"/>
          <w:sz w:val="24"/>
          <w:szCs w:val="24"/>
        </w:rPr>
        <w:t>enfatizam</w:t>
      </w:r>
      <w:r w:rsidR="00861166" w:rsidRPr="00C75832">
        <w:rPr>
          <w:rFonts w:ascii="Times New Roman" w:hAnsi="Times New Roman" w:cs="Times New Roman"/>
          <w:sz w:val="24"/>
          <w:szCs w:val="24"/>
        </w:rPr>
        <w:t xml:space="preserve"> os processos de aprendizagem em detrimento da própria noção de educação, formulando, des</w:t>
      </w:r>
      <w:r w:rsidR="00191CA9" w:rsidRPr="00C75832">
        <w:rPr>
          <w:rFonts w:ascii="Times New Roman" w:hAnsi="Times New Roman" w:cs="Times New Roman"/>
          <w:sz w:val="24"/>
          <w:szCs w:val="24"/>
        </w:rPr>
        <w:t>s</w:t>
      </w:r>
      <w:r w:rsidR="00861166" w:rsidRPr="00C75832">
        <w:rPr>
          <w:rFonts w:ascii="Times New Roman" w:hAnsi="Times New Roman" w:cs="Times New Roman"/>
          <w:sz w:val="24"/>
          <w:szCs w:val="24"/>
        </w:rPr>
        <w:t>e modo</w:t>
      </w:r>
      <w:r w:rsidR="00191CA9" w:rsidRPr="00C75832">
        <w:rPr>
          <w:rFonts w:ascii="Times New Roman" w:hAnsi="Times New Roman" w:cs="Times New Roman"/>
          <w:sz w:val="24"/>
          <w:szCs w:val="24"/>
        </w:rPr>
        <w:t>,</w:t>
      </w:r>
      <w:r w:rsidR="00861166" w:rsidRPr="00C75832">
        <w:rPr>
          <w:rFonts w:ascii="Times New Roman" w:hAnsi="Times New Roman" w:cs="Times New Roman"/>
          <w:sz w:val="24"/>
          <w:szCs w:val="24"/>
        </w:rPr>
        <w:t xml:space="preserve"> decisões curriculares pragmáticas centradas </w:t>
      </w:r>
      <w:r w:rsidR="00941E7F" w:rsidRPr="00C75832">
        <w:rPr>
          <w:rFonts w:ascii="Times New Roman" w:hAnsi="Times New Roman" w:cs="Times New Roman"/>
          <w:sz w:val="24"/>
          <w:szCs w:val="24"/>
        </w:rPr>
        <w:t>no aprender a aprender</w:t>
      </w:r>
      <w:r w:rsidRPr="00C75832">
        <w:rPr>
          <w:rFonts w:ascii="Times New Roman" w:hAnsi="Times New Roman" w:cs="Times New Roman"/>
          <w:sz w:val="24"/>
          <w:szCs w:val="24"/>
        </w:rPr>
        <w:t xml:space="preserve"> (YOUNG, 2016).</w:t>
      </w:r>
    </w:p>
    <w:p w14:paraId="281EE207" w14:textId="07623BAB" w:rsidR="00A12A81" w:rsidRPr="00C75832" w:rsidRDefault="0034784C"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Corroborando </w:t>
      </w:r>
      <w:r w:rsidR="00D1437C" w:rsidRPr="00C75832">
        <w:rPr>
          <w:rFonts w:ascii="Times New Roman" w:hAnsi="Times New Roman" w:cs="Times New Roman"/>
          <w:sz w:val="24"/>
          <w:szCs w:val="24"/>
        </w:rPr>
        <w:t>es</w:t>
      </w:r>
      <w:r w:rsidR="00191CA9" w:rsidRPr="00C75832">
        <w:rPr>
          <w:rFonts w:ascii="Times New Roman" w:hAnsi="Times New Roman" w:cs="Times New Roman"/>
          <w:sz w:val="24"/>
          <w:szCs w:val="24"/>
        </w:rPr>
        <w:t>s</w:t>
      </w:r>
      <w:r w:rsidR="00D1437C" w:rsidRPr="00C75832">
        <w:rPr>
          <w:rFonts w:ascii="Times New Roman" w:hAnsi="Times New Roman" w:cs="Times New Roman"/>
          <w:sz w:val="24"/>
          <w:szCs w:val="24"/>
        </w:rPr>
        <w:t>a afirmativa, Biesta (2013</w:t>
      </w:r>
      <w:r w:rsidR="00B77A79" w:rsidRPr="00C75832">
        <w:rPr>
          <w:rFonts w:ascii="Times New Roman" w:hAnsi="Times New Roman" w:cs="Times New Roman"/>
          <w:sz w:val="24"/>
          <w:szCs w:val="24"/>
        </w:rPr>
        <w:t xml:space="preserve">) </w:t>
      </w:r>
      <w:r w:rsidR="00191CA9" w:rsidRPr="00C75832">
        <w:rPr>
          <w:rFonts w:ascii="Times New Roman" w:hAnsi="Times New Roman" w:cs="Times New Roman"/>
          <w:sz w:val="24"/>
          <w:szCs w:val="24"/>
        </w:rPr>
        <w:t xml:space="preserve">declara </w:t>
      </w:r>
      <w:r w:rsidR="00B77A79" w:rsidRPr="00C75832">
        <w:rPr>
          <w:rFonts w:ascii="Times New Roman" w:hAnsi="Times New Roman" w:cs="Times New Roman"/>
          <w:sz w:val="24"/>
          <w:szCs w:val="24"/>
        </w:rPr>
        <w:t xml:space="preserve">que </w:t>
      </w:r>
      <w:r w:rsidRPr="00C75832">
        <w:rPr>
          <w:rFonts w:ascii="Times New Roman" w:hAnsi="Times New Roman" w:cs="Times New Roman"/>
          <w:sz w:val="24"/>
          <w:szCs w:val="24"/>
        </w:rPr>
        <w:t>a ênfase nos processos de aprendizagem ocorre porque houve uma transformação da linguagem da educação para uma ling</w:t>
      </w:r>
      <w:r w:rsidR="00172093" w:rsidRPr="00C75832">
        <w:rPr>
          <w:rFonts w:ascii="Times New Roman" w:hAnsi="Times New Roman" w:cs="Times New Roman"/>
          <w:sz w:val="24"/>
          <w:szCs w:val="24"/>
        </w:rPr>
        <w:t>uagem de aprendizagem. S</w:t>
      </w:r>
      <w:r w:rsidRPr="00C75832">
        <w:rPr>
          <w:rFonts w:ascii="Times New Roman" w:hAnsi="Times New Roman" w:cs="Times New Roman"/>
          <w:sz w:val="24"/>
          <w:szCs w:val="24"/>
        </w:rPr>
        <w:t>egundo o autor, nas últimas duas décadas</w:t>
      </w:r>
      <w:r w:rsidR="00191CA9" w:rsidRPr="00C75832">
        <w:rPr>
          <w:rFonts w:ascii="Times New Roman" w:hAnsi="Times New Roman" w:cs="Times New Roman"/>
          <w:sz w:val="24"/>
          <w:szCs w:val="24"/>
        </w:rPr>
        <w:t>,</w:t>
      </w:r>
      <w:r w:rsidRPr="00C75832">
        <w:rPr>
          <w:rFonts w:ascii="Times New Roman" w:hAnsi="Times New Roman" w:cs="Times New Roman"/>
          <w:sz w:val="24"/>
          <w:szCs w:val="24"/>
        </w:rPr>
        <w:t xml:space="preserve"> assistimos </w:t>
      </w:r>
      <w:r w:rsidR="00191CA9" w:rsidRPr="00C75832">
        <w:rPr>
          <w:rFonts w:ascii="Times New Roman" w:hAnsi="Times New Roman" w:cs="Times New Roman"/>
          <w:sz w:val="24"/>
          <w:szCs w:val="24"/>
        </w:rPr>
        <w:t xml:space="preserve">à </w:t>
      </w:r>
      <w:r w:rsidRPr="00C75832">
        <w:rPr>
          <w:rFonts w:ascii="Times New Roman" w:hAnsi="Times New Roman" w:cs="Times New Roman"/>
          <w:sz w:val="24"/>
          <w:szCs w:val="24"/>
        </w:rPr>
        <w:t>ascensão do conceito de aprendizagem</w:t>
      </w:r>
      <w:r w:rsidR="00D1437C" w:rsidRPr="00C75832">
        <w:rPr>
          <w:rFonts w:ascii="Times New Roman" w:hAnsi="Times New Roman" w:cs="Times New Roman"/>
          <w:sz w:val="24"/>
          <w:szCs w:val="24"/>
        </w:rPr>
        <w:t>. Biesta (2013</w:t>
      </w:r>
      <w:r w:rsidRPr="00C75832">
        <w:rPr>
          <w:rFonts w:ascii="Times New Roman" w:hAnsi="Times New Roman" w:cs="Times New Roman"/>
          <w:sz w:val="24"/>
          <w:szCs w:val="24"/>
        </w:rPr>
        <w:t xml:space="preserve">) pontua que </w:t>
      </w:r>
      <w:r w:rsidR="00564232" w:rsidRPr="00C75832">
        <w:rPr>
          <w:rFonts w:ascii="Times New Roman" w:hAnsi="Times New Roman" w:cs="Times New Roman"/>
          <w:sz w:val="24"/>
          <w:szCs w:val="24"/>
        </w:rPr>
        <w:t>isso</w:t>
      </w:r>
      <w:r w:rsidRPr="00C75832">
        <w:rPr>
          <w:rFonts w:ascii="Times New Roman" w:hAnsi="Times New Roman" w:cs="Times New Roman"/>
          <w:sz w:val="24"/>
          <w:szCs w:val="24"/>
        </w:rPr>
        <w:t xml:space="preserve"> </w:t>
      </w:r>
      <w:r w:rsidR="00191CA9" w:rsidRPr="00C75832">
        <w:rPr>
          <w:rFonts w:ascii="Times New Roman" w:hAnsi="Times New Roman" w:cs="Times New Roman"/>
          <w:sz w:val="24"/>
          <w:szCs w:val="24"/>
        </w:rPr>
        <w:t>atesta o</w:t>
      </w:r>
      <w:r w:rsidR="00172093" w:rsidRPr="00C75832">
        <w:rPr>
          <w:rFonts w:ascii="Times New Roman" w:hAnsi="Times New Roman" w:cs="Times New Roman"/>
          <w:sz w:val="24"/>
          <w:szCs w:val="24"/>
        </w:rPr>
        <w:t xml:space="preserve"> </w:t>
      </w:r>
      <w:r w:rsidR="00B77A79" w:rsidRPr="00C75832">
        <w:rPr>
          <w:rFonts w:ascii="Times New Roman" w:hAnsi="Times New Roman" w:cs="Times New Roman"/>
          <w:sz w:val="24"/>
          <w:szCs w:val="24"/>
        </w:rPr>
        <w:t>v</w:t>
      </w:r>
      <w:r w:rsidR="00191CA9" w:rsidRPr="00C75832">
        <w:rPr>
          <w:rFonts w:ascii="Times New Roman" w:hAnsi="Times New Roman" w:cs="Times New Roman"/>
          <w:sz w:val="24"/>
          <w:szCs w:val="24"/>
        </w:rPr>
        <w:t>í</w:t>
      </w:r>
      <w:r w:rsidR="00B77A79" w:rsidRPr="00C75832">
        <w:rPr>
          <w:rFonts w:ascii="Times New Roman" w:hAnsi="Times New Roman" w:cs="Times New Roman"/>
          <w:sz w:val="24"/>
          <w:szCs w:val="24"/>
        </w:rPr>
        <w:t>ncul</w:t>
      </w:r>
      <w:r w:rsidR="00191CA9" w:rsidRPr="00C75832">
        <w:rPr>
          <w:rFonts w:ascii="Times New Roman" w:hAnsi="Times New Roman" w:cs="Times New Roman"/>
          <w:sz w:val="24"/>
          <w:szCs w:val="24"/>
        </w:rPr>
        <w:t>o</w:t>
      </w:r>
      <w:r w:rsidR="00B77A79" w:rsidRPr="00C75832">
        <w:rPr>
          <w:rFonts w:ascii="Times New Roman" w:hAnsi="Times New Roman" w:cs="Times New Roman"/>
          <w:sz w:val="24"/>
          <w:szCs w:val="24"/>
        </w:rPr>
        <w:t xml:space="preserve"> </w:t>
      </w:r>
      <w:r w:rsidR="00191CA9" w:rsidRPr="00C75832">
        <w:rPr>
          <w:rFonts w:ascii="Times New Roman" w:hAnsi="Times New Roman" w:cs="Times New Roman"/>
          <w:sz w:val="24"/>
          <w:szCs w:val="24"/>
        </w:rPr>
        <w:t>d</w:t>
      </w:r>
      <w:r w:rsidR="00B77A79" w:rsidRPr="00C75832">
        <w:rPr>
          <w:rFonts w:ascii="Times New Roman" w:hAnsi="Times New Roman" w:cs="Times New Roman"/>
          <w:sz w:val="24"/>
          <w:szCs w:val="24"/>
        </w:rPr>
        <w:t xml:space="preserve">o processo educativo </w:t>
      </w:r>
      <w:r w:rsidR="00191CA9" w:rsidRPr="00C75832">
        <w:rPr>
          <w:rFonts w:ascii="Times New Roman" w:hAnsi="Times New Roman" w:cs="Times New Roman"/>
          <w:sz w:val="24"/>
          <w:szCs w:val="24"/>
        </w:rPr>
        <w:t xml:space="preserve">a uma </w:t>
      </w:r>
      <w:r w:rsidR="00B77A79" w:rsidRPr="00C75832">
        <w:rPr>
          <w:rFonts w:ascii="Times New Roman" w:hAnsi="Times New Roman" w:cs="Times New Roman"/>
          <w:sz w:val="24"/>
          <w:szCs w:val="24"/>
        </w:rPr>
        <w:t>transação econômica, não</w:t>
      </w:r>
      <w:r w:rsidR="00172093" w:rsidRPr="00C75832">
        <w:rPr>
          <w:rFonts w:ascii="Times New Roman" w:hAnsi="Times New Roman" w:cs="Times New Roman"/>
          <w:sz w:val="24"/>
          <w:szCs w:val="24"/>
        </w:rPr>
        <w:t xml:space="preserve"> dando</w:t>
      </w:r>
      <w:r w:rsidRPr="00C75832">
        <w:rPr>
          <w:rFonts w:ascii="Times New Roman" w:hAnsi="Times New Roman" w:cs="Times New Roman"/>
          <w:sz w:val="24"/>
          <w:szCs w:val="24"/>
        </w:rPr>
        <w:t xml:space="preserve"> conta</w:t>
      </w:r>
      <w:r w:rsidR="00B77A79" w:rsidRPr="00C75832">
        <w:rPr>
          <w:rFonts w:ascii="Times New Roman" w:hAnsi="Times New Roman" w:cs="Times New Roman"/>
          <w:sz w:val="24"/>
          <w:szCs w:val="24"/>
        </w:rPr>
        <w:t>, portanto,</w:t>
      </w:r>
      <w:r w:rsidRPr="00C75832">
        <w:rPr>
          <w:rFonts w:ascii="Times New Roman" w:hAnsi="Times New Roman" w:cs="Times New Roman"/>
          <w:sz w:val="24"/>
          <w:szCs w:val="24"/>
        </w:rPr>
        <w:t xml:space="preserve"> de compreender a magnitude </w:t>
      </w:r>
      <w:r w:rsidR="00172093" w:rsidRPr="00C75832">
        <w:rPr>
          <w:rFonts w:ascii="Times New Roman" w:hAnsi="Times New Roman" w:cs="Times New Roman"/>
          <w:sz w:val="24"/>
          <w:szCs w:val="24"/>
        </w:rPr>
        <w:t>da relação educacional</w:t>
      </w:r>
      <w:r w:rsidRPr="00C75832">
        <w:rPr>
          <w:rFonts w:ascii="Times New Roman" w:hAnsi="Times New Roman" w:cs="Times New Roman"/>
          <w:sz w:val="24"/>
          <w:szCs w:val="24"/>
        </w:rPr>
        <w:t xml:space="preserve">. Ou seja, </w:t>
      </w:r>
      <w:r w:rsidR="00191CA9" w:rsidRPr="00C75832">
        <w:rPr>
          <w:rFonts w:ascii="Times New Roman" w:hAnsi="Times New Roman" w:cs="Times New Roman"/>
          <w:sz w:val="24"/>
          <w:szCs w:val="24"/>
        </w:rPr>
        <w:t xml:space="preserve">ao </w:t>
      </w:r>
      <w:r w:rsidRPr="00C75832">
        <w:rPr>
          <w:rFonts w:ascii="Times New Roman" w:hAnsi="Times New Roman" w:cs="Times New Roman"/>
          <w:sz w:val="24"/>
          <w:szCs w:val="24"/>
        </w:rPr>
        <w:t>tomar a educação em termos econômicos</w:t>
      </w:r>
      <w:r w:rsidR="00191CA9" w:rsidRPr="00C75832">
        <w:rPr>
          <w:rFonts w:ascii="Times New Roman" w:hAnsi="Times New Roman" w:cs="Times New Roman"/>
          <w:sz w:val="24"/>
          <w:szCs w:val="24"/>
        </w:rPr>
        <w:t>,</w:t>
      </w:r>
      <w:r w:rsidRPr="00C75832">
        <w:rPr>
          <w:rFonts w:ascii="Times New Roman" w:hAnsi="Times New Roman" w:cs="Times New Roman"/>
          <w:sz w:val="24"/>
          <w:szCs w:val="24"/>
        </w:rPr>
        <w:t xml:space="preserve"> esquece-se </w:t>
      </w:r>
      <w:r w:rsidR="00191CA9" w:rsidRPr="00C75832">
        <w:rPr>
          <w:rFonts w:ascii="Times New Roman" w:hAnsi="Times New Roman" w:cs="Times New Roman"/>
          <w:sz w:val="24"/>
          <w:szCs w:val="24"/>
        </w:rPr>
        <w:t xml:space="preserve">de </w:t>
      </w:r>
      <w:r w:rsidRPr="00C75832">
        <w:rPr>
          <w:rFonts w:ascii="Times New Roman" w:hAnsi="Times New Roman" w:cs="Times New Roman"/>
          <w:sz w:val="24"/>
          <w:szCs w:val="24"/>
        </w:rPr>
        <w:lastRenderedPageBreak/>
        <w:t>que a principal tarefa da educação é descobrir o que se deseja, sendo</w:t>
      </w:r>
      <w:r w:rsidR="00191CA9" w:rsidRPr="00C75832">
        <w:rPr>
          <w:rFonts w:ascii="Times New Roman" w:hAnsi="Times New Roman" w:cs="Times New Roman"/>
          <w:sz w:val="24"/>
          <w:szCs w:val="24"/>
        </w:rPr>
        <w:t>,</w:t>
      </w:r>
      <w:r w:rsidRPr="00C75832">
        <w:rPr>
          <w:rFonts w:ascii="Times New Roman" w:hAnsi="Times New Roman" w:cs="Times New Roman"/>
          <w:sz w:val="24"/>
          <w:szCs w:val="24"/>
        </w:rPr>
        <w:t xml:space="preserve"> </w:t>
      </w:r>
      <w:r w:rsidR="00191CA9" w:rsidRPr="00C75832">
        <w:rPr>
          <w:rFonts w:ascii="Times New Roman" w:hAnsi="Times New Roman" w:cs="Times New Roman"/>
          <w:sz w:val="24"/>
          <w:szCs w:val="24"/>
        </w:rPr>
        <w:t xml:space="preserve">assim, </w:t>
      </w:r>
      <w:r w:rsidRPr="00C75832">
        <w:rPr>
          <w:rFonts w:ascii="Times New Roman" w:hAnsi="Times New Roman" w:cs="Times New Roman"/>
          <w:sz w:val="24"/>
          <w:szCs w:val="24"/>
        </w:rPr>
        <w:t>diferente de uma transação econômica</w:t>
      </w:r>
      <w:r w:rsidR="00191CA9" w:rsidRPr="00C75832">
        <w:rPr>
          <w:rFonts w:ascii="Times New Roman" w:hAnsi="Times New Roman" w:cs="Times New Roman"/>
          <w:sz w:val="24"/>
          <w:szCs w:val="24"/>
        </w:rPr>
        <w:t>,</w:t>
      </w:r>
      <w:r w:rsidR="00EC5C4C" w:rsidRPr="00C75832">
        <w:rPr>
          <w:rFonts w:ascii="Times New Roman" w:hAnsi="Times New Roman" w:cs="Times New Roman"/>
          <w:sz w:val="24"/>
          <w:szCs w:val="24"/>
        </w:rPr>
        <w:t xml:space="preserve"> a qual sugere uma estrutura em que as únicas questões que podem ser propostas são técnicas e utilitárias</w:t>
      </w:r>
      <w:r w:rsidR="00191CA9" w:rsidRPr="00C75832">
        <w:rPr>
          <w:rFonts w:ascii="Times New Roman" w:hAnsi="Times New Roman" w:cs="Times New Roman"/>
          <w:sz w:val="24"/>
          <w:szCs w:val="24"/>
        </w:rPr>
        <w:t>,</w:t>
      </w:r>
      <w:r w:rsidR="00EC5C4C" w:rsidRPr="00C75832">
        <w:rPr>
          <w:rFonts w:ascii="Times New Roman" w:hAnsi="Times New Roman" w:cs="Times New Roman"/>
          <w:sz w:val="24"/>
          <w:szCs w:val="24"/>
        </w:rPr>
        <w:t xml:space="preserve"> em </w:t>
      </w:r>
      <w:r w:rsidR="00564232" w:rsidRPr="00C75832">
        <w:rPr>
          <w:rFonts w:ascii="Times New Roman" w:hAnsi="Times New Roman" w:cs="Times New Roman"/>
          <w:sz w:val="24"/>
          <w:szCs w:val="24"/>
        </w:rPr>
        <w:t xml:space="preserve">prejuízo </w:t>
      </w:r>
      <w:r w:rsidR="00EC5C4C" w:rsidRPr="00C75832">
        <w:rPr>
          <w:rFonts w:ascii="Times New Roman" w:hAnsi="Times New Roman" w:cs="Times New Roman"/>
          <w:sz w:val="24"/>
          <w:szCs w:val="24"/>
        </w:rPr>
        <w:t xml:space="preserve">de um processo formativo mais amplo. </w:t>
      </w:r>
    </w:p>
    <w:p w14:paraId="43D1ED20" w14:textId="3CF97B08" w:rsidR="00861166" w:rsidRPr="00C75832" w:rsidRDefault="00861166"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 Nos documentos aqui analisados</w:t>
      </w:r>
      <w:r w:rsidR="00BC686A" w:rsidRPr="00C75832">
        <w:rPr>
          <w:rFonts w:ascii="Times New Roman" w:hAnsi="Times New Roman" w:cs="Times New Roman"/>
          <w:sz w:val="24"/>
          <w:szCs w:val="24"/>
        </w:rPr>
        <w:t xml:space="preserve">, </w:t>
      </w:r>
      <w:r w:rsidRPr="00C75832">
        <w:rPr>
          <w:rFonts w:ascii="Times New Roman" w:hAnsi="Times New Roman" w:cs="Times New Roman"/>
          <w:sz w:val="24"/>
          <w:szCs w:val="24"/>
        </w:rPr>
        <w:t>o conhecimento escolar possui um caráter utilitário</w:t>
      </w:r>
      <w:r w:rsidR="0064537A" w:rsidRPr="00C75832">
        <w:rPr>
          <w:rFonts w:ascii="Times New Roman" w:hAnsi="Times New Roman" w:cs="Times New Roman"/>
          <w:sz w:val="24"/>
          <w:szCs w:val="24"/>
        </w:rPr>
        <w:t>,</w:t>
      </w:r>
      <w:r w:rsidRPr="00C75832">
        <w:rPr>
          <w:rFonts w:ascii="Times New Roman" w:hAnsi="Times New Roman" w:cs="Times New Roman"/>
          <w:sz w:val="24"/>
          <w:szCs w:val="24"/>
        </w:rPr>
        <w:t xml:space="preserve">   com vistas a equipar o sujeito </w:t>
      </w:r>
      <w:r w:rsidR="00564232" w:rsidRPr="00C75832">
        <w:rPr>
          <w:rFonts w:ascii="Times New Roman" w:hAnsi="Times New Roman" w:cs="Times New Roman"/>
          <w:sz w:val="24"/>
          <w:szCs w:val="24"/>
        </w:rPr>
        <w:t>par</w:t>
      </w:r>
      <w:r w:rsidRPr="00C75832">
        <w:rPr>
          <w:rFonts w:ascii="Times New Roman" w:hAnsi="Times New Roman" w:cs="Times New Roman"/>
          <w:sz w:val="24"/>
          <w:szCs w:val="24"/>
        </w:rPr>
        <w:t xml:space="preserve">a adaptar-se </w:t>
      </w:r>
      <w:r w:rsidR="0064537A" w:rsidRPr="00C75832">
        <w:rPr>
          <w:rFonts w:ascii="Times New Roman" w:hAnsi="Times New Roman" w:cs="Times New Roman"/>
          <w:sz w:val="24"/>
          <w:szCs w:val="24"/>
        </w:rPr>
        <w:t>à</w:t>
      </w:r>
      <w:r w:rsidRPr="00C75832">
        <w:rPr>
          <w:rFonts w:ascii="Times New Roman" w:hAnsi="Times New Roman" w:cs="Times New Roman"/>
          <w:sz w:val="24"/>
          <w:szCs w:val="24"/>
        </w:rPr>
        <w:t xml:space="preserve">s demandas da atualidade. No documento </w:t>
      </w:r>
      <w:r w:rsidR="00BC686A" w:rsidRPr="00C75832">
        <w:rPr>
          <w:rFonts w:ascii="Times New Roman" w:hAnsi="Times New Roman" w:cs="Times New Roman"/>
          <w:i/>
          <w:sz w:val="24"/>
          <w:szCs w:val="24"/>
        </w:rPr>
        <w:t>Competências Socioemocionais: material de d</w:t>
      </w:r>
      <w:r w:rsidRPr="00C75832">
        <w:rPr>
          <w:rFonts w:ascii="Times New Roman" w:hAnsi="Times New Roman" w:cs="Times New Roman"/>
          <w:i/>
          <w:sz w:val="24"/>
          <w:szCs w:val="24"/>
        </w:rPr>
        <w:t xml:space="preserve">iscussão </w:t>
      </w:r>
      <w:r w:rsidR="00BC686A" w:rsidRPr="00C75832">
        <w:rPr>
          <w:rFonts w:ascii="Times New Roman" w:hAnsi="Times New Roman" w:cs="Times New Roman"/>
          <w:sz w:val="24"/>
          <w:szCs w:val="24"/>
        </w:rPr>
        <w:t>(IAS; UNESCO,</w:t>
      </w:r>
      <w:r w:rsidRPr="00C75832">
        <w:rPr>
          <w:rFonts w:ascii="Times New Roman" w:hAnsi="Times New Roman" w:cs="Times New Roman"/>
          <w:sz w:val="24"/>
          <w:szCs w:val="24"/>
        </w:rPr>
        <w:t xml:space="preserve"> </w:t>
      </w:r>
      <w:r w:rsidR="00340AFC" w:rsidRPr="00C75832">
        <w:rPr>
          <w:rFonts w:ascii="Times New Roman" w:hAnsi="Times New Roman" w:cs="Times New Roman"/>
          <w:sz w:val="24"/>
          <w:szCs w:val="24"/>
        </w:rPr>
        <w:t>[201-</w:t>
      </w:r>
      <w:r w:rsidRPr="00C75832">
        <w:rPr>
          <w:rFonts w:ascii="Times New Roman" w:hAnsi="Times New Roman" w:cs="Times New Roman"/>
          <w:sz w:val="24"/>
          <w:szCs w:val="24"/>
        </w:rPr>
        <w:t>]</w:t>
      </w:r>
      <w:r w:rsidR="00BC686A" w:rsidRPr="00C75832">
        <w:rPr>
          <w:rFonts w:ascii="Times New Roman" w:hAnsi="Times New Roman" w:cs="Times New Roman"/>
          <w:sz w:val="24"/>
          <w:szCs w:val="24"/>
        </w:rPr>
        <w:t>)</w:t>
      </w:r>
      <w:r w:rsidRPr="00C75832">
        <w:rPr>
          <w:rFonts w:ascii="Times New Roman" w:hAnsi="Times New Roman" w:cs="Times New Roman"/>
          <w:sz w:val="24"/>
          <w:szCs w:val="24"/>
        </w:rPr>
        <w:t xml:space="preserve">, há uma ênfase importante nas novas formas de se relacionar com o conhecimento requeridas pelo mundo contemporâneo. </w:t>
      </w:r>
      <w:r w:rsidR="00340AFC" w:rsidRPr="00C75832">
        <w:rPr>
          <w:rFonts w:ascii="Times New Roman" w:hAnsi="Times New Roman" w:cs="Times New Roman"/>
          <w:sz w:val="24"/>
          <w:szCs w:val="24"/>
        </w:rPr>
        <w:t>Complementando ess</w:t>
      </w:r>
      <w:r w:rsidRPr="00C75832">
        <w:rPr>
          <w:rFonts w:ascii="Times New Roman" w:hAnsi="Times New Roman" w:cs="Times New Roman"/>
          <w:sz w:val="24"/>
          <w:szCs w:val="24"/>
        </w:rPr>
        <w:t xml:space="preserve">as proposições demandadas para </w:t>
      </w:r>
      <w:r w:rsidR="0064537A" w:rsidRPr="00C75832">
        <w:rPr>
          <w:rFonts w:ascii="Times New Roman" w:hAnsi="Times New Roman" w:cs="Times New Roman"/>
          <w:sz w:val="24"/>
          <w:szCs w:val="24"/>
        </w:rPr>
        <w:t>a</w:t>
      </w:r>
      <w:r w:rsidRPr="00C75832">
        <w:rPr>
          <w:rFonts w:ascii="Times New Roman" w:hAnsi="Times New Roman" w:cs="Times New Roman"/>
          <w:sz w:val="24"/>
          <w:szCs w:val="24"/>
        </w:rPr>
        <w:t xml:space="preserve"> noção de conhecimento, no documento </w:t>
      </w:r>
      <w:r w:rsidRPr="00C75832">
        <w:rPr>
          <w:rFonts w:ascii="Times New Roman" w:hAnsi="Times New Roman" w:cs="Times New Roman"/>
          <w:i/>
          <w:sz w:val="24"/>
          <w:szCs w:val="24"/>
        </w:rPr>
        <w:t>Diretrizes para a Política de Educação Integral</w:t>
      </w:r>
      <w:r w:rsidR="0064537A" w:rsidRPr="00C75832">
        <w:rPr>
          <w:rFonts w:ascii="Times New Roman" w:hAnsi="Times New Roman" w:cs="Times New Roman"/>
          <w:i/>
          <w:sz w:val="24"/>
          <w:szCs w:val="24"/>
        </w:rPr>
        <w:t>:</w:t>
      </w:r>
      <w:r w:rsidRPr="00C75832">
        <w:rPr>
          <w:rFonts w:ascii="Times New Roman" w:hAnsi="Times New Roman" w:cs="Times New Roman"/>
          <w:i/>
          <w:sz w:val="24"/>
          <w:szCs w:val="24"/>
        </w:rPr>
        <w:t xml:space="preserve"> Solução Educacional para o Ensino Médio</w:t>
      </w:r>
      <w:r w:rsidR="00340AFC" w:rsidRPr="00C75832">
        <w:rPr>
          <w:rFonts w:ascii="Times New Roman" w:hAnsi="Times New Roman" w:cs="Times New Roman"/>
          <w:i/>
          <w:sz w:val="24"/>
          <w:szCs w:val="24"/>
        </w:rPr>
        <w:t xml:space="preserve"> </w:t>
      </w:r>
      <w:r w:rsidRPr="00C75832">
        <w:rPr>
          <w:rFonts w:ascii="Times New Roman" w:hAnsi="Times New Roman" w:cs="Times New Roman"/>
          <w:sz w:val="24"/>
          <w:szCs w:val="24"/>
        </w:rPr>
        <w:t>(</w:t>
      </w:r>
      <w:r w:rsidR="00340AFC" w:rsidRPr="00C75832">
        <w:rPr>
          <w:rFonts w:ascii="Times New Roman" w:hAnsi="Times New Roman" w:cs="Times New Roman"/>
          <w:sz w:val="24"/>
          <w:szCs w:val="24"/>
        </w:rPr>
        <w:t xml:space="preserve">SECRETARIA DO ESTADO DO RIO DE JANEIRO; </w:t>
      </w:r>
      <w:r w:rsidRPr="00C75832">
        <w:rPr>
          <w:rFonts w:ascii="Times New Roman" w:hAnsi="Times New Roman" w:cs="Times New Roman"/>
          <w:sz w:val="24"/>
          <w:szCs w:val="24"/>
        </w:rPr>
        <w:t>IAS, 2014), destaca-se que o conhecimento deve estar a serviço do desenvolvimento de competências</w:t>
      </w:r>
      <w:r w:rsidR="00340AFC" w:rsidRPr="00C75832">
        <w:rPr>
          <w:rFonts w:ascii="Times New Roman" w:hAnsi="Times New Roman" w:cs="Times New Roman"/>
          <w:sz w:val="24"/>
          <w:szCs w:val="24"/>
        </w:rPr>
        <w:t>,</w:t>
      </w:r>
      <w:r w:rsidRPr="00C75832">
        <w:rPr>
          <w:rFonts w:ascii="Times New Roman" w:hAnsi="Times New Roman" w:cs="Times New Roman"/>
          <w:sz w:val="24"/>
          <w:szCs w:val="24"/>
        </w:rPr>
        <w:t xml:space="preserve"> as quais articulam aspectos socioemocionais e cognitivos. “O aprendizado de conteúdo das disciplinas deixa de ser um fim em si mesmo, passando a se articular  e a contribuir para o desenvolvimento de competências para a vida” (</w:t>
      </w:r>
      <w:r w:rsidR="00340AFC" w:rsidRPr="00C75832">
        <w:rPr>
          <w:rFonts w:ascii="Times New Roman" w:hAnsi="Times New Roman" w:cs="Times New Roman"/>
          <w:sz w:val="24"/>
          <w:szCs w:val="24"/>
        </w:rPr>
        <w:t xml:space="preserve">SECRETARIA DO ESTADO DO RIO DE JANEIRO; </w:t>
      </w:r>
      <w:r w:rsidRPr="00C75832">
        <w:rPr>
          <w:rFonts w:ascii="Times New Roman" w:hAnsi="Times New Roman" w:cs="Times New Roman"/>
          <w:sz w:val="24"/>
          <w:szCs w:val="24"/>
        </w:rPr>
        <w:t>IAS, 2014</w:t>
      </w:r>
      <w:r w:rsidR="0064537A" w:rsidRPr="00C75832">
        <w:rPr>
          <w:rFonts w:ascii="Times New Roman" w:hAnsi="Times New Roman" w:cs="Times New Roman"/>
          <w:sz w:val="24"/>
          <w:szCs w:val="24"/>
        </w:rPr>
        <w:t>,</w:t>
      </w:r>
      <w:r w:rsidRPr="00C75832">
        <w:rPr>
          <w:rFonts w:ascii="Times New Roman" w:hAnsi="Times New Roman" w:cs="Times New Roman"/>
          <w:sz w:val="24"/>
          <w:szCs w:val="24"/>
        </w:rPr>
        <w:t xml:space="preserve"> p. 22).</w:t>
      </w:r>
    </w:p>
    <w:p w14:paraId="6782CE02" w14:textId="0CF88692" w:rsidR="00B85A97" w:rsidRPr="00C75832" w:rsidRDefault="00332BE4"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Nes</w:t>
      </w:r>
      <w:r w:rsidR="0064537A" w:rsidRPr="00C75832">
        <w:rPr>
          <w:rFonts w:ascii="Times New Roman" w:hAnsi="Times New Roman" w:cs="Times New Roman"/>
          <w:sz w:val="24"/>
          <w:szCs w:val="24"/>
        </w:rPr>
        <w:t>s</w:t>
      </w:r>
      <w:r w:rsidRPr="00C75832">
        <w:rPr>
          <w:rFonts w:ascii="Times New Roman" w:hAnsi="Times New Roman" w:cs="Times New Roman"/>
          <w:sz w:val="24"/>
          <w:szCs w:val="24"/>
        </w:rPr>
        <w:t>e contexto</w:t>
      </w:r>
      <w:r w:rsidR="0064537A" w:rsidRPr="00C75832">
        <w:rPr>
          <w:rFonts w:ascii="Times New Roman" w:hAnsi="Times New Roman" w:cs="Times New Roman"/>
          <w:sz w:val="24"/>
          <w:szCs w:val="24"/>
        </w:rPr>
        <w:t>,</w:t>
      </w:r>
      <w:r w:rsidRPr="00C75832">
        <w:rPr>
          <w:rFonts w:ascii="Times New Roman" w:hAnsi="Times New Roman" w:cs="Times New Roman"/>
          <w:sz w:val="24"/>
          <w:szCs w:val="24"/>
        </w:rPr>
        <w:t xml:space="preserve"> </w:t>
      </w:r>
      <w:r w:rsidR="00C7244A" w:rsidRPr="00C75832">
        <w:rPr>
          <w:rFonts w:ascii="Times New Roman" w:hAnsi="Times New Roman" w:cs="Times New Roman"/>
          <w:sz w:val="24"/>
          <w:szCs w:val="24"/>
        </w:rPr>
        <w:t>o</w:t>
      </w:r>
      <w:r w:rsidR="00B85A97" w:rsidRPr="00C75832">
        <w:rPr>
          <w:rFonts w:ascii="Times New Roman" w:hAnsi="Times New Roman" w:cs="Times New Roman"/>
          <w:sz w:val="24"/>
          <w:szCs w:val="24"/>
        </w:rPr>
        <w:t xml:space="preserve"> termo competências socioemocionais </w:t>
      </w:r>
      <w:r w:rsidR="0064537A" w:rsidRPr="00C75832">
        <w:rPr>
          <w:rFonts w:ascii="Times New Roman" w:hAnsi="Times New Roman" w:cs="Times New Roman"/>
          <w:sz w:val="24"/>
          <w:szCs w:val="24"/>
        </w:rPr>
        <w:t xml:space="preserve">começa </w:t>
      </w:r>
      <w:r w:rsidR="00B85A97" w:rsidRPr="00C75832">
        <w:rPr>
          <w:rFonts w:ascii="Times New Roman" w:hAnsi="Times New Roman" w:cs="Times New Roman"/>
          <w:sz w:val="24"/>
          <w:szCs w:val="24"/>
        </w:rPr>
        <w:t xml:space="preserve">a ser usado para definir um conjunto de práticas pedagógicas que asseguram a configuração de um sujeito que responda às exigências do século XXI, ou seja, um sujeito que aprenda a desenvolver as competências emocionais e sociais necessárias para vencer na vida. </w:t>
      </w:r>
      <w:r w:rsidR="0064537A" w:rsidRPr="00C75832">
        <w:rPr>
          <w:rFonts w:ascii="Times New Roman" w:hAnsi="Times New Roman" w:cs="Times New Roman"/>
          <w:sz w:val="24"/>
          <w:szCs w:val="24"/>
        </w:rPr>
        <w:t xml:space="preserve">Para </w:t>
      </w:r>
      <w:r w:rsidR="00B85A97" w:rsidRPr="00C75832">
        <w:rPr>
          <w:rFonts w:ascii="Times New Roman" w:hAnsi="Times New Roman" w:cs="Times New Roman"/>
          <w:sz w:val="24"/>
          <w:szCs w:val="24"/>
        </w:rPr>
        <w:t>o Instituto Ayrton Senna</w:t>
      </w:r>
      <w:r w:rsidR="00102FA6" w:rsidRPr="00C75832">
        <w:rPr>
          <w:rFonts w:ascii="Times New Roman" w:hAnsi="Times New Roman" w:cs="Times New Roman"/>
          <w:sz w:val="24"/>
          <w:szCs w:val="24"/>
        </w:rPr>
        <w:t xml:space="preserve"> (IAS)</w:t>
      </w:r>
      <w:r w:rsidR="0064537A" w:rsidRPr="00C75832">
        <w:rPr>
          <w:rFonts w:ascii="Times New Roman" w:hAnsi="Times New Roman" w:cs="Times New Roman"/>
          <w:sz w:val="24"/>
          <w:szCs w:val="24"/>
        </w:rPr>
        <w:t>,</w:t>
      </w:r>
      <w:r w:rsidR="00B85A97" w:rsidRPr="00C75832">
        <w:rPr>
          <w:rFonts w:ascii="Times New Roman" w:hAnsi="Times New Roman" w:cs="Times New Roman"/>
          <w:sz w:val="24"/>
          <w:szCs w:val="24"/>
        </w:rPr>
        <w:t xml:space="preserve"> as competências socioemocionais são definidas como: </w:t>
      </w:r>
    </w:p>
    <w:p w14:paraId="2026221B" w14:textId="77777777" w:rsidR="005C4721" w:rsidRPr="00C75832" w:rsidRDefault="005C4721" w:rsidP="001234C4">
      <w:pPr>
        <w:tabs>
          <w:tab w:val="left" w:pos="2070"/>
          <w:tab w:val="center" w:pos="4252"/>
        </w:tabs>
        <w:spacing w:after="0" w:line="360" w:lineRule="auto"/>
        <w:jc w:val="both"/>
        <w:rPr>
          <w:rFonts w:ascii="Times New Roman" w:hAnsi="Times New Roman" w:cs="Times New Roman"/>
          <w:sz w:val="24"/>
          <w:szCs w:val="24"/>
        </w:rPr>
      </w:pPr>
    </w:p>
    <w:p w14:paraId="71F7378D" w14:textId="354F3D7F" w:rsidR="00B85A97" w:rsidRPr="001234C4" w:rsidRDefault="00B85A97" w:rsidP="00191CA9">
      <w:pPr>
        <w:tabs>
          <w:tab w:val="left" w:pos="2070"/>
          <w:tab w:val="center" w:pos="4252"/>
        </w:tabs>
        <w:spacing w:after="0" w:line="240" w:lineRule="auto"/>
        <w:ind w:left="2268"/>
        <w:jc w:val="both"/>
        <w:rPr>
          <w:rFonts w:ascii="Times New Roman" w:hAnsi="Times New Roman" w:cs="Times New Roman"/>
          <w:sz w:val="20"/>
          <w:szCs w:val="20"/>
        </w:rPr>
      </w:pPr>
      <w:r w:rsidRPr="001234C4">
        <w:rPr>
          <w:rFonts w:ascii="Times New Roman" w:hAnsi="Times New Roman" w:cs="Times New Roman"/>
          <w:sz w:val="20"/>
          <w:szCs w:val="20"/>
        </w:rPr>
        <w:t>Capacidade de mobilizar, articular e colocar em prática conhecimentos, valores, atitudes e habilidades para compreender e gerir emoções, estabelecer e atingir objetivos, sentir e demonstrar respeito e cuidados pelos outros, trabalhar em equipe,  tomar decisões autônomas e responsáveis, e enfrentar situações adversas de maneira criativa e construtiva. (IAS, 2013, p. 22)</w:t>
      </w:r>
      <w:r w:rsidR="005C4721" w:rsidRPr="001234C4">
        <w:rPr>
          <w:rFonts w:ascii="Times New Roman" w:hAnsi="Times New Roman" w:cs="Times New Roman"/>
          <w:sz w:val="20"/>
          <w:szCs w:val="20"/>
        </w:rPr>
        <w:t>.</w:t>
      </w:r>
    </w:p>
    <w:p w14:paraId="341B22F2" w14:textId="77777777" w:rsidR="002E1891" w:rsidRPr="00C75832" w:rsidRDefault="002E1891" w:rsidP="001234C4">
      <w:pPr>
        <w:tabs>
          <w:tab w:val="left" w:pos="2070"/>
          <w:tab w:val="center" w:pos="4252"/>
        </w:tabs>
        <w:spacing w:after="0" w:line="360" w:lineRule="auto"/>
        <w:ind w:left="2268"/>
        <w:jc w:val="both"/>
        <w:rPr>
          <w:rFonts w:ascii="Times New Roman" w:hAnsi="Times New Roman" w:cs="Times New Roman"/>
        </w:rPr>
      </w:pPr>
    </w:p>
    <w:p w14:paraId="136113B0" w14:textId="0F29C316" w:rsidR="00B85A97"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A partir des</w:t>
      </w:r>
      <w:r w:rsidR="0064537A" w:rsidRPr="00C75832">
        <w:rPr>
          <w:rFonts w:ascii="Times New Roman" w:hAnsi="Times New Roman" w:cs="Times New Roman"/>
          <w:sz w:val="24"/>
          <w:szCs w:val="24"/>
        </w:rPr>
        <w:t>s</w:t>
      </w:r>
      <w:r w:rsidRPr="00C75832">
        <w:rPr>
          <w:rFonts w:ascii="Times New Roman" w:hAnsi="Times New Roman" w:cs="Times New Roman"/>
          <w:sz w:val="24"/>
          <w:szCs w:val="24"/>
        </w:rPr>
        <w:t xml:space="preserve">a conceituação sobre competência socioemocional produzida </w:t>
      </w:r>
      <w:r w:rsidR="00941E7F" w:rsidRPr="00C75832">
        <w:rPr>
          <w:rFonts w:ascii="Times New Roman" w:hAnsi="Times New Roman" w:cs="Times New Roman"/>
          <w:sz w:val="24"/>
          <w:szCs w:val="24"/>
        </w:rPr>
        <w:t xml:space="preserve">pelo </w:t>
      </w:r>
      <w:r w:rsidR="0064537A" w:rsidRPr="00C75832">
        <w:rPr>
          <w:rFonts w:ascii="Times New Roman" w:hAnsi="Times New Roman" w:cs="Times New Roman"/>
          <w:sz w:val="24"/>
          <w:szCs w:val="24"/>
        </w:rPr>
        <w:t>I</w:t>
      </w:r>
      <w:r w:rsidRPr="00C75832">
        <w:rPr>
          <w:rFonts w:ascii="Times New Roman" w:hAnsi="Times New Roman" w:cs="Times New Roman"/>
          <w:sz w:val="24"/>
          <w:szCs w:val="24"/>
        </w:rPr>
        <w:t>nstituto, podemos perceber,</w:t>
      </w:r>
      <w:r w:rsidR="00861166" w:rsidRPr="00C75832">
        <w:rPr>
          <w:rFonts w:ascii="Times New Roman" w:hAnsi="Times New Roman" w:cs="Times New Roman"/>
          <w:sz w:val="24"/>
          <w:szCs w:val="24"/>
        </w:rPr>
        <w:t xml:space="preserve"> além do esmaecimento dado </w:t>
      </w:r>
      <w:r w:rsidR="0064537A" w:rsidRPr="00C75832">
        <w:rPr>
          <w:rFonts w:ascii="Times New Roman" w:hAnsi="Times New Roman" w:cs="Times New Roman"/>
          <w:sz w:val="24"/>
          <w:szCs w:val="24"/>
        </w:rPr>
        <w:t xml:space="preserve">à </w:t>
      </w:r>
      <w:r w:rsidR="00861166" w:rsidRPr="00C75832">
        <w:rPr>
          <w:rFonts w:ascii="Times New Roman" w:hAnsi="Times New Roman" w:cs="Times New Roman"/>
          <w:sz w:val="24"/>
          <w:szCs w:val="24"/>
        </w:rPr>
        <w:t>noção de conhecimento,</w:t>
      </w:r>
      <w:r w:rsidR="00941E7F" w:rsidRPr="00C75832">
        <w:rPr>
          <w:rFonts w:ascii="Times New Roman" w:hAnsi="Times New Roman" w:cs="Times New Roman"/>
          <w:sz w:val="24"/>
          <w:szCs w:val="24"/>
        </w:rPr>
        <w:t xml:space="preserve"> </w:t>
      </w:r>
      <w:r w:rsidR="00340AFC" w:rsidRPr="00C75832">
        <w:rPr>
          <w:rFonts w:ascii="Times New Roman" w:hAnsi="Times New Roman" w:cs="Times New Roman"/>
          <w:sz w:val="24"/>
          <w:szCs w:val="24"/>
        </w:rPr>
        <w:t xml:space="preserve">que </w:t>
      </w:r>
      <w:r w:rsidR="00941E7F" w:rsidRPr="00C75832">
        <w:rPr>
          <w:rFonts w:ascii="Times New Roman" w:hAnsi="Times New Roman" w:cs="Times New Roman"/>
          <w:sz w:val="24"/>
          <w:szCs w:val="24"/>
        </w:rPr>
        <w:t>há</w:t>
      </w:r>
      <w:r w:rsidR="00861166" w:rsidRPr="00C75832">
        <w:rPr>
          <w:rFonts w:ascii="Times New Roman" w:hAnsi="Times New Roman" w:cs="Times New Roman"/>
          <w:sz w:val="24"/>
          <w:szCs w:val="24"/>
        </w:rPr>
        <w:t xml:space="preserve"> </w:t>
      </w:r>
      <w:r w:rsidRPr="00C75832">
        <w:rPr>
          <w:rFonts w:ascii="Times New Roman" w:hAnsi="Times New Roman" w:cs="Times New Roman"/>
          <w:sz w:val="24"/>
          <w:szCs w:val="24"/>
        </w:rPr>
        <w:t xml:space="preserve">o resgate da noção de competência que </w:t>
      </w:r>
      <w:r w:rsidR="0064537A" w:rsidRPr="00C75832">
        <w:rPr>
          <w:rFonts w:ascii="Times New Roman" w:hAnsi="Times New Roman" w:cs="Times New Roman"/>
          <w:sz w:val="24"/>
          <w:szCs w:val="24"/>
        </w:rPr>
        <w:t xml:space="preserve">há </w:t>
      </w:r>
      <w:r w:rsidRPr="00C75832">
        <w:rPr>
          <w:rFonts w:ascii="Times New Roman" w:hAnsi="Times New Roman" w:cs="Times New Roman"/>
          <w:sz w:val="24"/>
          <w:szCs w:val="24"/>
        </w:rPr>
        <w:t>pouco explorávamos</w:t>
      </w:r>
      <w:r w:rsidR="00D730D6" w:rsidRPr="00C75832">
        <w:rPr>
          <w:rFonts w:ascii="Times New Roman" w:hAnsi="Times New Roman" w:cs="Times New Roman"/>
          <w:sz w:val="24"/>
          <w:szCs w:val="24"/>
        </w:rPr>
        <w:t>;</w:t>
      </w:r>
      <w:r w:rsidRPr="00C75832">
        <w:rPr>
          <w:rFonts w:ascii="Times New Roman" w:hAnsi="Times New Roman" w:cs="Times New Roman"/>
          <w:sz w:val="24"/>
          <w:szCs w:val="24"/>
        </w:rPr>
        <w:t xml:space="preserve"> porém</w:t>
      </w:r>
      <w:r w:rsidR="00D730D6" w:rsidRPr="00C75832">
        <w:rPr>
          <w:rFonts w:ascii="Times New Roman" w:hAnsi="Times New Roman" w:cs="Times New Roman"/>
          <w:sz w:val="24"/>
          <w:szCs w:val="24"/>
        </w:rPr>
        <w:t>,</w:t>
      </w:r>
      <w:r w:rsidRPr="00C75832">
        <w:rPr>
          <w:rFonts w:ascii="Times New Roman" w:hAnsi="Times New Roman" w:cs="Times New Roman"/>
          <w:sz w:val="24"/>
          <w:szCs w:val="24"/>
        </w:rPr>
        <w:t xml:space="preserve"> com um alargamento no conceito</w:t>
      </w:r>
      <w:r w:rsidR="00D730D6" w:rsidRPr="00C75832">
        <w:rPr>
          <w:rFonts w:ascii="Times New Roman" w:hAnsi="Times New Roman" w:cs="Times New Roman"/>
          <w:sz w:val="24"/>
          <w:szCs w:val="24"/>
        </w:rPr>
        <w:t>,</w:t>
      </w:r>
      <w:r w:rsidRPr="00C75832">
        <w:rPr>
          <w:rFonts w:ascii="Times New Roman" w:hAnsi="Times New Roman" w:cs="Times New Roman"/>
          <w:sz w:val="24"/>
          <w:szCs w:val="24"/>
        </w:rPr>
        <w:t xml:space="preserve"> abrangendo certo prisma psicológico. Posteriormente, faz</w:t>
      </w:r>
      <w:r w:rsidR="00D730D6" w:rsidRPr="00C75832">
        <w:rPr>
          <w:rFonts w:ascii="Times New Roman" w:hAnsi="Times New Roman" w:cs="Times New Roman"/>
          <w:sz w:val="24"/>
          <w:szCs w:val="24"/>
        </w:rPr>
        <w:t>-se</w:t>
      </w:r>
      <w:r w:rsidRPr="00C75832">
        <w:rPr>
          <w:rFonts w:ascii="Times New Roman" w:hAnsi="Times New Roman" w:cs="Times New Roman"/>
          <w:sz w:val="24"/>
          <w:szCs w:val="24"/>
        </w:rPr>
        <w:t xml:space="preserve"> importante </w:t>
      </w:r>
      <w:r w:rsidR="00564232" w:rsidRPr="00C75832">
        <w:rPr>
          <w:rFonts w:ascii="Times New Roman" w:hAnsi="Times New Roman" w:cs="Times New Roman"/>
          <w:sz w:val="24"/>
          <w:szCs w:val="24"/>
        </w:rPr>
        <w:t>notar</w:t>
      </w:r>
      <w:r w:rsidRPr="00C75832">
        <w:rPr>
          <w:rFonts w:ascii="Times New Roman" w:hAnsi="Times New Roman" w:cs="Times New Roman"/>
          <w:sz w:val="24"/>
          <w:szCs w:val="24"/>
        </w:rPr>
        <w:t xml:space="preserve"> a ênfase dada aos processos de individualização</w:t>
      </w:r>
      <w:r w:rsidR="00D730D6" w:rsidRPr="00C75832">
        <w:rPr>
          <w:rFonts w:ascii="Times New Roman" w:hAnsi="Times New Roman" w:cs="Times New Roman"/>
          <w:sz w:val="24"/>
          <w:szCs w:val="24"/>
        </w:rPr>
        <w:t>, nos quais</w:t>
      </w:r>
      <w:r w:rsidRPr="00C75832">
        <w:rPr>
          <w:rFonts w:ascii="Times New Roman" w:hAnsi="Times New Roman" w:cs="Times New Roman"/>
          <w:sz w:val="24"/>
          <w:szCs w:val="24"/>
        </w:rPr>
        <w:t xml:space="preserve"> o indivíduo passa a ser responsável por seu autodesenho</w:t>
      </w:r>
      <w:r w:rsidR="00D730D6" w:rsidRPr="00C75832">
        <w:rPr>
          <w:rFonts w:ascii="Times New Roman" w:hAnsi="Times New Roman" w:cs="Times New Roman"/>
          <w:sz w:val="24"/>
          <w:szCs w:val="24"/>
        </w:rPr>
        <w:t>.</w:t>
      </w:r>
      <w:r w:rsidRPr="00C75832">
        <w:rPr>
          <w:rFonts w:ascii="Times New Roman" w:hAnsi="Times New Roman" w:cs="Times New Roman"/>
          <w:sz w:val="24"/>
          <w:szCs w:val="24"/>
        </w:rPr>
        <w:t xml:space="preserve"> </w:t>
      </w:r>
      <w:r w:rsidR="00D730D6" w:rsidRPr="00C75832">
        <w:rPr>
          <w:rFonts w:ascii="Times New Roman" w:hAnsi="Times New Roman" w:cs="Times New Roman"/>
          <w:sz w:val="24"/>
          <w:szCs w:val="24"/>
        </w:rPr>
        <w:t>V</w:t>
      </w:r>
      <w:r w:rsidRPr="00C75832">
        <w:rPr>
          <w:rFonts w:ascii="Times New Roman" w:hAnsi="Times New Roman" w:cs="Times New Roman"/>
          <w:sz w:val="24"/>
          <w:szCs w:val="24"/>
        </w:rPr>
        <w:t>emos</w:t>
      </w:r>
      <w:r w:rsidR="00C7244A" w:rsidRPr="00C75832">
        <w:rPr>
          <w:rFonts w:ascii="Times New Roman" w:hAnsi="Times New Roman" w:cs="Times New Roman"/>
          <w:sz w:val="24"/>
          <w:szCs w:val="24"/>
        </w:rPr>
        <w:t>,</w:t>
      </w:r>
      <w:r w:rsidRPr="00C75832">
        <w:rPr>
          <w:rFonts w:ascii="Times New Roman" w:hAnsi="Times New Roman" w:cs="Times New Roman"/>
          <w:sz w:val="24"/>
          <w:szCs w:val="24"/>
        </w:rPr>
        <w:t xml:space="preserve"> portanto</w:t>
      </w:r>
      <w:r w:rsidR="00D730D6" w:rsidRPr="001234C4">
        <w:rPr>
          <w:rFonts w:ascii="Times New Roman" w:hAnsi="Times New Roman" w:cs="Times New Roman"/>
          <w:sz w:val="24"/>
          <w:szCs w:val="24"/>
        </w:rPr>
        <w:t>,</w:t>
      </w:r>
      <w:r w:rsidRPr="00C75832">
        <w:rPr>
          <w:rFonts w:ascii="Times New Roman" w:hAnsi="Times New Roman" w:cs="Times New Roman"/>
          <w:sz w:val="24"/>
          <w:szCs w:val="24"/>
        </w:rPr>
        <w:t xml:space="preserve"> que tal </w:t>
      </w:r>
      <w:r w:rsidR="00D730D6" w:rsidRPr="00C75832">
        <w:rPr>
          <w:rFonts w:ascii="Times New Roman" w:hAnsi="Times New Roman" w:cs="Times New Roman"/>
          <w:sz w:val="24"/>
          <w:szCs w:val="24"/>
        </w:rPr>
        <w:t>destaque a</w:t>
      </w:r>
      <w:r w:rsidRPr="00C75832">
        <w:rPr>
          <w:rFonts w:ascii="Times New Roman" w:hAnsi="Times New Roman" w:cs="Times New Roman"/>
          <w:sz w:val="24"/>
          <w:szCs w:val="24"/>
        </w:rPr>
        <w:t>os processos de individualização não possui um argumento social</w:t>
      </w:r>
      <w:r w:rsidR="00D730D6" w:rsidRPr="00C75832">
        <w:rPr>
          <w:rFonts w:ascii="Times New Roman" w:hAnsi="Times New Roman" w:cs="Times New Roman"/>
          <w:sz w:val="24"/>
          <w:szCs w:val="24"/>
        </w:rPr>
        <w:t>,</w:t>
      </w:r>
      <w:r w:rsidRPr="00C75832">
        <w:rPr>
          <w:rFonts w:ascii="Times New Roman" w:hAnsi="Times New Roman" w:cs="Times New Roman"/>
          <w:sz w:val="24"/>
          <w:szCs w:val="24"/>
        </w:rPr>
        <w:t xml:space="preserve"> mas individual e progressivamente autorreferenciado</w:t>
      </w:r>
      <w:r w:rsidR="00861166" w:rsidRPr="00C75832">
        <w:rPr>
          <w:rFonts w:ascii="Times New Roman" w:hAnsi="Times New Roman" w:cs="Times New Roman"/>
          <w:sz w:val="24"/>
          <w:szCs w:val="24"/>
        </w:rPr>
        <w:t>.</w:t>
      </w:r>
    </w:p>
    <w:p w14:paraId="0E3D0728" w14:textId="7210B979" w:rsidR="00F831D7"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Entendemos que esse debate sobre a implementação das competências socioemocionais no cur</w:t>
      </w:r>
      <w:r w:rsidR="005C4721" w:rsidRPr="00C75832">
        <w:rPr>
          <w:rFonts w:ascii="Times New Roman" w:hAnsi="Times New Roman" w:cs="Times New Roman"/>
          <w:sz w:val="24"/>
          <w:szCs w:val="24"/>
        </w:rPr>
        <w:t xml:space="preserve">rículo escolar aparece como </w:t>
      </w:r>
      <w:r w:rsidRPr="00C75832">
        <w:rPr>
          <w:rFonts w:ascii="Times New Roman" w:hAnsi="Times New Roman" w:cs="Times New Roman"/>
          <w:sz w:val="24"/>
          <w:szCs w:val="24"/>
        </w:rPr>
        <w:t xml:space="preserve">solução para a superação dos problemas sociais e </w:t>
      </w:r>
      <w:r w:rsidRPr="00C75832">
        <w:rPr>
          <w:rFonts w:ascii="Times New Roman" w:hAnsi="Times New Roman" w:cs="Times New Roman"/>
          <w:sz w:val="24"/>
          <w:szCs w:val="24"/>
        </w:rPr>
        <w:lastRenderedPageBreak/>
        <w:t xml:space="preserve">econômicos que perpassam a escola. Atenta a </w:t>
      </w:r>
      <w:r w:rsidR="00372ED5" w:rsidRPr="00C75832">
        <w:rPr>
          <w:rFonts w:ascii="Times New Roman" w:hAnsi="Times New Roman" w:cs="Times New Roman"/>
          <w:sz w:val="24"/>
          <w:szCs w:val="24"/>
        </w:rPr>
        <w:t>Organização para a Cooperação e Desenvolvimento Econômico (</w:t>
      </w:r>
      <w:r w:rsidRPr="00C75832">
        <w:rPr>
          <w:rFonts w:ascii="Times New Roman" w:hAnsi="Times New Roman" w:cs="Times New Roman"/>
          <w:sz w:val="24"/>
          <w:szCs w:val="24"/>
        </w:rPr>
        <w:t>OCDE</w:t>
      </w:r>
      <w:r w:rsidR="00372ED5" w:rsidRPr="00C75832">
        <w:rPr>
          <w:rFonts w:ascii="Times New Roman" w:hAnsi="Times New Roman" w:cs="Times New Roman"/>
          <w:sz w:val="24"/>
          <w:szCs w:val="24"/>
        </w:rPr>
        <w:t>)</w:t>
      </w:r>
      <w:r w:rsidRPr="00C75832">
        <w:rPr>
          <w:rFonts w:ascii="Times New Roman" w:hAnsi="Times New Roman" w:cs="Times New Roman"/>
          <w:sz w:val="24"/>
          <w:szCs w:val="24"/>
        </w:rPr>
        <w:t xml:space="preserve"> (2011) que o desenvolvimento das competências socioemocionais na escola tem por objetivo formar um aluno resiliente. Para o citado documento, “alunos resilientes são aqueles que provém de um ambiente socioeconômico relativamente desfavorável e alcançam altos desempenhos do ponto de vista dos padrões internacionais, quando se toma por consideração s</w:t>
      </w:r>
      <w:r w:rsidR="00B4469E" w:rsidRPr="00C75832">
        <w:rPr>
          <w:rFonts w:ascii="Times New Roman" w:hAnsi="Times New Roman" w:cs="Times New Roman"/>
          <w:sz w:val="24"/>
          <w:szCs w:val="24"/>
        </w:rPr>
        <w:t>eu ambiente” (OCDE, 2011, p. 3)</w:t>
      </w:r>
      <w:r w:rsidRPr="00C75832">
        <w:rPr>
          <w:rFonts w:ascii="Times New Roman" w:hAnsi="Times New Roman" w:cs="Times New Roman"/>
          <w:sz w:val="24"/>
          <w:szCs w:val="24"/>
        </w:rPr>
        <w:t>.</w:t>
      </w:r>
      <w:r w:rsidR="00332BE4" w:rsidRPr="00C75832">
        <w:rPr>
          <w:rFonts w:ascii="Times New Roman" w:hAnsi="Times New Roman" w:cs="Times New Roman"/>
          <w:sz w:val="24"/>
          <w:szCs w:val="24"/>
        </w:rPr>
        <w:t xml:space="preserve"> No que se refere ao uso escolar do conceito, Martineau (1999</w:t>
      </w:r>
      <w:r w:rsidR="00D730D6" w:rsidRPr="00C75832">
        <w:rPr>
          <w:rFonts w:ascii="Times New Roman" w:hAnsi="Times New Roman" w:cs="Times New Roman"/>
          <w:sz w:val="24"/>
          <w:szCs w:val="24"/>
        </w:rPr>
        <w:t>, p. 11-12 a</w:t>
      </w:r>
      <w:r w:rsidR="007F2609">
        <w:rPr>
          <w:rFonts w:ascii="Times New Roman" w:hAnsi="Times New Roman" w:cs="Times New Roman"/>
          <w:sz w:val="24"/>
          <w:szCs w:val="24"/>
        </w:rPr>
        <w:t>pud YUNES; SZYMANSKI, 2001, p. 36)</w:t>
      </w:r>
      <w:r w:rsidR="00332BE4" w:rsidRPr="00C75832">
        <w:rPr>
          <w:rFonts w:ascii="Times New Roman" w:hAnsi="Times New Roman" w:cs="Times New Roman"/>
          <w:sz w:val="24"/>
          <w:szCs w:val="24"/>
        </w:rPr>
        <w:t xml:space="preserve"> pondera que “O </w:t>
      </w:r>
      <w:r w:rsidR="00C7244A" w:rsidRPr="00C75832">
        <w:rPr>
          <w:rFonts w:ascii="Times New Roman" w:hAnsi="Times New Roman" w:cs="Times New Roman"/>
          <w:sz w:val="24"/>
          <w:szCs w:val="24"/>
        </w:rPr>
        <w:t xml:space="preserve"> discurso da resiliência impõe normas prescritas de sucesso na escola e sucesso individual daqueles menos privilegiados e iden</w:t>
      </w:r>
      <w:r w:rsidR="00332BE4" w:rsidRPr="00C75832">
        <w:rPr>
          <w:rFonts w:ascii="Times New Roman" w:hAnsi="Times New Roman" w:cs="Times New Roman"/>
          <w:sz w:val="24"/>
          <w:szCs w:val="24"/>
        </w:rPr>
        <w:t>tificados ‘em situação de risco’”. A autora e psicóloga educacional ainda argumenta que a ênfase se mant</w:t>
      </w:r>
      <w:r w:rsidR="00D730D6" w:rsidRPr="00C75832">
        <w:rPr>
          <w:rFonts w:ascii="Times New Roman" w:hAnsi="Times New Roman" w:cs="Times New Roman"/>
          <w:sz w:val="24"/>
          <w:szCs w:val="24"/>
        </w:rPr>
        <w:t>é</w:t>
      </w:r>
      <w:r w:rsidR="00332BE4" w:rsidRPr="00C75832">
        <w:rPr>
          <w:rFonts w:ascii="Times New Roman" w:hAnsi="Times New Roman" w:cs="Times New Roman"/>
          <w:sz w:val="24"/>
          <w:szCs w:val="24"/>
        </w:rPr>
        <w:t xml:space="preserve">m no indivíduo e, </w:t>
      </w:r>
      <w:r w:rsidR="00D730D6" w:rsidRPr="00C75832">
        <w:rPr>
          <w:rFonts w:ascii="Times New Roman" w:hAnsi="Times New Roman" w:cs="Times New Roman"/>
          <w:sz w:val="24"/>
          <w:szCs w:val="24"/>
        </w:rPr>
        <w:t xml:space="preserve">logo, </w:t>
      </w:r>
      <w:r w:rsidR="00332BE4" w:rsidRPr="00C75832">
        <w:rPr>
          <w:rFonts w:ascii="Times New Roman" w:hAnsi="Times New Roman" w:cs="Times New Roman"/>
          <w:sz w:val="24"/>
          <w:szCs w:val="24"/>
        </w:rPr>
        <w:t>o individualismo é a ideologia dominante do conceito de resiliência.</w:t>
      </w:r>
    </w:p>
    <w:p w14:paraId="56483031" w14:textId="60F6101F" w:rsidR="00A12A81" w:rsidRPr="00C75832" w:rsidRDefault="00D730D6"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Com base nessas</w:t>
      </w:r>
      <w:r w:rsidR="00B85A97" w:rsidRPr="00C75832">
        <w:rPr>
          <w:rFonts w:ascii="Times New Roman" w:hAnsi="Times New Roman" w:cs="Times New Roman"/>
          <w:sz w:val="24"/>
          <w:szCs w:val="24"/>
        </w:rPr>
        <w:t xml:space="preserve"> problematizações iniciais, as quais ajudam a ten</w:t>
      </w:r>
      <w:r w:rsidRPr="00C75832">
        <w:rPr>
          <w:rFonts w:ascii="Times New Roman" w:hAnsi="Times New Roman" w:cs="Times New Roman"/>
          <w:sz w:val="24"/>
          <w:szCs w:val="24"/>
        </w:rPr>
        <w:t>s</w:t>
      </w:r>
      <w:r w:rsidR="00B85A97" w:rsidRPr="00C75832">
        <w:rPr>
          <w:rFonts w:ascii="Times New Roman" w:hAnsi="Times New Roman" w:cs="Times New Roman"/>
          <w:sz w:val="24"/>
          <w:szCs w:val="24"/>
        </w:rPr>
        <w:t xml:space="preserve">ionar o assunto, percebemos o quanto as competências socioemocionais vêm sendo debatidas e destacadas como forma de melhorar o desempenho dos alunos frente aos desafios do século XXI. Hoje em dia, o aluno deve saber lidar, com responsabilidade, com a informação cada vez mais disponível, além de ter autonomia e discernimento na tomada de decisões, como aponta a </w:t>
      </w:r>
      <w:r w:rsidRPr="00C75832">
        <w:rPr>
          <w:rFonts w:ascii="Times New Roman" w:hAnsi="Times New Roman" w:cs="Times New Roman"/>
          <w:sz w:val="24"/>
          <w:szCs w:val="24"/>
        </w:rPr>
        <w:t>Base Nacional Comum Curricular (</w:t>
      </w:r>
      <w:r w:rsidR="00B85A97" w:rsidRPr="00C75832">
        <w:rPr>
          <w:rFonts w:ascii="Times New Roman" w:hAnsi="Times New Roman" w:cs="Times New Roman"/>
          <w:sz w:val="24"/>
          <w:szCs w:val="24"/>
        </w:rPr>
        <w:t>BNCC</w:t>
      </w:r>
      <w:r w:rsidRPr="00C75832">
        <w:rPr>
          <w:rFonts w:ascii="Times New Roman" w:hAnsi="Times New Roman" w:cs="Times New Roman"/>
          <w:sz w:val="24"/>
          <w:szCs w:val="24"/>
        </w:rPr>
        <w:t>) (MEC, 2017)</w:t>
      </w:r>
      <w:r w:rsidR="00B85A97" w:rsidRPr="00C75832">
        <w:rPr>
          <w:rFonts w:ascii="Times New Roman" w:hAnsi="Times New Roman" w:cs="Times New Roman"/>
          <w:sz w:val="24"/>
          <w:szCs w:val="24"/>
        </w:rPr>
        <w:t>. Dessa forma, as aprendizagens devem estar em sintonia com as necessidades e interesses dos alunos</w:t>
      </w:r>
      <w:r w:rsidR="00A12A81" w:rsidRPr="00C75832">
        <w:rPr>
          <w:rFonts w:ascii="Times New Roman" w:hAnsi="Times New Roman" w:cs="Times New Roman"/>
          <w:sz w:val="24"/>
          <w:szCs w:val="24"/>
        </w:rPr>
        <w:t xml:space="preserve"> e com os desafios da sociedade.</w:t>
      </w:r>
    </w:p>
    <w:p w14:paraId="2A6DBD84" w14:textId="272879C6" w:rsidR="00B85A97"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Mas, anteriormente à BNCC, outros movimentos já vinham sinalizando a ênfase nas habilidades/competências de cunho socioemociona</w:t>
      </w:r>
      <w:r w:rsidR="00A9637B" w:rsidRPr="00C75832">
        <w:rPr>
          <w:rFonts w:ascii="Times New Roman" w:hAnsi="Times New Roman" w:cs="Times New Roman"/>
          <w:sz w:val="24"/>
          <w:szCs w:val="24"/>
        </w:rPr>
        <w:t>l</w:t>
      </w:r>
      <w:r w:rsidRPr="00C75832">
        <w:rPr>
          <w:rFonts w:ascii="Times New Roman" w:hAnsi="Times New Roman" w:cs="Times New Roman"/>
          <w:sz w:val="24"/>
          <w:szCs w:val="24"/>
        </w:rPr>
        <w:t xml:space="preserve">. O relatório </w:t>
      </w:r>
      <w:r w:rsidRPr="001234C4">
        <w:rPr>
          <w:rFonts w:ascii="Times New Roman" w:hAnsi="Times New Roman" w:cs="Times New Roman"/>
          <w:i/>
          <w:sz w:val="24"/>
          <w:szCs w:val="24"/>
        </w:rPr>
        <w:t xml:space="preserve">Educação: um </w:t>
      </w:r>
      <w:r w:rsidR="00372ED5" w:rsidRPr="001234C4">
        <w:rPr>
          <w:rFonts w:ascii="Times New Roman" w:hAnsi="Times New Roman" w:cs="Times New Roman"/>
          <w:i/>
          <w:sz w:val="24"/>
          <w:szCs w:val="24"/>
        </w:rPr>
        <w:t>t</w:t>
      </w:r>
      <w:r w:rsidRPr="001234C4">
        <w:rPr>
          <w:rFonts w:ascii="Times New Roman" w:hAnsi="Times New Roman" w:cs="Times New Roman"/>
          <w:i/>
          <w:sz w:val="24"/>
          <w:szCs w:val="24"/>
        </w:rPr>
        <w:t xml:space="preserve">esouro a </w:t>
      </w:r>
      <w:r w:rsidR="00372ED5" w:rsidRPr="001234C4">
        <w:rPr>
          <w:rFonts w:ascii="Times New Roman" w:hAnsi="Times New Roman" w:cs="Times New Roman"/>
          <w:i/>
          <w:sz w:val="24"/>
          <w:szCs w:val="24"/>
        </w:rPr>
        <w:t>d</w:t>
      </w:r>
      <w:r w:rsidRPr="001234C4">
        <w:rPr>
          <w:rFonts w:ascii="Times New Roman" w:hAnsi="Times New Roman" w:cs="Times New Roman"/>
          <w:i/>
          <w:sz w:val="24"/>
          <w:szCs w:val="24"/>
        </w:rPr>
        <w:t>escobrir</w:t>
      </w:r>
      <w:r w:rsidR="00372ED5" w:rsidRPr="00C75832">
        <w:rPr>
          <w:rFonts w:ascii="Times New Roman" w:hAnsi="Times New Roman" w:cs="Times New Roman"/>
          <w:sz w:val="24"/>
          <w:szCs w:val="24"/>
        </w:rPr>
        <w:t xml:space="preserve"> (DELOR</w:t>
      </w:r>
      <w:r w:rsidR="00FB603F">
        <w:rPr>
          <w:rFonts w:ascii="Times New Roman" w:hAnsi="Times New Roman" w:cs="Times New Roman"/>
          <w:sz w:val="24"/>
          <w:szCs w:val="24"/>
        </w:rPr>
        <w:t xml:space="preserve">S, 1998), </w:t>
      </w:r>
      <w:r w:rsidRPr="00C75832">
        <w:rPr>
          <w:rFonts w:ascii="Times New Roman" w:hAnsi="Times New Roman" w:cs="Times New Roman"/>
          <w:sz w:val="24"/>
          <w:szCs w:val="24"/>
        </w:rPr>
        <w:t>corresponde a um estudo elaborado entre 1993 e 1996 por uma comissão internacional</w:t>
      </w:r>
      <w:r w:rsidR="00372ED5" w:rsidRPr="00C75832">
        <w:rPr>
          <w:rFonts w:ascii="Times New Roman" w:hAnsi="Times New Roman" w:cs="Times New Roman"/>
          <w:sz w:val="24"/>
          <w:szCs w:val="24"/>
        </w:rPr>
        <w:t>,</w:t>
      </w:r>
      <w:r w:rsidRPr="00C75832">
        <w:rPr>
          <w:rFonts w:ascii="Times New Roman" w:hAnsi="Times New Roman" w:cs="Times New Roman"/>
          <w:sz w:val="24"/>
          <w:szCs w:val="24"/>
        </w:rPr>
        <w:t xml:space="preserve"> respondendo a demandas da Organização das Nações Unidas para a Educação (UNESCO)</w:t>
      </w:r>
      <w:r w:rsidR="00372ED5" w:rsidRPr="00C75832">
        <w:rPr>
          <w:rFonts w:ascii="Times New Roman" w:hAnsi="Times New Roman" w:cs="Times New Roman"/>
          <w:sz w:val="24"/>
          <w:szCs w:val="24"/>
        </w:rPr>
        <w:t>,</w:t>
      </w:r>
      <w:r w:rsidRPr="00C75832">
        <w:rPr>
          <w:rFonts w:ascii="Times New Roman" w:hAnsi="Times New Roman" w:cs="Times New Roman"/>
          <w:sz w:val="24"/>
          <w:szCs w:val="24"/>
        </w:rPr>
        <w:t xml:space="preserve"> com o objetivo de organizar as bases fundamenta</w:t>
      </w:r>
      <w:r w:rsidR="00A9637B" w:rsidRPr="00C75832">
        <w:rPr>
          <w:rFonts w:ascii="Times New Roman" w:hAnsi="Times New Roman" w:cs="Times New Roman"/>
          <w:sz w:val="24"/>
          <w:szCs w:val="24"/>
        </w:rPr>
        <w:t>doras</w:t>
      </w:r>
      <w:r w:rsidRPr="00C75832">
        <w:rPr>
          <w:rFonts w:ascii="Times New Roman" w:hAnsi="Times New Roman" w:cs="Times New Roman"/>
          <w:sz w:val="24"/>
          <w:szCs w:val="24"/>
        </w:rPr>
        <w:t xml:space="preserve"> </w:t>
      </w:r>
      <w:r w:rsidR="00A9637B" w:rsidRPr="00C75832">
        <w:rPr>
          <w:rFonts w:ascii="Times New Roman" w:hAnsi="Times New Roman" w:cs="Times New Roman"/>
          <w:sz w:val="24"/>
          <w:szCs w:val="24"/>
        </w:rPr>
        <w:t>d</w:t>
      </w:r>
      <w:r w:rsidRPr="00C75832">
        <w:rPr>
          <w:rFonts w:ascii="Times New Roman" w:hAnsi="Times New Roman" w:cs="Times New Roman"/>
          <w:sz w:val="24"/>
          <w:szCs w:val="24"/>
        </w:rPr>
        <w:t xml:space="preserve">a educação do século XXI. No Brasil, o relatório serviu de referência para reformas educacionais posteriores.  </w:t>
      </w:r>
    </w:p>
    <w:p w14:paraId="05AA0F3C" w14:textId="2C7709CD" w:rsidR="00B85A97" w:rsidRPr="001234C4" w:rsidRDefault="00A9637B" w:rsidP="001234C4">
      <w:pPr>
        <w:tabs>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ab/>
      </w:r>
      <w:r w:rsidR="00B85A97" w:rsidRPr="00C75832">
        <w:rPr>
          <w:rFonts w:ascii="Times New Roman" w:hAnsi="Times New Roman" w:cs="Times New Roman"/>
          <w:sz w:val="24"/>
          <w:szCs w:val="24"/>
        </w:rPr>
        <w:t xml:space="preserve">Em meados de 2014, o </w:t>
      </w:r>
      <w:r w:rsidR="00372ED5" w:rsidRPr="00C75832">
        <w:rPr>
          <w:rFonts w:ascii="Times New Roman" w:hAnsi="Times New Roman" w:cs="Times New Roman"/>
          <w:sz w:val="24"/>
          <w:szCs w:val="24"/>
        </w:rPr>
        <w:t>Ministério de Educação brasileiro</w:t>
      </w:r>
      <w:r w:rsidR="00102FA6" w:rsidRPr="00C75832">
        <w:rPr>
          <w:rFonts w:ascii="Times New Roman" w:hAnsi="Times New Roman" w:cs="Times New Roman"/>
          <w:sz w:val="24"/>
          <w:szCs w:val="24"/>
        </w:rPr>
        <w:t xml:space="preserve"> (MEC)</w:t>
      </w:r>
      <w:r w:rsidR="00372ED5" w:rsidRPr="00C75832">
        <w:rPr>
          <w:rFonts w:ascii="Times New Roman" w:hAnsi="Times New Roman" w:cs="Times New Roman"/>
          <w:sz w:val="24"/>
          <w:szCs w:val="24"/>
        </w:rPr>
        <w:t xml:space="preserve"> </w:t>
      </w:r>
      <w:r w:rsidR="00B85A97" w:rsidRPr="00C75832">
        <w:rPr>
          <w:rFonts w:ascii="Times New Roman" w:hAnsi="Times New Roman" w:cs="Times New Roman"/>
          <w:sz w:val="24"/>
          <w:szCs w:val="24"/>
        </w:rPr>
        <w:t xml:space="preserve">encomendou à UNESCO um estudo intitulado </w:t>
      </w:r>
      <w:r w:rsidR="00B85A97" w:rsidRPr="001234C4">
        <w:rPr>
          <w:rFonts w:ascii="Times New Roman" w:hAnsi="Times New Roman" w:cs="Times New Roman"/>
          <w:i/>
          <w:sz w:val="24"/>
          <w:szCs w:val="24"/>
        </w:rPr>
        <w:t>O desenvolvimento das habilidades socioemocionais como caminho para a aprendizagem e o sucesso escolar de alunos da educação básica</w:t>
      </w:r>
      <w:r w:rsidR="00372ED5" w:rsidRPr="00C75832">
        <w:rPr>
          <w:rFonts w:ascii="Times New Roman" w:hAnsi="Times New Roman" w:cs="Times New Roman"/>
          <w:i/>
          <w:sz w:val="24"/>
          <w:szCs w:val="24"/>
        </w:rPr>
        <w:t xml:space="preserve"> </w:t>
      </w:r>
      <w:r w:rsidR="00372ED5" w:rsidRPr="00C75832">
        <w:rPr>
          <w:rFonts w:ascii="Times New Roman" w:hAnsi="Times New Roman" w:cs="Times New Roman"/>
          <w:sz w:val="24"/>
          <w:szCs w:val="24"/>
        </w:rPr>
        <w:t>(ABED, 2014)</w:t>
      </w:r>
      <w:r w:rsidR="00B85A97" w:rsidRPr="00C75832">
        <w:rPr>
          <w:rFonts w:ascii="Times New Roman" w:hAnsi="Times New Roman" w:cs="Times New Roman"/>
          <w:sz w:val="24"/>
          <w:szCs w:val="24"/>
        </w:rPr>
        <w:t xml:space="preserve">. Este teve por objetivo oferecer subsídios filosóficos e teóricos para a elaboração de políticas públicas voltadas ao desenvolvimento das habilidades socioemocionais nas instituições escolares. </w:t>
      </w:r>
      <w:r w:rsidRPr="00C75832">
        <w:rPr>
          <w:rFonts w:ascii="Times New Roman" w:hAnsi="Times New Roman" w:cs="Times New Roman"/>
          <w:sz w:val="24"/>
          <w:szCs w:val="24"/>
        </w:rPr>
        <w:t>“</w:t>
      </w:r>
      <w:r w:rsidR="00B85A97" w:rsidRPr="001234C4">
        <w:rPr>
          <w:rFonts w:ascii="Times New Roman" w:hAnsi="Times New Roman" w:cs="Times New Roman"/>
          <w:sz w:val="24"/>
          <w:szCs w:val="24"/>
        </w:rPr>
        <w:t>Conclusão: não há como preparar as crianças e jovens para enfrentar os desafios do século XXI sem investir no desenvolvimento de habilidades para selecionar e processar informações, tomar decisões, trabalhar em equipe, resolver problemas, lidar com as emoções...</w:t>
      </w:r>
      <w:r w:rsidRPr="00C75832">
        <w:rPr>
          <w:rFonts w:ascii="Times New Roman" w:hAnsi="Times New Roman" w:cs="Times New Roman"/>
          <w:sz w:val="24"/>
          <w:szCs w:val="24"/>
        </w:rPr>
        <w:t>”</w:t>
      </w:r>
      <w:r w:rsidR="00B85A97" w:rsidRPr="001234C4">
        <w:rPr>
          <w:rFonts w:ascii="Times New Roman" w:hAnsi="Times New Roman" w:cs="Times New Roman"/>
          <w:sz w:val="24"/>
          <w:szCs w:val="24"/>
        </w:rPr>
        <w:t xml:space="preserve"> (ABED, 2014, p. 6)</w:t>
      </w:r>
      <w:r w:rsidR="002E1891" w:rsidRPr="001234C4">
        <w:rPr>
          <w:rFonts w:ascii="Times New Roman" w:hAnsi="Times New Roman" w:cs="Times New Roman"/>
          <w:sz w:val="24"/>
          <w:szCs w:val="24"/>
        </w:rPr>
        <w:t>.</w:t>
      </w:r>
      <w:r w:rsidR="00B85A97" w:rsidRPr="001234C4">
        <w:rPr>
          <w:rFonts w:ascii="Times New Roman" w:hAnsi="Times New Roman" w:cs="Times New Roman"/>
          <w:sz w:val="24"/>
          <w:szCs w:val="24"/>
        </w:rPr>
        <w:t xml:space="preserve"> </w:t>
      </w:r>
    </w:p>
    <w:p w14:paraId="5DA04307" w14:textId="77777777" w:rsidR="00B85A97" w:rsidRPr="00C75832" w:rsidRDefault="00B85A97" w:rsidP="001234C4">
      <w:pPr>
        <w:tabs>
          <w:tab w:val="left" w:pos="2070"/>
          <w:tab w:val="center" w:pos="4252"/>
        </w:tabs>
        <w:spacing w:after="0" w:line="360" w:lineRule="auto"/>
        <w:ind w:left="2268"/>
        <w:jc w:val="both"/>
        <w:rPr>
          <w:rFonts w:ascii="Times New Roman" w:hAnsi="Times New Roman" w:cs="Times New Roman"/>
        </w:rPr>
      </w:pPr>
    </w:p>
    <w:p w14:paraId="68384AB8" w14:textId="44A797E6" w:rsidR="00B85A97"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lastRenderedPageBreak/>
        <w:t>Ainda em 2014, a OCDE, em parceria com o Instituto Ayrton Senna</w:t>
      </w:r>
      <w:r w:rsidR="00A9637B" w:rsidRPr="00C75832">
        <w:rPr>
          <w:rFonts w:ascii="Times New Roman" w:hAnsi="Times New Roman" w:cs="Times New Roman"/>
          <w:sz w:val="24"/>
          <w:szCs w:val="24"/>
        </w:rPr>
        <w:t xml:space="preserve"> (IAS)</w:t>
      </w:r>
      <w:r w:rsidRPr="00C75832">
        <w:rPr>
          <w:rFonts w:ascii="Times New Roman" w:hAnsi="Times New Roman" w:cs="Times New Roman"/>
          <w:sz w:val="24"/>
          <w:szCs w:val="24"/>
        </w:rPr>
        <w:t xml:space="preserve"> e a Secretaria de Educação do </w:t>
      </w:r>
      <w:r w:rsidR="00A9637B" w:rsidRPr="00C75832">
        <w:rPr>
          <w:rFonts w:ascii="Times New Roman" w:hAnsi="Times New Roman" w:cs="Times New Roman"/>
          <w:sz w:val="24"/>
          <w:szCs w:val="24"/>
        </w:rPr>
        <w:t xml:space="preserve">Estado do </w:t>
      </w:r>
      <w:r w:rsidRPr="00C75832">
        <w:rPr>
          <w:rFonts w:ascii="Times New Roman" w:hAnsi="Times New Roman" w:cs="Times New Roman"/>
          <w:sz w:val="24"/>
          <w:szCs w:val="24"/>
        </w:rPr>
        <w:t>Rio de Janeiro, publicou uma proposta de mensuração das competências socioemocionais intitulada SENNA (</w:t>
      </w:r>
      <w:r w:rsidRPr="001234C4">
        <w:rPr>
          <w:rFonts w:ascii="Times New Roman" w:hAnsi="Times New Roman" w:cs="Times New Roman"/>
          <w:i/>
          <w:sz w:val="24"/>
          <w:szCs w:val="24"/>
        </w:rPr>
        <w:t>Social and Emotional or Non-Cognitive Nationwide Assessment</w:t>
      </w:r>
      <w:r w:rsidRPr="00C75832">
        <w:rPr>
          <w:rFonts w:ascii="Times New Roman" w:hAnsi="Times New Roman" w:cs="Times New Roman"/>
          <w:sz w:val="24"/>
          <w:szCs w:val="24"/>
        </w:rPr>
        <w:t xml:space="preserve">), </w:t>
      </w:r>
      <w:r w:rsidR="00372ED5" w:rsidRPr="00C75832">
        <w:rPr>
          <w:rFonts w:ascii="Times New Roman" w:hAnsi="Times New Roman" w:cs="Times New Roman"/>
          <w:sz w:val="24"/>
          <w:szCs w:val="24"/>
        </w:rPr>
        <w:t xml:space="preserve">em que </w:t>
      </w:r>
      <w:r w:rsidRPr="00C75832">
        <w:rPr>
          <w:rFonts w:ascii="Times New Roman" w:hAnsi="Times New Roman" w:cs="Times New Roman"/>
          <w:sz w:val="24"/>
          <w:szCs w:val="24"/>
        </w:rPr>
        <w:t>é apresentad</w:t>
      </w:r>
      <w:r w:rsidR="00372ED5" w:rsidRPr="00C75832">
        <w:rPr>
          <w:rFonts w:ascii="Times New Roman" w:hAnsi="Times New Roman" w:cs="Times New Roman"/>
          <w:sz w:val="24"/>
          <w:szCs w:val="24"/>
        </w:rPr>
        <w:t>o</w:t>
      </w:r>
      <w:r w:rsidRPr="00C75832">
        <w:rPr>
          <w:rFonts w:ascii="Times New Roman" w:hAnsi="Times New Roman" w:cs="Times New Roman"/>
          <w:sz w:val="24"/>
          <w:szCs w:val="24"/>
        </w:rPr>
        <w:t xml:space="preserve"> o modelo Big Five</w:t>
      </w:r>
      <w:r w:rsidR="00372ED5" w:rsidRPr="00C75832">
        <w:rPr>
          <w:rFonts w:ascii="Times New Roman" w:hAnsi="Times New Roman" w:cs="Times New Roman"/>
          <w:sz w:val="24"/>
          <w:szCs w:val="24"/>
        </w:rPr>
        <w:t xml:space="preserve"> (PRIMI; SANTOS, 2014)</w:t>
      </w:r>
      <w:r w:rsidRPr="00C75832">
        <w:rPr>
          <w:rFonts w:ascii="Times New Roman" w:hAnsi="Times New Roman" w:cs="Times New Roman"/>
          <w:sz w:val="24"/>
          <w:szCs w:val="24"/>
        </w:rPr>
        <w:t xml:space="preserve">.  </w:t>
      </w:r>
    </w:p>
    <w:p w14:paraId="52975341" w14:textId="77777777" w:rsidR="00B85A97" w:rsidRPr="00C75832" w:rsidRDefault="00B85A97" w:rsidP="00191CA9">
      <w:pPr>
        <w:tabs>
          <w:tab w:val="left" w:pos="2070"/>
          <w:tab w:val="center" w:pos="4252"/>
        </w:tabs>
        <w:spacing w:after="0" w:line="360" w:lineRule="auto"/>
        <w:ind w:firstLine="851"/>
        <w:jc w:val="both"/>
        <w:rPr>
          <w:rFonts w:ascii="Times New Roman" w:hAnsi="Times New Roman" w:cs="Times New Roman"/>
          <w:sz w:val="24"/>
          <w:szCs w:val="24"/>
        </w:rPr>
      </w:pPr>
      <w:r w:rsidRPr="00C75832">
        <w:rPr>
          <w:rFonts w:ascii="Times New Roman" w:hAnsi="Times New Roman" w:cs="Times New Roman"/>
          <w:sz w:val="24"/>
          <w:szCs w:val="24"/>
        </w:rPr>
        <w:t xml:space="preserve"> </w:t>
      </w:r>
    </w:p>
    <w:p w14:paraId="1261B95C" w14:textId="11BFFF5B" w:rsidR="00B85A97" w:rsidRPr="001234C4" w:rsidRDefault="00B85A97" w:rsidP="00191CA9">
      <w:pPr>
        <w:tabs>
          <w:tab w:val="left" w:pos="2070"/>
          <w:tab w:val="center" w:pos="4252"/>
        </w:tabs>
        <w:spacing w:after="0" w:line="240" w:lineRule="auto"/>
        <w:ind w:left="2268"/>
        <w:jc w:val="both"/>
        <w:rPr>
          <w:rFonts w:ascii="Times New Roman" w:hAnsi="Times New Roman" w:cs="Times New Roman"/>
          <w:sz w:val="20"/>
          <w:szCs w:val="20"/>
        </w:rPr>
      </w:pPr>
      <w:r w:rsidRPr="001234C4">
        <w:rPr>
          <w:rFonts w:ascii="Times New Roman" w:hAnsi="Times New Roman" w:cs="Times New Roman"/>
          <w:sz w:val="20"/>
          <w:szCs w:val="20"/>
        </w:rPr>
        <w:t xml:space="preserve">Nas últimas décadas, manifestou-se entre os psicólogos um </w:t>
      </w:r>
      <w:r w:rsidRPr="001234C4">
        <w:rPr>
          <w:rFonts w:ascii="Times New Roman" w:hAnsi="Times New Roman" w:cs="Times New Roman"/>
          <w:b/>
          <w:sz w:val="20"/>
          <w:szCs w:val="20"/>
        </w:rPr>
        <w:t>consenso</w:t>
      </w:r>
      <w:r w:rsidRPr="001234C4">
        <w:rPr>
          <w:rFonts w:ascii="Times New Roman" w:hAnsi="Times New Roman" w:cs="Times New Roman"/>
          <w:sz w:val="20"/>
          <w:szCs w:val="20"/>
        </w:rPr>
        <w:t xml:space="preserve"> de que a maneira mais eficaz de analisar a personalidade humana consiste em observá-la em cinco dimensões, conhecidas como os Cinco Grandes Fatores: Abertura a Novas Experiências, Extroversão, Amabilidade, Conscienciosidade e Estabilidade Emocional. Os Big Five são construtos latentes obtidos por análise fatorial realizada sobre respostas de amplos questionários com perguntas diversificadas sobre comportamentos representativos de todas as características de personalidade que um indivíduo poderia ter. (PRIMI; SANTOS, 2014, p. 16, grifos nossos)</w:t>
      </w:r>
      <w:r w:rsidR="00FB603F">
        <w:rPr>
          <w:rFonts w:ascii="Times New Roman" w:hAnsi="Times New Roman" w:cs="Times New Roman"/>
          <w:sz w:val="20"/>
          <w:szCs w:val="20"/>
        </w:rPr>
        <w:t>.</w:t>
      </w:r>
      <w:r w:rsidRPr="001234C4">
        <w:rPr>
          <w:rFonts w:ascii="Times New Roman" w:hAnsi="Times New Roman" w:cs="Times New Roman"/>
          <w:sz w:val="20"/>
          <w:szCs w:val="20"/>
        </w:rPr>
        <w:t xml:space="preserve"> </w:t>
      </w:r>
    </w:p>
    <w:p w14:paraId="4A10C29B" w14:textId="77777777" w:rsidR="00B85A97" w:rsidRPr="00C75832" w:rsidRDefault="00B85A97" w:rsidP="00191CA9">
      <w:pPr>
        <w:tabs>
          <w:tab w:val="left" w:pos="2070"/>
          <w:tab w:val="center" w:pos="4252"/>
        </w:tabs>
        <w:spacing w:after="0" w:line="360" w:lineRule="auto"/>
        <w:ind w:firstLine="851"/>
        <w:jc w:val="both"/>
        <w:rPr>
          <w:rFonts w:ascii="Times New Roman" w:hAnsi="Times New Roman" w:cs="Times New Roman"/>
          <w:sz w:val="24"/>
          <w:szCs w:val="24"/>
        </w:rPr>
      </w:pPr>
      <w:r w:rsidRPr="00C75832">
        <w:rPr>
          <w:rFonts w:ascii="Times New Roman" w:hAnsi="Times New Roman" w:cs="Times New Roman"/>
          <w:sz w:val="24"/>
          <w:szCs w:val="24"/>
        </w:rPr>
        <w:t xml:space="preserve"> </w:t>
      </w:r>
    </w:p>
    <w:p w14:paraId="00069964" w14:textId="4A800617" w:rsidR="00B85A97"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O documento aponta que as políticas públicas negligenciaram por muito tempo as abordagens socioemocionais, as quais seriam um dos elementos fundamentais para os alunos atingirem o sucesso na vida. Entretanto, mediante avaliação e monitoramento constantes, seria possível construir e contribuir para a melhoria da qualidade da educação brasileira. </w:t>
      </w:r>
      <w:r w:rsidR="00372ED5" w:rsidRPr="00C75832">
        <w:rPr>
          <w:rFonts w:ascii="Times New Roman" w:hAnsi="Times New Roman" w:cs="Times New Roman"/>
          <w:sz w:val="24"/>
          <w:szCs w:val="24"/>
        </w:rPr>
        <w:t>Além disso</w:t>
      </w:r>
      <w:r w:rsidRPr="00C75832">
        <w:rPr>
          <w:rFonts w:ascii="Times New Roman" w:hAnsi="Times New Roman" w:cs="Times New Roman"/>
          <w:sz w:val="24"/>
          <w:szCs w:val="24"/>
        </w:rPr>
        <w:t xml:space="preserve">, o desenvolvimento do projeto de mensuração visa disponibilizar um instrumento para diagnosticar, monitorar, avaliar e desenhar políticas públicas.   </w:t>
      </w:r>
    </w:p>
    <w:p w14:paraId="18374615" w14:textId="2C767BB2" w:rsidR="00A8604D"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Posteriormente, o IAS, em parceria com a UNESCO, publicou um material de discussão sobre competências socioemocionais</w:t>
      </w:r>
      <w:r w:rsidR="00102FA6" w:rsidRPr="00C75832">
        <w:rPr>
          <w:rFonts w:ascii="Times New Roman" w:hAnsi="Times New Roman" w:cs="Times New Roman"/>
          <w:sz w:val="24"/>
          <w:szCs w:val="24"/>
        </w:rPr>
        <w:t xml:space="preserve"> (IAS; UNESCO, [201-])</w:t>
      </w:r>
      <w:r w:rsidRPr="00C75832">
        <w:rPr>
          <w:rFonts w:ascii="Times New Roman" w:hAnsi="Times New Roman" w:cs="Times New Roman"/>
          <w:sz w:val="24"/>
          <w:szCs w:val="24"/>
        </w:rPr>
        <w:t xml:space="preserve">, o qual coloca as competências socioemocionais como uma possibilidade de alavancar a aprendizagem e melhorar os índices. Para o referido Instituto, torna-se necessário ensinar os alunos a aprender a viver, conviver e trabalhar. O documento descreve que se espera, para uma educação para o século XXI, a tríade acesso, conclusão escolar e aprendizagem integral. Reconhece também que o ensino como vem sendo praticado não dá conta de garantir aos jovens aprendizagens significativas.  </w:t>
      </w:r>
    </w:p>
    <w:p w14:paraId="6530D4C1" w14:textId="4C4EA1B2" w:rsidR="00B85A97"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Em março de 2014, o Estado de São Paulo foi sede do Fórum Internacional de Políticas Públicas</w:t>
      </w:r>
      <w:r w:rsidR="00102FA6" w:rsidRPr="00C75832">
        <w:rPr>
          <w:rFonts w:ascii="Times New Roman" w:hAnsi="Times New Roman" w:cs="Times New Roman"/>
          <w:sz w:val="24"/>
          <w:szCs w:val="24"/>
        </w:rPr>
        <w:t>,</w:t>
      </w:r>
      <w:r w:rsidRPr="00C75832">
        <w:rPr>
          <w:rFonts w:ascii="Times New Roman" w:hAnsi="Times New Roman" w:cs="Times New Roman"/>
          <w:sz w:val="24"/>
          <w:szCs w:val="24"/>
        </w:rPr>
        <w:t xml:space="preserve"> “Educar para as competências do século 21”, realizado em parceria entre IAS, OCDE, </w:t>
      </w:r>
      <w:r w:rsidR="00102FA6" w:rsidRPr="00C75832">
        <w:rPr>
          <w:rFonts w:ascii="Times New Roman" w:hAnsi="Times New Roman" w:cs="Times New Roman"/>
          <w:sz w:val="24"/>
          <w:szCs w:val="24"/>
        </w:rPr>
        <w:t>Instituto Nacional de Estudos e Pesquisas Educacionais Anísio Teixeira (</w:t>
      </w:r>
      <w:r w:rsidRPr="00C75832">
        <w:rPr>
          <w:rFonts w:ascii="Times New Roman" w:hAnsi="Times New Roman" w:cs="Times New Roman"/>
          <w:sz w:val="24"/>
          <w:szCs w:val="24"/>
        </w:rPr>
        <w:t>INEP</w:t>
      </w:r>
      <w:r w:rsidR="00102FA6" w:rsidRPr="00C75832">
        <w:rPr>
          <w:rFonts w:ascii="Times New Roman" w:hAnsi="Times New Roman" w:cs="Times New Roman"/>
          <w:sz w:val="24"/>
          <w:szCs w:val="24"/>
        </w:rPr>
        <w:t>)</w:t>
      </w:r>
      <w:r w:rsidRPr="00C75832">
        <w:rPr>
          <w:rFonts w:ascii="Times New Roman" w:hAnsi="Times New Roman" w:cs="Times New Roman"/>
          <w:sz w:val="24"/>
          <w:szCs w:val="24"/>
        </w:rPr>
        <w:t xml:space="preserve"> e MEC. Na abertura do Fórum, Viviane Senna</w:t>
      </w:r>
      <w:r w:rsidR="00102FA6" w:rsidRPr="00C75832">
        <w:rPr>
          <w:rFonts w:ascii="Times New Roman" w:hAnsi="Times New Roman" w:cs="Times New Roman"/>
          <w:sz w:val="24"/>
          <w:szCs w:val="24"/>
        </w:rPr>
        <w:t>, presidente do IAS,</w:t>
      </w:r>
      <w:r w:rsidRPr="00C75832">
        <w:rPr>
          <w:rFonts w:ascii="Times New Roman" w:hAnsi="Times New Roman" w:cs="Times New Roman"/>
          <w:sz w:val="24"/>
          <w:szCs w:val="24"/>
        </w:rPr>
        <w:t xml:space="preserve"> colocou que o </w:t>
      </w:r>
      <w:r w:rsidR="00102FA6" w:rsidRPr="00C75832">
        <w:rPr>
          <w:rFonts w:ascii="Times New Roman" w:hAnsi="Times New Roman" w:cs="Times New Roman"/>
          <w:sz w:val="24"/>
          <w:szCs w:val="24"/>
        </w:rPr>
        <w:t xml:space="preserve">Instituto </w:t>
      </w:r>
      <w:r w:rsidRPr="00C75832">
        <w:rPr>
          <w:rFonts w:ascii="Times New Roman" w:hAnsi="Times New Roman" w:cs="Times New Roman"/>
          <w:sz w:val="24"/>
          <w:szCs w:val="24"/>
        </w:rPr>
        <w:t xml:space="preserve">possui sólidas evidências para comprovar a importância das habilidades socioemocionais para o sucesso acadêmico. </w:t>
      </w:r>
      <w:r w:rsidR="00102FA6" w:rsidRPr="00C75832">
        <w:rPr>
          <w:rFonts w:ascii="Times New Roman" w:hAnsi="Times New Roman" w:cs="Times New Roman"/>
          <w:sz w:val="24"/>
          <w:szCs w:val="24"/>
        </w:rPr>
        <w:t>Em seguida</w:t>
      </w:r>
      <w:r w:rsidRPr="00C75832">
        <w:rPr>
          <w:rFonts w:ascii="Times New Roman" w:hAnsi="Times New Roman" w:cs="Times New Roman"/>
          <w:sz w:val="24"/>
          <w:szCs w:val="24"/>
        </w:rPr>
        <w:t>, o então ministro da Educação</w:t>
      </w:r>
      <w:r w:rsidR="00102FA6" w:rsidRPr="00C75832">
        <w:rPr>
          <w:rFonts w:ascii="Times New Roman" w:hAnsi="Times New Roman" w:cs="Times New Roman"/>
          <w:sz w:val="24"/>
          <w:szCs w:val="24"/>
        </w:rPr>
        <w:t>,</w:t>
      </w:r>
      <w:r w:rsidRPr="00C75832">
        <w:rPr>
          <w:rFonts w:ascii="Times New Roman" w:hAnsi="Times New Roman" w:cs="Times New Roman"/>
          <w:sz w:val="24"/>
          <w:szCs w:val="24"/>
        </w:rPr>
        <w:t xml:space="preserve"> José Henrique Paim</w:t>
      </w:r>
      <w:r w:rsidR="00102FA6" w:rsidRPr="00C75832">
        <w:rPr>
          <w:rFonts w:ascii="Times New Roman" w:hAnsi="Times New Roman" w:cs="Times New Roman"/>
          <w:sz w:val="24"/>
          <w:szCs w:val="24"/>
        </w:rPr>
        <w:t>,</w:t>
      </w:r>
      <w:r w:rsidRPr="00C75832">
        <w:rPr>
          <w:rFonts w:ascii="Times New Roman" w:hAnsi="Times New Roman" w:cs="Times New Roman"/>
          <w:sz w:val="24"/>
          <w:szCs w:val="24"/>
        </w:rPr>
        <w:t xml:space="preserve"> afirmou que: </w:t>
      </w:r>
      <w:r w:rsidR="00BA2A2D" w:rsidRPr="00C75832">
        <w:rPr>
          <w:rFonts w:ascii="Times New Roman" w:hAnsi="Times New Roman" w:cs="Times New Roman"/>
          <w:sz w:val="24"/>
          <w:szCs w:val="24"/>
        </w:rPr>
        <w:t>“</w:t>
      </w:r>
      <w:r w:rsidRPr="001234C4">
        <w:rPr>
          <w:rFonts w:ascii="Times New Roman" w:hAnsi="Times New Roman" w:cs="Times New Roman"/>
          <w:sz w:val="24"/>
          <w:szCs w:val="24"/>
        </w:rPr>
        <w:t>Acreditamos que as competências socioemocionais precisam ser incluídas em políticas públicas educativas ambiciosas e vamos sistematizar e financiar iniciativas que incentivem e desenvolvam as competências socioemocionais nos estudantes</w:t>
      </w:r>
      <w:r w:rsidR="00BA2A2D" w:rsidRPr="00C75832">
        <w:rPr>
          <w:rFonts w:ascii="Times New Roman" w:hAnsi="Times New Roman" w:cs="Times New Roman"/>
          <w:sz w:val="24"/>
          <w:szCs w:val="24"/>
        </w:rPr>
        <w:t>”</w:t>
      </w:r>
      <w:r w:rsidRPr="001234C4">
        <w:rPr>
          <w:rFonts w:ascii="Times New Roman" w:hAnsi="Times New Roman" w:cs="Times New Roman"/>
          <w:sz w:val="24"/>
          <w:szCs w:val="24"/>
        </w:rPr>
        <w:t xml:space="preserve"> (FÓRUM INTERNACIONAL DE POLÍTICAS PÚBLICAS, 2014, p. 1-2)</w:t>
      </w:r>
      <w:r w:rsidR="00F30277" w:rsidRPr="001234C4">
        <w:rPr>
          <w:rFonts w:ascii="Times New Roman" w:hAnsi="Times New Roman" w:cs="Times New Roman"/>
          <w:sz w:val="24"/>
          <w:szCs w:val="24"/>
        </w:rPr>
        <w:t>.</w:t>
      </w:r>
      <w:r w:rsidRPr="00C75832">
        <w:rPr>
          <w:rFonts w:ascii="Times New Roman" w:hAnsi="Times New Roman" w:cs="Times New Roman"/>
          <w:sz w:val="24"/>
          <w:szCs w:val="24"/>
        </w:rPr>
        <w:t xml:space="preserve"> </w:t>
      </w:r>
    </w:p>
    <w:p w14:paraId="1D5EDF9C" w14:textId="6E3823AB" w:rsidR="00B85A97"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lastRenderedPageBreak/>
        <w:t xml:space="preserve">Viviane Senna destacou que temos um currículo oculto que aborda as referidas competências; porém, precisamos, segundo a psicóloga, tornar isso visível e, portanto, desenvolvido intencionalmente. Foi </w:t>
      </w:r>
      <w:r w:rsidR="00102FA6" w:rsidRPr="00C75832">
        <w:rPr>
          <w:rFonts w:ascii="Times New Roman" w:hAnsi="Times New Roman" w:cs="Times New Roman"/>
          <w:sz w:val="24"/>
          <w:szCs w:val="24"/>
        </w:rPr>
        <w:t>apontado</w:t>
      </w:r>
      <w:r w:rsidRPr="00C75832">
        <w:rPr>
          <w:rFonts w:ascii="Times New Roman" w:hAnsi="Times New Roman" w:cs="Times New Roman"/>
          <w:sz w:val="24"/>
          <w:szCs w:val="24"/>
        </w:rPr>
        <w:t xml:space="preserve">, ainda, que é preciso resgatar a noção tradicional de educação provedora, não apenas de informação e conhecimento, mas também como guia de valores necessários para uma boa cidadania, como cooperação, responsabilidade e orientação para resultados. </w:t>
      </w:r>
    </w:p>
    <w:p w14:paraId="5BB521F0" w14:textId="56D45F7E" w:rsidR="003B722B" w:rsidRPr="00C75832" w:rsidRDefault="00A442BB"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A</w:t>
      </w:r>
      <w:r w:rsidR="00B85A97" w:rsidRPr="00C75832">
        <w:rPr>
          <w:rFonts w:ascii="Times New Roman" w:hAnsi="Times New Roman" w:cs="Times New Roman"/>
          <w:sz w:val="24"/>
          <w:szCs w:val="24"/>
        </w:rPr>
        <w:t xml:space="preserve"> OCDE acredita em uma abordagem mais holística para a educação para, assim, superar diversos desafios socioemocionais. Isso significa que famílias, escolas e comunidade possuem papéis importantes a desempenhar para garantir que os esforços em cada contexto sejam eficientes. Para a OCDE, é necessário repensar as políticas para responder melhor aos anseios dos jovens e prepará-los para enfrentar os desafios do século XXI. No </w:t>
      </w:r>
      <w:r w:rsidR="00E423C7">
        <w:rPr>
          <w:rFonts w:ascii="Times New Roman" w:hAnsi="Times New Roman" w:cs="Times New Roman"/>
          <w:sz w:val="24"/>
          <w:szCs w:val="24"/>
        </w:rPr>
        <w:t>documento</w:t>
      </w:r>
      <w:r w:rsidR="00FB603F">
        <w:rPr>
          <w:rFonts w:ascii="Times New Roman" w:hAnsi="Times New Roman" w:cs="Times New Roman"/>
          <w:sz w:val="24"/>
          <w:szCs w:val="24"/>
        </w:rPr>
        <w:t>,</w:t>
      </w:r>
      <w:r w:rsidR="00E423C7">
        <w:rPr>
          <w:rFonts w:ascii="Times New Roman" w:hAnsi="Times New Roman" w:cs="Times New Roman"/>
          <w:sz w:val="24"/>
          <w:szCs w:val="24"/>
        </w:rPr>
        <w:t xml:space="preserve"> </w:t>
      </w:r>
      <w:r w:rsidR="00E423C7" w:rsidRPr="00FB603F">
        <w:rPr>
          <w:rFonts w:ascii="Times New Roman" w:hAnsi="Times New Roman" w:cs="Times New Roman"/>
          <w:i/>
          <w:sz w:val="24"/>
          <w:szCs w:val="24"/>
        </w:rPr>
        <w:t>Competências para o progresso social: O poder das competências socioemocionais</w:t>
      </w:r>
      <w:r w:rsidR="00E423C7">
        <w:rPr>
          <w:rFonts w:ascii="Times New Roman" w:hAnsi="Times New Roman" w:cs="Times New Roman"/>
          <w:sz w:val="24"/>
          <w:szCs w:val="24"/>
        </w:rPr>
        <w:t>,</w:t>
      </w:r>
      <w:r w:rsidR="00B85A97" w:rsidRPr="00C75832">
        <w:rPr>
          <w:rFonts w:ascii="Times New Roman" w:hAnsi="Times New Roman" w:cs="Times New Roman"/>
          <w:sz w:val="24"/>
          <w:szCs w:val="24"/>
        </w:rPr>
        <w:t xml:space="preserve"> </w:t>
      </w:r>
      <w:r w:rsidR="00E423C7">
        <w:rPr>
          <w:rFonts w:ascii="Times New Roman" w:hAnsi="Times New Roman" w:cs="Times New Roman"/>
          <w:sz w:val="24"/>
          <w:szCs w:val="24"/>
        </w:rPr>
        <w:t>(</w:t>
      </w:r>
      <w:r w:rsidR="00B85A97" w:rsidRPr="00C75832">
        <w:rPr>
          <w:rFonts w:ascii="Times New Roman" w:hAnsi="Times New Roman" w:cs="Times New Roman"/>
          <w:sz w:val="24"/>
          <w:szCs w:val="24"/>
        </w:rPr>
        <w:t>OCDE</w:t>
      </w:r>
      <w:r w:rsidR="00E423C7">
        <w:rPr>
          <w:rFonts w:ascii="Times New Roman" w:hAnsi="Times New Roman" w:cs="Times New Roman"/>
          <w:sz w:val="24"/>
          <w:szCs w:val="24"/>
        </w:rPr>
        <w:t>, 2015),</w:t>
      </w:r>
      <w:r w:rsidR="00B85A97" w:rsidRPr="00C75832">
        <w:rPr>
          <w:rFonts w:ascii="Times New Roman" w:hAnsi="Times New Roman" w:cs="Times New Roman"/>
          <w:sz w:val="24"/>
          <w:szCs w:val="24"/>
        </w:rPr>
        <w:t xml:space="preserve"> </w:t>
      </w:r>
      <w:r w:rsidR="00E423C7">
        <w:rPr>
          <w:rFonts w:ascii="Times New Roman" w:hAnsi="Times New Roman" w:cs="Times New Roman"/>
          <w:sz w:val="24"/>
          <w:szCs w:val="24"/>
        </w:rPr>
        <w:t xml:space="preserve">a organização </w:t>
      </w:r>
      <w:r w:rsidR="00B85A97" w:rsidRPr="00C75832">
        <w:rPr>
          <w:rFonts w:ascii="Times New Roman" w:hAnsi="Times New Roman" w:cs="Times New Roman"/>
          <w:sz w:val="24"/>
          <w:szCs w:val="24"/>
        </w:rPr>
        <w:t xml:space="preserve">questiona: quais são as competências que estimulam o bem-estar e o progresso social? </w:t>
      </w:r>
      <w:r w:rsidR="00102FA6" w:rsidRPr="00C75832">
        <w:rPr>
          <w:rFonts w:ascii="Times New Roman" w:hAnsi="Times New Roman" w:cs="Times New Roman"/>
          <w:sz w:val="24"/>
          <w:szCs w:val="24"/>
        </w:rPr>
        <w:t>A</w:t>
      </w:r>
      <w:r w:rsidR="00B85A97" w:rsidRPr="00C75832">
        <w:rPr>
          <w:rFonts w:ascii="Times New Roman" w:hAnsi="Times New Roman" w:cs="Times New Roman"/>
          <w:sz w:val="24"/>
          <w:szCs w:val="24"/>
        </w:rPr>
        <w:t xml:space="preserve"> próp</w:t>
      </w:r>
      <w:r w:rsidR="00E423C7">
        <w:rPr>
          <w:rFonts w:ascii="Times New Roman" w:hAnsi="Times New Roman" w:cs="Times New Roman"/>
          <w:sz w:val="24"/>
          <w:szCs w:val="24"/>
        </w:rPr>
        <w:t xml:space="preserve">ria OCDE responde que, </w:t>
      </w:r>
      <w:r w:rsidR="00B85A97" w:rsidRPr="00C75832">
        <w:rPr>
          <w:rFonts w:ascii="Times New Roman" w:hAnsi="Times New Roman" w:cs="Times New Roman"/>
          <w:sz w:val="24"/>
          <w:szCs w:val="24"/>
        </w:rPr>
        <w:t xml:space="preserve">chegou-se à conclusão da necessidade de desenvolver uma “criança completa”, com um conjunto de competências tanto socioemocionais quanto cognitivas que lhe permitam enfrentar os desafios do século XXI.  </w:t>
      </w:r>
    </w:p>
    <w:p w14:paraId="4EE3CBDA" w14:textId="3551BDC9" w:rsidR="00B4469E" w:rsidRPr="00C75832" w:rsidRDefault="003B722B"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Importa res</w:t>
      </w:r>
      <w:r w:rsidR="00D1437C" w:rsidRPr="00C75832">
        <w:rPr>
          <w:rFonts w:ascii="Times New Roman" w:hAnsi="Times New Roman" w:cs="Times New Roman"/>
          <w:sz w:val="24"/>
          <w:szCs w:val="24"/>
        </w:rPr>
        <w:t>saltar</w:t>
      </w:r>
      <w:r w:rsidR="00102FA6" w:rsidRPr="001234C4">
        <w:rPr>
          <w:rFonts w:ascii="Times New Roman" w:hAnsi="Times New Roman" w:cs="Times New Roman"/>
          <w:sz w:val="24"/>
          <w:szCs w:val="24"/>
        </w:rPr>
        <w:t>,</w:t>
      </w:r>
      <w:r w:rsidR="00D1437C" w:rsidRPr="00C75832">
        <w:rPr>
          <w:rFonts w:ascii="Times New Roman" w:hAnsi="Times New Roman" w:cs="Times New Roman"/>
          <w:sz w:val="24"/>
          <w:szCs w:val="24"/>
        </w:rPr>
        <w:t xml:space="preserve"> embasados em Biesta (2013</w:t>
      </w:r>
      <w:r w:rsidRPr="00C75832">
        <w:rPr>
          <w:rFonts w:ascii="Times New Roman" w:hAnsi="Times New Roman" w:cs="Times New Roman"/>
          <w:sz w:val="24"/>
          <w:szCs w:val="24"/>
        </w:rPr>
        <w:t>)</w:t>
      </w:r>
      <w:r w:rsidR="00001DAB" w:rsidRPr="00C75832">
        <w:rPr>
          <w:rFonts w:ascii="Times New Roman" w:hAnsi="Times New Roman" w:cs="Times New Roman"/>
          <w:sz w:val="24"/>
          <w:szCs w:val="24"/>
        </w:rPr>
        <w:t>,</w:t>
      </w:r>
      <w:r w:rsidRPr="00C75832">
        <w:rPr>
          <w:rFonts w:ascii="Times New Roman" w:hAnsi="Times New Roman" w:cs="Times New Roman"/>
          <w:sz w:val="24"/>
          <w:szCs w:val="24"/>
        </w:rPr>
        <w:t xml:space="preserve"> que</w:t>
      </w:r>
      <w:r w:rsidR="00001DAB" w:rsidRPr="00C75832">
        <w:rPr>
          <w:rFonts w:ascii="Times New Roman" w:hAnsi="Times New Roman" w:cs="Times New Roman"/>
          <w:sz w:val="24"/>
          <w:szCs w:val="24"/>
        </w:rPr>
        <w:t>,</w:t>
      </w:r>
      <w:r w:rsidRPr="00C75832">
        <w:rPr>
          <w:rFonts w:ascii="Times New Roman" w:hAnsi="Times New Roman" w:cs="Times New Roman"/>
          <w:sz w:val="24"/>
          <w:szCs w:val="24"/>
        </w:rPr>
        <w:t xml:space="preserve"> pensando na educação como um processo de emancipação</w:t>
      </w:r>
      <w:r w:rsidR="00001DAB" w:rsidRPr="00C75832">
        <w:rPr>
          <w:rFonts w:ascii="Times New Roman" w:hAnsi="Times New Roman" w:cs="Times New Roman"/>
          <w:sz w:val="24"/>
          <w:szCs w:val="24"/>
        </w:rPr>
        <w:t>,</w:t>
      </w:r>
      <w:r w:rsidRPr="00C75832">
        <w:rPr>
          <w:rFonts w:ascii="Times New Roman" w:hAnsi="Times New Roman" w:cs="Times New Roman"/>
          <w:sz w:val="24"/>
          <w:szCs w:val="24"/>
        </w:rPr>
        <w:t xml:space="preserve"> esta n</w:t>
      </w:r>
      <w:r w:rsidR="00B4469E" w:rsidRPr="00C75832">
        <w:rPr>
          <w:rFonts w:ascii="Times New Roman" w:hAnsi="Times New Roman" w:cs="Times New Roman"/>
          <w:sz w:val="24"/>
          <w:szCs w:val="24"/>
        </w:rPr>
        <w:t>ão ocorre apenas em uma via individual ou</w:t>
      </w:r>
      <w:r w:rsidR="00F30277" w:rsidRPr="00C75832">
        <w:rPr>
          <w:rFonts w:ascii="Times New Roman" w:hAnsi="Times New Roman" w:cs="Times New Roman"/>
          <w:sz w:val="24"/>
          <w:szCs w:val="24"/>
        </w:rPr>
        <w:t xml:space="preserve"> </w:t>
      </w:r>
      <w:r w:rsidR="00B4469E" w:rsidRPr="00C75832">
        <w:rPr>
          <w:rFonts w:ascii="Times New Roman" w:hAnsi="Times New Roman" w:cs="Times New Roman"/>
          <w:sz w:val="24"/>
          <w:szCs w:val="24"/>
        </w:rPr>
        <w:t>social</w:t>
      </w:r>
      <w:r w:rsidR="00172093" w:rsidRPr="00C75832">
        <w:rPr>
          <w:rFonts w:ascii="Times New Roman" w:hAnsi="Times New Roman" w:cs="Times New Roman"/>
          <w:sz w:val="24"/>
          <w:szCs w:val="24"/>
        </w:rPr>
        <w:t>,</w:t>
      </w:r>
      <w:r w:rsidRPr="00C75832">
        <w:rPr>
          <w:rFonts w:ascii="Times New Roman" w:hAnsi="Times New Roman" w:cs="Times New Roman"/>
          <w:sz w:val="24"/>
          <w:szCs w:val="24"/>
        </w:rPr>
        <w:t xml:space="preserve"> “os educadores críticos nos ajudam a ver que não há emancipação individual sem emancipação social</w:t>
      </w:r>
      <w:r w:rsidR="00D1437C" w:rsidRPr="00C75832">
        <w:rPr>
          <w:rFonts w:ascii="Times New Roman" w:hAnsi="Times New Roman" w:cs="Times New Roman"/>
          <w:sz w:val="24"/>
          <w:szCs w:val="24"/>
        </w:rPr>
        <w:t>” (</w:t>
      </w:r>
      <w:r w:rsidR="00B4469E" w:rsidRPr="00C75832">
        <w:rPr>
          <w:rFonts w:ascii="Times New Roman" w:hAnsi="Times New Roman" w:cs="Times New Roman"/>
          <w:sz w:val="24"/>
          <w:szCs w:val="24"/>
        </w:rPr>
        <w:t>BIESTA, 201</w:t>
      </w:r>
      <w:r w:rsidR="00D1437C" w:rsidRPr="00C75832">
        <w:rPr>
          <w:rFonts w:ascii="Times New Roman" w:hAnsi="Times New Roman" w:cs="Times New Roman"/>
          <w:sz w:val="24"/>
          <w:szCs w:val="24"/>
        </w:rPr>
        <w:t xml:space="preserve">3, </w:t>
      </w:r>
      <w:r w:rsidR="00B4469E" w:rsidRPr="00C75832">
        <w:rPr>
          <w:rFonts w:ascii="Times New Roman" w:hAnsi="Times New Roman" w:cs="Times New Roman"/>
          <w:sz w:val="24"/>
          <w:szCs w:val="24"/>
        </w:rPr>
        <w:t>p.</w:t>
      </w:r>
      <w:r w:rsidR="00001DAB" w:rsidRPr="00C75832">
        <w:rPr>
          <w:rFonts w:ascii="Times New Roman" w:hAnsi="Times New Roman" w:cs="Times New Roman"/>
          <w:sz w:val="24"/>
          <w:szCs w:val="24"/>
        </w:rPr>
        <w:t xml:space="preserve"> </w:t>
      </w:r>
      <w:r w:rsidR="00D1437C" w:rsidRPr="00C75832">
        <w:rPr>
          <w:rFonts w:ascii="Times New Roman" w:hAnsi="Times New Roman" w:cs="Times New Roman"/>
          <w:sz w:val="24"/>
          <w:szCs w:val="24"/>
        </w:rPr>
        <w:t>30)</w:t>
      </w:r>
      <w:r w:rsidR="00001DAB" w:rsidRPr="00C75832">
        <w:rPr>
          <w:rFonts w:ascii="Times New Roman" w:hAnsi="Times New Roman" w:cs="Times New Roman"/>
          <w:sz w:val="24"/>
          <w:szCs w:val="24"/>
        </w:rPr>
        <w:t>.</w:t>
      </w:r>
      <w:r w:rsidR="00D1437C" w:rsidRPr="00C75832">
        <w:rPr>
          <w:rFonts w:ascii="Times New Roman" w:hAnsi="Times New Roman" w:cs="Times New Roman"/>
          <w:sz w:val="24"/>
          <w:szCs w:val="24"/>
        </w:rPr>
        <w:t xml:space="preserve"> Sendo assim</w:t>
      </w:r>
      <w:r w:rsidR="00172093" w:rsidRPr="00C75832">
        <w:rPr>
          <w:rFonts w:ascii="Times New Roman" w:hAnsi="Times New Roman" w:cs="Times New Roman"/>
          <w:sz w:val="24"/>
          <w:szCs w:val="24"/>
        </w:rPr>
        <w:t>,</w:t>
      </w:r>
      <w:r w:rsidR="00D1437C" w:rsidRPr="00C75832">
        <w:rPr>
          <w:rFonts w:ascii="Times New Roman" w:hAnsi="Times New Roman" w:cs="Times New Roman"/>
          <w:sz w:val="24"/>
          <w:szCs w:val="24"/>
        </w:rPr>
        <w:t xml:space="preserve"> para que seja almejado um sujeito resiliente, independente e autônomo</w:t>
      </w:r>
      <w:r w:rsidR="00172093" w:rsidRPr="00C75832">
        <w:rPr>
          <w:rFonts w:ascii="Times New Roman" w:hAnsi="Times New Roman" w:cs="Times New Roman"/>
          <w:sz w:val="24"/>
          <w:szCs w:val="24"/>
        </w:rPr>
        <w:t>, torna</w:t>
      </w:r>
      <w:r w:rsidR="00001DAB" w:rsidRPr="00C75832">
        <w:rPr>
          <w:rFonts w:ascii="Times New Roman" w:hAnsi="Times New Roman" w:cs="Times New Roman"/>
          <w:sz w:val="24"/>
          <w:szCs w:val="24"/>
        </w:rPr>
        <w:t>-se</w:t>
      </w:r>
      <w:r w:rsidR="00172093" w:rsidRPr="00C75832">
        <w:rPr>
          <w:rFonts w:ascii="Times New Roman" w:hAnsi="Times New Roman" w:cs="Times New Roman"/>
          <w:sz w:val="24"/>
          <w:szCs w:val="24"/>
        </w:rPr>
        <w:t xml:space="preserve"> </w:t>
      </w:r>
      <w:r w:rsidR="00A9637B" w:rsidRPr="00C75832">
        <w:rPr>
          <w:rFonts w:ascii="Times New Roman" w:hAnsi="Times New Roman" w:cs="Times New Roman"/>
          <w:sz w:val="24"/>
          <w:szCs w:val="24"/>
        </w:rPr>
        <w:t xml:space="preserve">preciso </w:t>
      </w:r>
      <w:r w:rsidR="00172093" w:rsidRPr="00C75832">
        <w:rPr>
          <w:rFonts w:ascii="Times New Roman" w:hAnsi="Times New Roman" w:cs="Times New Roman"/>
          <w:sz w:val="24"/>
          <w:szCs w:val="24"/>
        </w:rPr>
        <w:t>levar em conta</w:t>
      </w:r>
      <w:r w:rsidR="00D1437C" w:rsidRPr="00C75832">
        <w:rPr>
          <w:rFonts w:ascii="Times New Roman" w:hAnsi="Times New Roman" w:cs="Times New Roman"/>
          <w:sz w:val="24"/>
          <w:szCs w:val="24"/>
        </w:rPr>
        <w:t xml:space="preserve"> as questões sociais que nos cercam</w:t>
      </w:r>
      <w:r w:rsidR="00001DAB" w:rsidRPr="00C75832">
        <w:rPr>
          <w:rFonts w:ascii="Times New Roman" w:hAnsi="Times New Roman" w:cs="Times New Roman"/>
          <w:sz w:val="24"/>
          <w:szCs w:val="24"/>
        </w:rPr>
        <w:t>,</w:t>
      </w:r>
      <w:r w:rsidR="00D1437C" w:rsidRPr="00C75832">
        <w:rPr>
          <w:rFonts w:ascii="Times New Roman" w:hAnsi="Times New Roman" w:cs="Times New Roman"/>
          <w:sz w:val="24"/>
          <w:szCs w:val="24"/>
        </w:rPr>
        <w:t xml:space="preserve"> compreendendo de forma contunden</w:t>
      </w:r>
      <w:r w:rsidR="00F30277" w:rsidRPr="00C75832">
        <w:rPr>
          <w:rFonts w:ascii="Times New Roman" w:hAnsi="Times New Roman" w:cs="Times New Roman"/>
          <w:sz w:val="24"/>
          <w:szCs w:val="24"/>
        </w:rPr>
        <w:t>te que es</w:t>
      </w:r>
      <w:r w:rsidR="00001DAB" w:rsidRPr="00C75832">
        <w:rPr>
          <w:rFonts w:ascii="Times New Roman" w:hAnsi="Times New Roman" w:cs="Times New Roman"/>
          <w:sz w:val="24"/>
          <w:szCs w:val="24"/>
        </w:rPr>
        <w:t>t</w:t>
      </w:r>
      <w:r w:rsidR="00D1437C" w:rsidRPr="00C75832">
        <w:rPr>
          <w:rFonts w:ascii="Times New Roman" w:hAnsi="Times New Roman" w:cs="Times New Roman"/>
          <w:sz w:val="24"/>
          <w:szCs w:val="24"/>
        </w:rPr>
        <w:t xml:space="preserve">as interferem no desenvolvimento humano. </w:t>
      </w:r>
    </w:p>
    <w:p w14:paraId="47D76C6A" w14:textId="1289EF85" w:rsidR="00DB29E2" w:rsidRPr="00C75832" w:rsidRDefault="00B85A97">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 xml:space="preserve">Com base nesse pequeno panorama, notamos que existe um esforço </w:t>
      </w:r>
      <w:r w:rsidR="00001DAB" w:rsidRPr="00C75832">
        <w:rPr>
          <w:rFonts w:ascii="Times New Roman" w:hAnsi="Times New Roman" w:cs="Times New Roman"/>
          <w:sz w:val="24"/>
          <w:szCs w:val="24"/>
        </w:rPr>
        <w:t xml:space="preserve">significativo </w:t>
      </w:r>
      <w:r w:rsidRPr="00C75832">
        <w:rPr>
          <w:rFonts w:ascii="Times New Roman" w:hAnsi="Times New Roman" w:cs="Times New Roman"/>
          <w:sz w:val="24"/>
          <w:szCs w:val="24"/>
        </w:rPr>
        <w:t xml:space="preserve">por parte de organizações nacionais e internacionais para a implementação e mensuração das competências socioemocionais nas políticas públicas do Brasil. </w:t>
      </w:r>
      <w:r w:rsidR="00F831D7" w:rsidRPr="00C75832">
        <w:rPr>
          <w:rFonts w:ascii="Times New Roman" w:hAnsi="Times New Roman" w:cs="Times New Roman"/>
          <w:sz w:val="24"/>
          <w:szCs w:val="24"/>
        </w:rPr>
        <w:t>Consideramos que, no processo de escolarização, o currículo possa refletir um projeto educativo globalizador, que abranja diferentes facetas culturais, pessoais e sociais</w:t>
      </w:r>
      <w:r w:rsidR="00001DAB" w:rsidRPr="00C75832">
        <w:rPr>
          <w:rFonts w:ascii="Times New Roman" w:hAnsi="Times New Roman" w:cs="Times New Roman"/>
          <w:sz w:val="24"/>
          <w:szCs w:val="24"/>
        </w:rPr>
        <w:t>,</w:t>
      </w:r>
      <w:r w:rsidR="00F831D7" w:rsidRPr="00C75832">
        <w:rPr>
          <w:rFonts w:ascii="Times New Roman" w:hAnsi="Times New Roman" w:cs="Times New Roman"/>
          <w:sz w:val="24"/>
          <w:szCs w:val="24"/>
        </w:rPr>
        <w:t xml:space="preserve"> com o propósito de formação considerada fundamental na sociedade em que se está inserido. </w:t>
      </w:r>
    </w:p>
    <w:p w14:paraId="141057F8" w14:textId="50B68427" w:rsidR="00F831D7" w:rsidRPr="00C75832" w:rsidRDefault="00F831D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Para Sacristán (1998), as aspirações a uma educação cada vez mais globalizadora, no sentido de ser</w:t>
      </w:r>
      <w:r w:rsidR="00001DAB" w:rsidRPr="00C75832">
        <w:rPr>
          <w:rFonts w:ascii="Times New Roman" w:hAnsi="Times New Roman" w:cs="Times New Roman"/>
          <w:sz w:val="24"/>
          <w:szCs w:val="24"/>
        </w:rPr>
        <w:t>em</w:t>
      </w:r>
      <w:r w:rsidRPr="00C75832">
        <w:rPr>
          <w:rFonts w:ascii="Times New Roman" w:hAnsi="Times New Roman" w:cs="Times New Roman"/>
          <w:sz w:val="24"/>
          <w:szCs w:val="24"/>
        </w:rPr>
        <w:t xml:space="preserve"> transferidas à escola missões educativas de diferentes instituições, </w:t>
      </w:r>
      <w:r w:rsidR="00DB29E2" w:rsidRPr="00C75832">
        <w:rPr>
          <w:rFonts w:ascii="Times New Roman" w:hAnsi="Times New Roman" w:cs="Times New Roman"/>
          <w:sz w:val="24"/>
          <w:szCs w:val="24"/>
        </w:rPr>
        <w:t xml:space="preserve">são </w:t>
      </w:r>
      <w:r w:rsidRPr="00C75832">
        <w:rPr>
          <w:rFonts w:ascii="Times New Roman" w:hAnsi="Times New Roman" w:cs="Times New Roman"/>
          <w:sz w:val="24"/>
          <w:szCs w:val="24"/>
        </w:rPr>
        <w:t>lida</w:t>
      </w:r>
      <w:r w:rsidR="00DB29E2" w:rsidRPr="00C75832">
        <w:rPr>
          <w:rFonts w:ascii="Times New Roman" w:hAnsi="Times New Roman" w:cs="Times New Roman"/>
          <w:sz w:val="24"/>
          <w:szCs w:val="24"/>
        </w:rPr>
        <w:t>s</w:t>
      </w:r>
      <w:r w:rsidRPr="00C75832">
        <w:rPr>
          <w:rFonts w:ascii="Times New Roman" w:hAnsi="Times New Roman" w:cs="Times New Roman"/>
          <w:sz w:val="24"/>
          <w:szCs w:val="24"/>
        </w:rPr>
        <w:t xml:space="preserve"> como a ideologia dominante da atualidade. Essa questão faz da seleção dos componentes curriculares uma difícil tarefa, na qual se complicam as possibilidades de se obter consenso sobre o que conta como componente curricular. Se o consenso não é fácil, o debate e a problematização se tornam fundamentais, porque vivemos em uma época em que se proliferam </w:t>
      </w:r>
      <w:r w:rsidRPr="00C75832">
        <w:rPr>
          <w:rFonts w:ascii="Times New Roman" w:hAnsi="Times New Roman" w:cs="Times New Roman"/>
          <w:sz w:val="24"/>
          <w:szCs w:val="24"/>
        </w:rPr>
        <w:lastRenderedPageBreak/>
        <w:t xml:space="preserve">propostas de inovação curricular. Como aponta Nóvoa em entrevista concedida à revista </w:t>
      </w:r>
      <w:r w:rsidRPr="00C75832">
        <w:rPr>
          <w:rFonts w:ascii="Times New Roman" w:hAnsi="Times New Roman" w:cs="Times New Roman"/>
          <w:i/>
          <w:sz w:val="24"/>
          <w:szCs w:val="24"/>
        </w:rPr>
        <w:t>Carta Educação</w:t>
      </w:r>
      <w:r w:rsidRPr="00C75832">
        <w:rPr>
          <w:rFonts w:ascii="Times New Roman" w:hAnsi="Times New Roman" w:cs="Times New Roman"/>
          <w:sz w:val="24"/>
          <w:szCs w:val="24"/>
        </w:rPr>
        <w:t xml:space="preserve"> (PAIVA, 2017), é fácil propor reformas curriculares; difícil é dar as condições básicas de funcionamento de uma instituição</w:t>
      </w:r>
      <w:r w:rsidR="00172093" w:rsidRPr="00C75832">
        <w:rPr>
          <w:rFonts w:ascii="Times New Roman" w:hAnsi="Times New Roman" w:cs="Times New Roman"/>
          <w:sz w:val="24"/>
          <w:szCs w:val="24"/>
        </w:rPr>
        <w:t xml:space="preserve"> escolar, especialmente no Brasil.</w:t>
      </w:r>
      <w:r w:rsidRPr="00C75832">
        <w:rPr>
          <w:rFonts w:ascii="Times New Roman" w:hAnsi="Times New Roman" w:cs="Times New Roman"/>
          <w:sz w:val="24"/>
          <w:szCs w:val="24"/>
        </w:rPr>
        <w:t xml:space="preserve"> </w:t>
      </w:r>
    </w:p>
    <w:p w14:paraId="4DBB4133" w14:textId="50167509" w:rsidR="00F831D7" w:rsidRPr="00C75832" w:rsidRDefault="00A9637B" w:rsidP="001234C4">
      <w:pPr>
        <w:spacing w:after="0" w:line="360" w:lineRule="auto"/>
        <w:jc w:val="both"/>
        <w:rPr>
          <w:rFonts w:ascii="Times New Roman" w:hAnsi="Times New Roman" w:cs="Times New Roman"/>
          <w:sz w:val="24"/>
          <w:szCs w:val="24"/>
        </w:rPr>
      </w:pPr>
      <w:r w:rsidRPr="00C75832">
        <w:rPr>
          <w:rFonts w:ascii="Times New Roman" w:hAnsi="Times New Roman" w:cs="Times New Roman"/>
          <w:sz w:val="24"/>
          <w:szCs w:val="24"/>
        </w:rPr>
        <w:tab/>
      </w:r>
      <w:r w:rsidR="00F831D7" w:rsidRPr="00C75832">
        <w:rPr>
          <w:rFonts w:ascii="Times New Roman" w:hAnsi="Times New Roman" w:cs="Times New Roman"/>
          <w:sz w:val="24"/>
          <w:szCs w:val="24"/>
        </w:rPr>
        <w:t>Essa proliferação de reformas curriculares sinalizada por Nóvoa se justificaria em certa medida pelo fato de que o currículo é uma forma de expressão de um projeto cultural e educacional em dada sociedade, ou seja, é um projeto idealizado que muitas vezes não costuma coincidir com a realidade, conforme aponta Sacristán (2013</w:t>
      </w:r>
      <w:r w:rsidRPr="00C75832">
        <w:rPr>
          <w:rFonts w:ascii="Times New Roman" w:hAnsi="Times New Roman" w:cs="Times New Roman"/>
          <w:sz w:val="24"/>
          <w:szCs w:val="24"/>
        </w:rPr>
        <w:t>, p. 24</w:t>
      </w:r>
      <w:r w:rsidR="00F831D7" w:rsidRPr="00C75832">
        <w:rPr>
          <w:rFonts w:ascii="Times New Roman" w:hAnsi="Times New Roman" w:cs="Times New Roman"/>
          <w:sz w:val="24"/>
          <w:szCs w:val="24"/>
        </w:rPr>
        <w:t>):</w:t>
      </w:r>
      <w:r w:rsidRPr="00C75832">
        <w:rPr>
          <w:rFonts w:ascii="Times New Roman" w:hAnsi="Times New Roman" w:cs="Times New Roman"/>
          <w:sz w:val="24"/>
          <w:szCs w:val="24"/>
        </w:rPr>
        <w:t xml:space="preserve"> “</w:t>
      </w:r>
      <w:r w:rsidR="00F831D7" w:rsidRPr="001234C4">
        <w:rPr>
          <w:rFonts w:ascii="Times New Roman" w:hAnsi="Times New Roman" w:cs="Times New Roman"/>
          <w:sz w:val="24"/>
          <w:szCs w:val="24"/>
        </w:rPr>
        <w:t xml:space="preserve">Ao aceitar a elevação do currículo à categoria de projeto educacional, surge uma nítida distância entre discurso e realidade. Nesse </w:t>
      </w:r>
      <w:r w:rsidR="00BA2A2D" w:rsidRPr="00C75832">
        <w:rPr>
          <w:rFonts w:ascii="Times New Roman" w:hAnsi="Times New Roman" w:cs="Times New Roman"/>
          <w:sz w:val="24"/>
          <w:szCs w:val="24"/>
        </w:rPr>
        <w:t>‘</w:t>
      </w:r>
      <w:r w:rsidR="00F831D7" w:rsidRPr="001234C4">
        <w:rPr>
          <w:rFonts w:ascii="Times New Roman" w:hAnsi="Times New Roman" w:cs="Times New Roman"/>
          <w:sz w:val="24"/>
          <w:szCs w:val="24"/>
        </w:rPr>
        <w:t>abismo teleológico</w:t>
      </w:r>
      <w:r w:rsidR="00BA2A2D" w:rsidRPr="00C75832">
        <w:rPr>
          <w:rFonts w:ascii="Times New Roman" w:hAnsi="Times New Roman" w:cs="Times New Roman"/>
          <w:sz w:val="24"/>
          <w:szCs w:val="24"/>
        </w:rPr>
        <w:t>’</w:t>
      </w:r>
      <w:r w:rsidR="00F831D7" w:rsidRPr="001234C4">
        <w:rPr>
          <w:rFonts w:ascii="Times New Roman" w:hAnsi="Times New Roman" w:cs="Times New Roman"/>
          <w:sz w:val="24"/>
          <w:szCs w:val="24"/>
        </w:rPr>
        <w:t>, é inevitável que a ideia de educação se empobreça</w:t>
      </w:r>
      <w:r w:rsidRPr="00C75832">
        <w:rPr>
          <w:rFonts w:ascii="Times New Roman" w:hAnsi="Times New Roman" w:cs="Times New Roman"/>
          <w:sz w:val="24"/>
          <w:szCs w:val="24"/>
        </w:rPr>
        <w:t>”</w:t>
      </w:r>
      <w:r w:rsidR="00F831D7" w:rsidRPr="001234C4">
        <w:rPr>
          <w:rFonts w:ascii="Times New Roman" w:hAnsi="Times New Roman" w:cs="Times New Roman"/>
          <w:sz w:val="24"/>
          <w:szCs w:val="24"/>
        </w:rPr>
        <w:t xml:space="preserve">. </w:t>
      </w:r>
    </w:p>
    <w:p w14:paraId="23C11274" w14:textId="0894C9C4" w:rsidR="00F831D7" w:rsidRPr="00C75832" w:rsidRDefault="00172093" w:rsidP="00191CA9">
      <w:pPr>
        <w:tabs>
          <w:tab w:val="left" w:pos="1545"/>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Compreendemos</w:t>
      </w:r>
      <w:r w:rsidR="00F831D7" w:rsidRPr="00C75832">
        <w:rPr>
          <w:rFonts w:ascii="Times New Roman" w:hAnsi="Times New Roman" w:cs="Times New Roman"/>
          <w:sz w:val="24"/>
          <w:szCs w:val="24"/>
        </w:rPr>
        <w:t xml:space="preserve">, junto com o autor, que as funções escolares do currículo são mais amplas do que a seleção de conteúdos propriamente dita. Entretanto, </w:t>
      </w:r>
      <w:r w:rsidRPr="00C75832">
        <w:rPr>
          <w:rFonts w:ascii="Times New Roman" w:hAnsi="Times New Roman" w:cs="Times New Roman"/>
          <w:sz w:val="24"/>
          <w:szCs w:val="24"/>
        </w:rPr>
        <w:t>consideramos</w:t>
      </w:r>
      <w:r w:rsidR="00F831D7" w:rsidRPr="00C75832">
        <w:rPr>
          <w:rFonts w:ascii="Times New Roman" w:hAnsi="Times New Roman" w:cs="Times New Roman"/>
          <w:sz w:val="24"/>
          <w:szCs w:val="24"/>
        </w:rPr>
        <w:t xml:space="preserve"> que a proposta curricular aqui analisada, ao idealizar a função formadora da escola no sentido de alargar e delegar a essa instituição a resolução de problemas sistêmicos, se distancia da realidade da educação brasileira, não conseguindo, assim, prestar atenção às necessidades básicas que </w:t>
      </w:r>
      <w:r w:rsidR="00DB29E2" w:rsidRPr="00C75832">
        <w:rPr>
          <w:rFonts w:ascii="Times New Roman" w:hAnsi="Times New Roman" w:cs="Times New Roman"/>
          <w:sz w:val="24"/>
          <w:szCs w:val="24"/>
        </w:rPr>
        <w:t xml:space="preserve">devem </w:t>
      </w:r>
      <w:r w:rsidR="00F831D7" w:rsidRPr="00C75832">
        <w:rPr>
          <w:rFonts w:ascii="Times New Roman" w:hAnsi="Times New Roman" w:cs="Times New Roman"/>
          <w:sz w:val="24"/>
          <w:szCs w:val="24"/>
        </w:rPr>
        <w:t>ser levadas</w:t>
      </w:r>
      <w:r w:rsidRPr="00C75832">
        <w:rPr>
          <w:rFonts w:ascii="Times New Roman" w:hAnsi="Times New Roman" w:cs="Times New Roman"/>
          <w:sz w:val="24"/>
          <w:szCs w:val="24"/>
        </w:rPr>
        <w:t xml:space="preserve"> em consideração. Acreditamos</w:t>
      </w:r>
      <w:r w:rsidR="00F831D7" w:rsidRPr="00C75832">
        <w:rPr>
          <w:rFonts w:ascii="Times New Roman" w:hAnsi="Times New Roman" w:cs="Times New Roman"/>
          <w:sz w:val="24"/>
          <w:szCs w:val="24"/>
        </w:rPr>
        <w:t xml:space="preserve"> que, ao fomentar a ideia de que uma educação com pressupostos emocionais possa resolver problemas como obesidade, </w:t>
      </w:r>
      <w:r w:rsidR="00F831D7" w:rsidRPr="00C75832">
        <w:rPr>
          <w:rFonts w:ascii="Times New Roman" w:hAnsi="Times New Roman" w:cs="Times New Roman"/>
          <w:i/>
          <w:sz w:val="24"/>
          <w:szCs w:val="24"/>
        </w:rPr>
        <w:t>bullying</w:t>
      </w:r>
      <w:r w:rsidR="00F831D7" w:rsidRPr="00C75832">
        <w:rPr>
          <w:rFonts w:ascii="Times New Roman" w:hAnsi="Times New Roman" w:cs="Times New Roman"/>
          <w:sz w:val="24"/>
          <w:szCs w:val="24"/>
        </w:rPr>
        <w:t xml:space="preserve">, satisfação com a vida, depressão, desigualdades sociais, etc., esmaece, de forma contundente, a função essencial do processo de escolarização, que é, nas palavras de Young (2016), uma forma de estabelecer uma relação com o conhecimento que possibilite ao aluno avançar para além do cotidiano. </w:t>
      </w:r>
    </w:p>
    <w:p w14:paraId="40EDA636" w14:textId="77777777" w:rsidR="0080158B" w:rsidRPr="00C75832" w:rsidRDefault="0080158B" w:rsidP="0080158B">
      <w:pPr>
        <w:tabs>
          <w:tab w:val="left" w:pos="1545"/>
        </w:tabs>
        <w:spacing w:after="0" w:line="360" w:lineRule="auto"/>
        <w:ind w:firstLine="709"/>
        <w:jc w:val="both"/>
        <w:rPr>
          <w:rFonts w:ascii="Times New Roman" w:hAnsi="Times New Roman" w:cs="Times New Roman"/>
          <w:sz w:val="24"/>
          <w:szCs w:val="24"/>
        </w:rPr>
      </w:pPr>
    </w:p>
    <w:p w14:paraId="780E36B0" w14:textId="77777777" w:rsidR="00F831D7" w:rsidRPr="001234C4" w:rsidRDefault="00F831D7" w:rsidP="0080158B">
      <w:pPr>
        <w:tabs>
          <w:tab w:val="left" w:pos="1545"/>
        </w:tabs>
        <w:spacing w:after="0" w:line="240" w:lineRule="auto"/>
        <w:ind w:left="2268"/>
        <w:jc w:val="both"/>
        <w:rPr>
          <w:rFonts w:ascii="Times New Roman" w:hAnsi="Times New Roman" w:cs="Times New Roman"/>
          <w:sz w:val="20"/>
          <w:szCs w:val="20"/>
        </w:rPr>
      </w:pPr>
      <w:r w:rsidRPr="001234C4">
        <w:rPr>
          <w:rFonts w:ascii="Times New Roman" w:hAnsi="Times New Roman" w:cs="Times New Roman"/>
          <w:sz w:val="20"/>
          <w:szCs w:val="20"/>
        </w:rPr>
        <w:t>A seleção cultural que compõe o currículo não é neutra. Buscar componentes curriculares que constituam a base da cultura básica, que formará o conteúdo da educação obrigatória, não é nada fácil e nem desprovido de conflitos, pois diferentes grupos e classes sociais se identificam e esperam mais de determinados componentes do que de outros. (SACRISTÁN, 1998, p. 62).</w:t>
      </w:r>
    </w:p>
    <w:p w14:paraId="5454EC4E" w14:textId="77777777" w:rsidR="00F831D7" w:rsidRPr="00C75832" w:rsidRDefault="00F831D7" w:rsidP="00191CA9">
      <w:pPr>
        <w:tabs>
          <w:tab w:val="left" w:pos="1545"/>
        </w:tabs>
        <w:spacing w:after="0" w:line="360" w:lineRule="auto"/>
        <w:jc w:val="both"/>
        <w:rPr>
          <w:rFonts w:ascii="Times New Roman" w:hAnsi="Times New Roman" w:cs="Times New Roman"/>
          <w:sz w:val="24"/>
          <w:szCs w:val="24"/>
        </w:rPr>
      </w:pPr>
    </w:p>
    <w:p w14:paraId="58FA5B9A" w14:textId="6DF3A68C" w:rsidR="00B85A97" w:rsidRPr="00C75832" w:rsidRDefault="00B85A97" w:rsidP="001234C4">
      <w:pPr>
        <w:tabs>
          <w:tab w:val="left" w:pos="2070"/>
          <w:tab w:val="center" w:pos="4252"/>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A leitura dos documentos acima citados deixa em evidência que as competências socioemocionais se centra</w:t>
      </w:r>
      <w:r w:rsidR="00DB29E2" w:rsidRPr="00C75832">
        <w:rPr>
          <w:rFonts w:ascii="Times New Roman" w:hAnsi="Times New Roman" w:cs="Times New Roman"/>
          <w:sz w:val="24"/>
          <w:szCs w:val="24"/>
        </w:rPr>
        <w:t>m</w:t>
      </w:r>
      <w:r w:rsidRPr="00C75832">
        <w:rPr>
          <w:rFonts w:ascii="Times New Roman" w:hAnsi="Times New Roman" w:cs="Times New Roman"/>
          <w:sz w:val="24"/>
          <w:szCs w:val="24"/>
        </w:rPr>
        <w:t xml:space="preserve"> prioritariamente no indivíduo. Ness</w:t>
      </w:r>
      <w:r w:rsidR="00BA2A2D" w:rsidRPr="00C75832">
        <w:rPr>
          <w:rFonts w:ascii="Times New Roman" w:hAnsi="Times New Roman" w:cs="Times New Roman"/>
          <w:sz w:val="24"/>
          <w:szCs w:val="24"/>
        </w:rPr>
        <w:t>a perspectiva</w:t>
      </w:r>
      <w:r w:rsidRPr="00C75832">
        <w:rPr>
          <w:rFonts w:ascii="Times New Roman" w:hAnsi="Times New Roman" w:cs="Times New Roman"/>
          <w:sz w:val="24"/>
          <w:szCs w:val="24"/>
        </w:rPr>
        <w:t>, cada indivíduo deve trabalhar em si mesmo e gerir suas emoções e condutas, deixando à margem do debate as condições institucionais, culturais e socioeconômicas</w:t>
      </w:r>
      <w:r w:rsidR="00DB29E2" w:rsidRPr="00C75832">
        <w:rPr>
          <w:rFonts w:ascii="Times New Roman" w:hAnsi="Times New Roman" w:cs="Times New Roman"/>
          <w:sz w:val="24"/>
          <w:szCs w:val="24"/>
        </w:rPr>
        <w:t>,</w:t>
      </w:r>
      <w:r w:rsidRPr="00C75832">
        <w:rPr>
          <w:rFonts w:ascii="Times New Roman" w:hAnsi="Times New Roman" w:cs="Times New Roman"/>
          <w:sz w:val="24"/>
          <w:szCs w:val="24"/>
        </w:rPr>
        <w:t xml:space="preserve"> reforçando, </w:t>
      </w:r>
      <w:r w:rsidR="00DB29E2" w:rsidRPr="00C75832">
        <w:rPr>
          <w:rFonts w:ascii="Times New Roman" w:hAnsi="Times New Roman" w:cs="Times New Roman"/>
          <w:sz w:val="24"/>
          <w:szCs w:val="24"/>
        </w:rPr>
        <w:t>desse modo</w:t>
      </w:r>
      <w:r w:rsidRPr="00C75832">
        <w:rPr>
          <w:rFonts w:ascii="Times New Roman" w:hAnsi="Times New Roman" w:cs="Times New Roman"/>
          <w:sz w:val="24"/>
          <w:szCs w:val="24"/>
        </w:rPr>
        <w:t xml:space="preserve">, o processo de individualização contemporâneo. Em contrapartida, esses discursos geram novas formas de conformismo perante as condições de vida de cada um, promovendo especialmente a adaptação dos sujeitos. </w:t>
      </w:r>
      <w:r w:rsidR="00DB29E2" w:rsidRPr="00C75832">
        <w:rPr>
          <w:rFonts w:ascii="Times New Roman" w:hAnsi="Times New Roman" w:cs="Times New Roman"/>
          <w:sz w:val="24"/>
          <w:szCs w:val="24"/>
        </w:rPr>
        <w:t>Dessa maneira</w:t>
      </w:r>
      <w:r w:rsidRPr="00C75832">
        <w:rPr>
          <w:rFonts w:ascii="Times New Roman" w:hAnsi="Times New Roman" w:cs="Times New Roman"/>
          <w:sz w:val="24"/>
          <w:szCs w:val="24"/>
        </w:rPr>
        <w:t>, outras dimensões estruturadoras da vida social e escolar, as quais remetem aos tecidos relacionais em que acontece a emocionalidade, ficam invizibilizad</w:t>
      </w:r>
      <w:r w:rsidR="00DB29E2" w:rsidRPr="00C75832">
        <w:rPr>
          <w:rFonts w:ascii="Times New Roman" w:hAnsi="Times New Roman" w:cs="Times New Roman"/>
          <w:sz w:val="24"/>
          <w:szCs w:val="24"/>
        </w:rPr>
        <w:t>a</w:t>
      </w:r>
      <w:r w:rsidRPr="00C75832">
        <w:rPr>
          <w:rFonts w:ascii="Times New Roman" w:hAnsi="Times New Roman" w:cs="Times New Roman"/>
          <w:sz w:val="24"/>
          <w:szCs w:val="24"/>
        </w:rPr>
        <w:t xml:space="preserve">s </w:t>
      </w:r>
      <w:r w:rsidRPr="00C75832">
        <w:rPr>
          <w:rFonts w:ascii="Times New Roman" w:hAnsi="Times New Roman" w:cs="Times New Roman"/>
          <w:sz w:val="24"/>
          <w:szCs w:val="24"/>
        </w:rPr>
        <w:lastRenderedPageBreak/>
        <w:t xml:space="preserve">(NOBILE, 2017). Essa invizibilização </w:t>
      </w:r>
      <w:r w:rsidR="00DB29E2" w:rsidRPr="00C75832">
        <w:rPr>
          <w:rFonts w:ascii="Times New Roman" w:hAnsi="Times New Roman" w:cs="Times New Roman"/>
          <w:sz w:val="24"/>
          <w:szCs w:val="24"/>
        </w:rPr>
        <w:t>desconsidera</w:t>
      </w:r>
      <w:r w:rsidRPr="00C75832">
        <w:rPr>
          <w:rFonts w:ascii="Times New Roman" w:hAnsi="Times New Roman" w:cs="Times New Roman"/>
          <w:sz w:val="24"/>
          <w:szCs w:val="24"/>
        </w:rPr>
        <w:t xml:space="preserve"> as condições desiguais que atravessam a educação, sobretudo no Brasil, reforçando e colaborando para sua perpetuação.   </w:t>
      </w:r>
    </w:p>
    <w:p w14:paraId="17991909" w14:textId="77777777" w:rsidR="00941E7F" w:rsidRPr="00C75832" w:rsidRDefault="00941E7F" w:rsidP="001234C4">
      <w:pPr>
        <w:tabs>
          <w:tab w:val="left" w:pos="2070"/>
          <w:tab w:val="center" w:pos="4252"/>
        </w:tabs>
        <w:spacing w:after="0" w:line="360" w:lineRule="auto"/>
        <w:ind w:firstLine="709"/>
        <w:jc w:val="both"/>
        <w:rPr>
          <w:rFonts w:ascii="Times New Roman" w:hAnsi="Times New Roman" w:cs="Times New Roman"/>
          <w:sz w:val="24"/>
          <w:szCs w:val="24"/>
        </w:rPr>
      </w:pPr>
    </w:p>
    <w:p w14:paraId="67622BEF" w14:textId="77777777" w:rsidR="00216C33" w:rsidRPr="001234C4" w:rsidRDefault="0080158B" w:rsidP="001234C4">
      <w:pPr>
        <w:spacing w:after="0" w:line="360" w:lineRule="auto"/>
        <w:jc w:val="both"/>
        <w:rPr>
          <w:rFonts w:ascii="Times New Roman" w:hAnsi="Times New Roman" w:cs="Times New Roman"/>
          <w:b/>
          <w:sz w:val="24"/>
          <w:szCs w:val="24"/>
        </w:rPr>
      </w:pPr>
      <w:r w:rsidRPr="00C75832">
        <w:rPr>
          <w:rFonts w:ascii="Times New Roman" w:hAnsi="Times New Roman" w:cs="Times New Roman"/>
          <w:b/>
          <w:sz w:val="24"/>
          <w:szCs w:val="24"/>
        </w:rPr>
        <w:t xml:space="preserve">5 </w:t>
      </w:r>
      <w:r w:rsidR="00216C33" w:rsidRPr="001234C4">
        <w:rPr>
          <w:rFonts w:ascii="Times New Roman" w:hAnsi="Times New Roman" w:cs="Times New Roman"/>
          <w:b/>
          <w:sz w:val="24"/>
          <w:szCs w:val="24"/>
        </w:rPr>
        <w:t>CONSIDERAÇÕES FINAIS</w:t>
      </w:r>
    </w:p>
    <w:p w14:paraId="3C3C5C79" w14:textId="77777777" w:rsidR="00941E7F" w:rsidRPr="00C75832" w:rsidRDefault="00941E7F" w:rsidP="001234C4">
      <w:pPr>
        <w:pStyle w:val="PargrafodaLista"/>
        <w:spacing w:after="0" w:line="360" w:lineRule="auto"/>
        <w:ind w:left="0" w:firstLine="709"/>
        <w:contextualSpacing w:val="0"/>
        <w:jc w:val="both"/>
        <w:rPr>
          <w:rFonts w:ascii="Times New Roman" w:hAnsi="Times New Roman" w:cs="Times New Roman"/>
          <w:b/>
          <w:sz w:val="24"/>
          <w:szCs w:val="24"/>
        </w:rPr>
      </w:pPr>
    </w:p>
    <w:p w14:paraId="72B44FF7" w14:textId="60D1D5B5" w:rsidR="00B85A97" w:rsidRPr="00C75832" w:rsidRDefault="00B85A97" w:rsidP="001234C4">
      <w:pPr>
        <w:tabs>
          <w:tab w:val="left" w:pos="2070"/>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Des</w:t>
      </w:r>
      <w:r w:rsidR="00BA2A2D" w:rsidRPr="00C75832">
        <w:rPr>
          <w:rFonts w:ascii="Times New Roman" w:hAnsi="Times New Roman" w:cs="Times New Roman"/>
          <w:sz w:val="24"/>
          <w:szCs w:val="24"/>
        </w:rPr>
        <w:t>s</w:t>
      </w:r>
      <w:r w:rsidRPr="00C75832">
        <w:rPr>
          <w:rFonts w:ascii="Times New Roman" w:hAnsi="Times New Roman" w:cs="Times New Roman"/>
          <w:sz w:val="24"/>
          <w:szCs w:val="24"/>
        </w:rPr>
        <w:t>e inicial movimento de contato com os documentos que sinalizam a importância da entrada das competências socioemocionais no currículo escolar, a partir da escolha de lentes teóricas distintas e exercitando um pensamento transversal alinhado a compreender o processo amplo e multifacetado que influencia a formação de políticas curriculares</w:t>
      </w:r>
      <w:r w:rsidR="00DB29E2" w:rsidRPr="00C75832">
        <w:rPr>
          <w:rFonts w:ascii="Times New Roman" w:hAnsi="Times New Roman" w:cs="Times New Roman"/>
          <w:sz w:val="24"/>
          <w:szCs w:val="24"/>
        </w:rPr>
        <w:t>,</w:t>
      </w:r>
      <w:r w:rsidRPr="00C75832">
        <w:rPr>
          <w:rFonts w:ascii="Times New Roman" w:hAnsi="Times New Roman" w:cs="Times New Roman"/>
          <w:sz w:val="24"/>
          <w:szCs w:val="24"/>
        </w:rPr>
        <w:t xml:space="preserve"> </w:t>
      </w:r>
      <w:r w:rsidR="00DB29E2" w:rsidRPr="00C75832">
        <w:rPr>
          <w:rFonts w:ascii="Times New Roman" w:hAnsi="Times New Roman" w:cs="Times New Roman"/>
          <w:sz w:val="24"/>
          <w:szCs w:val="24"/>
        </w:rPr>
        <w:t>p</w:t>
      </w:r>
      <w:r w:rsidR="000E440F" w:rsidRPr="00C75832">
        <w:rPr>
          <w:rFonts w:ascii="Times New Roman" w:hAnsi="Times New Roman" w:cs="Times New Roman"/>
          <w:sz w:val="24"/>
          <w:szCs w:val="24"/>
        </w:rPr>
        <w:t>odemos afirmar</w:t>
      </w:r>
      <w:r w:rsidRPr="00C75832">
        <w:rPr>
          <w:rFonts w:ascii="Times New Roman" w:hAnsi="Times New Roman" w:cs="Times New Roman"/>
          <w:sz w:val="24"/>
          <w:szCs w:val="24"/>
        </w:rPr>
        <w:t xml:space="preserve"> que, </w:t>
      </w:r>
      <w:r w:rsidR="00DB29E2" w:rsidRPr="00C75832">
        <w:rPr>
          <w:rFonts w:ascii="Times New Roman" w:hAnsi="Times New Roman" w:cs="Times New Roman"/>
          <w:sz w:val="24"/>
          <w:szCs w:val="24"/>
        </w:rPr>
        <w:t>em relação à</w:t>
      </w:r>
      <w:r w:rsidRPr="00C75832">
        <w:rPr>
          <w:rFonts w:ascii="Times New Roman" w:hAnsi="Times New Roman" w:cs="Times New Roman"/>
          <w:sz w:val="24"/>
          <w:szCs w:val="24"/>
        </w:rPr>
        <w:t>s c</w:t>
      </w:r>
      <w:r w:rsidR="00F30277" w:rsidRPr="00C75832">
        <w:rPr>
          <w:rFonts w:ascii="Times New Roman" w:hAnsi="Times New Roman" w:cs="Times New Roman"/>
          <w:sz w:val="24"/>
          <w:szCs w:val="24"/>
        </w:rPr>
        <w:t>ompetências socioemocionais, es</w:t>
      </w:r>
      <w:r w:rsidR="002321EB" w:rsidRPr="00C75832">
        <w:rPr>
          <w:rFonts w:ascii="Times New Roman" w:hAnsi="Times New Roman" w:cs="Times New Roman"/>
          <w:sz w:val="24"/>
          <w:szCs w:val="24"/>
        </w:rPr>
        <w:t>t</w:t>
      </w:r>
      <w:r w:rsidRPr="00C75832">
        <w:rPr>
          <w:rFonts w:ascii="Times New Roman" w:hAnsi="Times New Roman" w:cs="Times New Roman"/>
          <w:sz w:val="24"/>
          <w:szCs w:val="24"/>
        </w:rPr>
        <w:t>as estão sendo apresentadas como forma de alinhar a educação ao desenvolvimento de sujeitos flexíveis e resilientes</w:t>
      </w:r>
      <w:r w:rsidR="002321EB" w:rsidRPr="00C75832">
        <w:rPr>
          <w:rFonts w:ascii="Times New Roman" w:hAnsi="Times New Roman" w:cs="Times New Roman"/>
          <w:sz w:val="24"/>
          <w:szCs w:val="24"/>
        </w:rPr>
        <w:t>.</w:t>
      </w:r>
      <w:r w:rsidRPr="00C75832">
        <w:rPr>
          <w:rFonts w:ascii="Times New Roman" w:hAnsi="Times New Roman" w:cs="Times New Roman"/>
          <w:sz w:val="24"/>
          <w:szCs w:val="24"/>
        </w:rPr>
        <w:t xml:space="preserve"> </w:t>
      </w:r>
      <w:r w:rsidR="002321EB" w:rsidRPr="00C75832">
        <w:rPr>
          <w:rFonts w:ascii="Times New Roman" w:hAnsi="Times New Roman" w:cs="Times New Roman"/>
          <w:sz w:val="24"/>
          <w:szCs w:val="24"/>
        </w:rPr>
        <w:t>E</w:t>
      </w:r>
      <w:r w:rsidRPr="00C75832">
        <w:rPr>
          <w:rFonts w:ascii="Times New Roman" w:hAnsi="Times New Roman" w:cs="Times New Roman"/>
          <w:sz w:val="24"/>
          <w:szCs w:val="24"/>
        </w:rPr>
        <w:t xml:space="preserve">m termos curriculares, </w:t>
      </w:r>
      <w:r w:rsidR="002321EB" w:rsidRPr="00C75832">
        <w:rPr>
          <w:rFonts w:ascii="Times New Roman" w:hAnsi="Times New Roman" w:cs="Times New Roman"/>
          <w:sz w:val="24"/>
          <w:szCs w:val="24"/>
        </w:rPr>
        <w:t xml:space="preserve">essa questão </w:t>
      </w:r>
      <w:r w:rsidRPr="00C75832">
        <w:rPr>
          <w:rFonts w:ascii="Times New Roman" w:hAnsi="Times New Roman" w:cs="Times New Roman"/>
          <w:sz w:val="24"/>
          <w:szCs w:val="24"/>
        </w:rPr>
        <w:t xml:space="preserve">parece redefinir a organização dos conhecimentos escolares </w:t>
      </w:r>
      <w:r w:rsidR="002321EB" w:rsidRPr="00C75832">
        <w:rPr>
          <w:rFonts w:ascii="Times New Roman" w:hAnsi="Times New Roman" w:cs="Times New Roman"/>
          <w:sz w:val="24"/>
          <w:szCs w:val="24"/>
        </w:rPr>
        <w:t>sob</w:t>
      </w:r>
      <w:r w:rsidRPr="00C75832">
        <w:rPr>
          <w:rFonts w:ascii="Times New Roman" w:hAnsi="Times New Roman" w:cs="Times New Roman"/>
          <w:sz w:val="24"/>
          <w:szCs w:val="24"/>
        </w:rPr>
        <w:t xml:space="preserve"> um prisma psicológico, ocorrendo o que Silva (2017a) define como emocionalização pedagógica. Como consequência des</w:t>
      </w:r>
      <w:r w:rsidR="002321EB" w:rsidRPr="00C75832">
        <w:rPr>
          <w:rFonts w:ascii="Times New Roman" w:hAnsi="Times New Roman" w:cs="Times New Roman"/>
          <w:sz w:val="24"/>
          <w:szCs w:val="24"/>
        </w:rPr>
        <w:t>s</w:t>
      </w:r>
      <w:r w:rsidRPr="00C75832">
        <w:rPr>
          <w:rFonts w:ascii="Times New Roman" w:hAnsi="Times New Roman" w:cs="Times New Roman"/>
          <w:sz w:val="24"/>
          <w:szCs w:val="24"/>
        </w:rPr>
        <w:t>e processo</w:t>
      </w:r>
      <w:r w:rsidR="002321EB" w:rsidRPr="00C75832">
        <w:rPr>
          <w:rFonts w:ascii="Times New Roman" w:hAnsi="Times New Roman" w:cs="Times New Roman"/>
          <w:sz w:val="24"/>
          <w:szCs w:val="24"/>
        </w:rPr>
        <w:t>,</w:t>
      </w:r>
      <w:r w:rsidRPr="00C75832">
        <w:rPr>
          <w:rFonts w:ascii="Times New Roman" w:hAnsi="Times New Roman" w:cs="Times New Roman"/>
          <w:sz w:val="24"/>
          <w:szCs w:val="24"/>
        </w:rPr>
        <w:t xml:space="preserve"> há uma redefinição contemporânea dos conhecimentos escolares (LOCKMANN; TRAVERSINI, 2017)</w:t>
      </w:r>
      <w:r w:rsidR="002321EB" w:rsidRPr="00C75832">
        <w:rPr>
          <w:rFonts w:ascii="Times New Roman" w:hAnsi="Times New Roman" w:cs="Times New Roman"/>
          <w:sz w:val="24"/>
          <w:szCs w:val="24"/>
        </w:rPr>
        <w:t xml:space="preserve">, a qual </w:t>
      </w:r>
      <w:r w:rsidRPr="00C75832">
        <w:rPr>
          <w:rFonts w:ascii="Times New Roman" w:hAnsi="Times New Roman" w:cs="Times New Roman"/>
          <w:sz w:val="24"/>
          <w:szCs w:val="24"/>
        </w:rPr>
        <w:t>pode estar relacionada</w:t>
      </w:r>
      <w:r w:rsidR="00332BE4" w:rsidRPr="00C75832">
        <w:rPr>
          <w:rFonts w:ascii="Times New Roman" w:hAnsi="Times New Roman" w:cs="Times New Roman"/>
          <w:sz w:val="24"/>
          <w:szCs w:val="24"/>
        </w:rPr>
        <w:t xml:space="preserve"> </w:t>
      </w:r>
      <w:r w:rsidRPr="00C75832">
        <w:rPr>
          <w:rFonts w:ascii="Times New Roman" w:hAnsi="Times New Roman" w:cs="Times New Roman"/>
          <w:sz w:val="24"/>
          <w:szCs w:val="24"/>
        </w:rPr>
        <w:t>com o caráter utilitarista dado aos conhecimentos escolares na contemporaneidade</w:t>
      </w:r>
      <w:r w:rsidR="002321EB" w:rsidRPr="00C75832">
        <w:rPr>
          <w:rFonts w:ascii="Times New Roman" w:hAnsi="Times New Roman" w:cs="Times New Roman"/>
          <w:sz w:val="24"/>
          <w:szCs w:val="24"/>
        </w:rPr>
        <w:t>,</w:t>
      </w:r>
      <w:r w:rsidRPr="00C75832">
        <w:rPr>
          <w:rFonts w:ascii="Times New Roman" w:hAnsi="Times New Roman" w:cs="Times New Roman"/>
          <w:sz w:val="24"/>
          <w:szCs w:val="24"/>
        </w:rPr>
        <w:t xml:space="preserve"> </w:t>
      </w:r>
      <w:r w:rsidR="002321EB" w:rsidRPr="00C75832">
        <w:rPr>
          <w:rFonts w:ascii="Times New Roman" w:hAnsi="Times New Roman" w:cs="Times New Roman"/>
          <w:sz w:val="24"/>
          <w:szCs w:val="24"/>
        </w:rPr>
        <w:t xml:space="preserve">com </w:t>
      </w:r>
      <w:r w:rsidRPr="00C75832">
        <w:rPr>
          <w:rFonts w:ascii="Times New Roman" w:hAnsi="Times New Roman" w:cs="Times New Roman"/>
          <w:sz w:val="24"/>
          <w:szCs w:val="24"/>
        </w:rPr>
        <w:t xml:space="preserve">o foco </w:t>
      </w:r>
      <w:r w:rsidR="00BA2A2D" w:rsidRPr="00C75832">
        <w:rPr>
          <w:rFonts w:ascii="Times New Roman" w:hAnsi="Times New Roman" w:cs="Times New Roman"/>
          <w:sz w:val="24"/>
          <w:szCs w:val="24"/>
        </w:rPr>
        <w:t xml:space="preserve">no </w:t>
      </w:r>
      <w:r w:rsidRPr="00C75832">
        <w:rPr>
          <w:rFonts w:ascii="Times New Roman" w:hAnsi="Times New Roman" w:cs="Times New Roman"/>
          <w:sz w:val="24"/>
          <w:szCs w:val="24"/>
        </w:rPr>
        <w:t>desenvolvimento de competências parece</w:t>
      </w:r>
      <w:r w:rsidR="002321EB" w:rsidRPr="00C75832">
        <w:rPr>
          <w:rFonts w:ascii="Times New Roman" w:hAnsi="Times New Roman" w:cs="Times New Roman"/>
          <w:sz w:val="24"/>
          <w:szCs w:val="24"/>
        </w:rPr>
        <w:t>ndo</w:t>
      </w:r>
      <w:r w:rsidRPr="00C75832">
        <w:rPr>
          <w:rFonts w:ascii="Times New Roman" w:hAnsi="Times New Roman" w:cs="Times New Roman"/>
          <w:sz w:val="24"/>
          <w:szCs w:val="24"/>
        </w:rPr>
        <w:t xml:space="preserve"> nortear os documentos selecionados.</w:t>
      </w:r>
    </w:p>
    <w:p w14:paraId="0A6CB7E9" w14:textId="7C4D9970" w:rsidR="00A12A81" w:rsidRPr="00C75832" w:rsidRDefault="00A12A81" w:rsidP="001234C4">
      <w:pPr>
        <w:tabs>
          <w:tab w:val="left" w:pos="2070"/>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Es</w:t>
      </w:r>
      <w:r w:rsidR="002321EB" w:rsidRPr="00C75832">
        <w:rPr>
          <w:rFonts w:ascii="Times New Roman" w:hAnsi="Times New Roman" w:cs="Times New Roman"/>
          <w:sz w:val="24"/>
          <w:szCs w:val="24"/>
        </w:rPr>
        <w:t>s</w:t>
      </w:r>
      <w:r w:rsidRPr="00C75832">
        <w:rPr>
          <w:rFonts w:ascii="Times New Roman" w:hAnsi="Times New Roman" w:cs="Times New Roman"/>
          <w:sz w:val="24"/>
          <w:szCs w:val="24"/>
        </w:rPr>
        <w:t>a redefinição também est</w:t>
      </w:r>
      <w:r w:rsidR="002321EB" w:rsidRPr="00C75832">
        <w:rPr>
          <w:rFonts w:ascii="Times New Roman" w:hAnsi="Times New Roman" w:cs="Times New Roman"/>
          <w:sz w:val="24"/>
          <w:szCs w:val="24"/>
        </w:rPr>
        <w:t>á</w:t>
      </w:r>
      <w:r w:rsidRPr="00C75832">
        <w:rPr>
          <w:rFonts w:ascii="Times New Roman" w:hAnsi="Times New Roman" w:cs="Times New Roman"/>
          <w:sz w:val="24"/>
          <w:szCs w:val="24"/>
        </w:rPr>
        <w:t xml:space="preserve"> relacionada, como vimos anteriormente</w:t>
      </w:r>
      <w:r w:rsidR="00F30277" w:rsidRPr="00C75832">
        <w:rPr>
          <w:rFonts w:ascii="Times New Roman" w:hAnsi="Times New Roman" w:cs="Times New Roman"/>
          <w:sz w:val="24"/>
          <w:szCs w:val="24"/>
        </w:rPr>
        <w:t>,</w:t>
      </w:r>
      <w:r w:rsidRPr="00C75832">
        <w:rPr>
          <w:rFonts w:ascii="Times New Roman" w:hAnsi="Times New Roman" w:cs="Times New Roman"/>
          <w:sz w:val="24"/>
          <w:szCs w:val="24"/>
        </w:rPr>
        <w:t xml:space="preserve"> com a grade de inteligibilidade neoliberal</w:t>
      </w:r>
      <w:r w:rsidR="002321EB" w:rsidRPr="00C75832">
        <w:rPr>
          <w:rFonts w:ascii="Times New Roman" w:hAnsi="Times New Roman" w:cs="Times New Roman"/>
          <w:sz w:val="24"/>
          <w:szCs w:val="24"/>
        </w:rPr>
        <w:t>.</w:t>
      </w:r>
      <w:r w:rsidRPr="00C75832">
        <w:rPr>
          <w:rFonts w:ascii="Times New Roman" w:hAnsi="Times New Roman" w:cs="Times New Roman"/>
          <w:sz w:val="24"/>
          <w:szCs w:val="24"/>
        </w:rPr>
        <w:t xml:space="preserve"> </w:t>
      </w:r>
      <w:r w:rsidR="002321EB" w:rsidRPr="00C75832">
        <w:rPr>
          <w:rFonts w:ascii="Times New Roman" w:hAnsi="Times New Roman" w:cs="Times New Roman"/>
          <w:sz w:val="24"/>
          <w:szCs w:val="24"/>
        </w:rPr>
        <w:t>C</w:t>
      </w:r>
      <w:r w:rsidRPr="00C75832">
        <w:rPr>
          <w:rFonts w:ascii="Times New Roman" w:hAnsi="Times New Roman" w:cs="Times New Roman"/>
          <w:sz w:val="24"/>
          <w:szCs w:val="24"/>
        </w:rPr>
        <w:t xml:space="preserve">om esse predomínio neoliberal, o conhecimento propriamente dito fica esmaecido, uma vez que o </w:t>
      </w:r>
      <w:r w:rsidR="00BA2A2D" w:rsidRPr="00C75832">
        <w:rPr>
          <w:rFonts w:ascii="Times New Roman" w:hAnsi="Times New Roman" w:cs="Times New Roman"/>
          <w:sz w:val="24"/>
          <w:szCs w:val="24"/>
        </w:rPr>
        <w:t xml:space="preserve">eixo </w:t>
      </w:r>
      <w:r w:rsidRPr="00C75832">
        <w:rPr>
          <w:rFonts w:ascii="Times New Roman" w:hAnsi="Times New Roman" w:cs="Times New Roman"/>
          <w:sz w:val="24"/>
          <w:szCs w:val="24"/>
        </w:rPr>
        <w:t xml:space="preserve">agora </w:t>
      </w:r>
      <w:r w:rsidR="00BA2A2D" w:rsidRPr="00C75832">
        <w:rPr>
          <w:rFonts w:ascii="Times New Roman" w:hAnsi="Times New Roman" w:cs="Times New Roman"/>
          <w:sz w:val="24"/>
          <w:szCs w:val="24"/>
        </w:rPr>
        <w:t>são</w:t>
      </w:r>
      <w:r w:rsidR="002321EB" w:rsidRPr="00C75832">
        <w:rPr>
          <w:rFonts w:ascii="Times New Roman" w:hAnsi="Times New Roman" w:cs="Times New Roman"/>
          <w:sz w:val="24"/>
          <w:szCs w:val="24"/>
        </w:rPr>
        <w:t xml:space="preserve"> </w:t>
      </w:r>
      <w:r w:rsidRPr="00C75832">
        <w:rPr>
          <w:rFonts w:ascii="Times New Roman" w:hAnsi="Times New Roman" w:cs="Times New Roman"/>
          <w:sz w:val="24"/>
          <w:szCs w:val="24"/>
        </w:rPr>
        <w:t xml:space="preserve">as competências e habilidades. Isso é parcialmente resultado, segundo Biesta (2013), do processo de </w:t>
      </w:r>
      <w:r w:rsidRPr="00C75832">
        <w:rPr>
          <w:rFonts w:ascii="Times New Roman" w:hAnsi="Times New Roman" w:cs="Times New Roman"/>
          <w:i/>
          <w:sz w:val="24"/>
          <w:szCs w:val="24"/>
        </w:rPr>
        <w:t>learnification</w:t>
      </w:r>
      <w:r w:rsidRPr="00C75832">
        <w:rPr>
          <w:rFonts w:ascii="Times New Roman" w:hAnsi="Times New Roman" w:cs="Times New Roman"/>
          <w:sz w:val="24"/>
          <w:szCs w:val="24"/>
        </w:rPr>
        <w:t>, em que</w:t>
      </w:r>
      <w:r w:rsidRPr="00C75832">
        <w:rPr>
          <w:rFonts w:ascii="Times New Roman" w:hAnsi="Times New Roman" w:cs="Times New Roman"/>
          <w:i/>
          <w:sz w:val="24"/>
          <w:szCs w:val="24"/>
        </w:rPr>
        <w:t xml:space="preserve"> </w:t>
      </w:r>
      <w:r w:rsidRPr="00C75832">
        <w:rPr>
          <w:rFonts w:ascii="Times New Roman" w:hAnsi="Times New Roman" w:cs="Times New Roman"/>
          <w:sz w:val="24"/>
          <w:szCs w:val="24"/>
        </w:rPr>
        <w:t>a linguagem da educação tem sido substituída pela linguagem da aprendizagem. Nesse cenário, os processos ganham destaque</w:t>
      </w:r>
      <w:r w:rsidR="002321EB" w:rsidRPr="001234C4">
        <w:rPr>
          <w:rFonts w:ascii="Times New Roman" w:hAnsi="Times New Roman" w:cs="Times New Roman"/>
          <w:sz w:val="24"/>
          <w:szCs w:val="24"/>
        </w:rPr>
        <w:t>,</w:t>
      </w:r>
      <w:r w:rsidRPr="00C75832">
        <w:rPr>
          <w:rFonts w:ascii="Times New Roman" w:hAnsi="Times New Roman" w:cs="Times New Roman"/>
          <w:sz w:val="24"/>
          <w:szCs w:val="24"/>
        </w:rPr>
        <w:t xml:space="preserve"> e os conteúdos e propósitos da educação ficam em segundo plano</w:t>
      </w:r>
      <w:r w:rsidR="002321EB" w:rsidRPr="00C75832">
        <w:rPr>
          <w:rFonts w:ascii="Times New Roman" w:hAnsi="Times New Roman" w:cs="Times New Roman"/>
          <w:sz w:val="24"/>
          <w:szCs w:val="24"/>
        </w:rPr>
        <w:t>.</w:t>
      </w:r>
    </w:p>
    <w:p w14:paraId="07D81ED2" w14:textId="2E62989B" w:rsidR="00B85A97" w:rsidRPr="00C75832" w:rsidRDefault="00B85A97" w:rsidP="001234C4">
      <w:pPr>
        <w:tabs>
          <w:tab w:val="left" w:pos="2070"/>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Podemos pensar que o processo de construção do capitalismo emocional</w:t>
      </w:r>
      <w:r w:rsidR="001D621A" w:rsidRPr="00C75832">
        <w:rPr>
          <w:rFonts w:ascii="Times New Roman" w:hAnsi="Times New Roman" w:cs="Times New Roman"/>
          <w:sz w:val="24"/>
          <w:szCs w:val="24"/>
        </w:rPr>
        <w:t>, no qual</w:t>
      </w:r>
      <w:r w:rsidRPr="00C75832">
        <w:rPr>
          <w:rFonts w:ascii="Times New Roman" w:hAnsi="Times New Roman" w:cs="Times New Roman"/>
          <w:sz w:val="24"/>
          <w:szCs w:val="24"/>
        </w:rPr>
        <w:t xml:space="preserve"> as emoções foram transformadas em microesferas públicas, transformou a emocionalidade, como </w:t>
      </w:r>
      <w:r w:rsidR="00BA2A2D" w:rsidRPr="00C75832">
        <w:rPr>
          <w:rFonts w:ascii="Times New Roman" w:hAnsi="Times New Roman" w:cs="Times New Roman"/>
          <w:sz w:val="24"/>
          <w:szCs w:val="24"/>
        </w:rPr>
        <w:t>discutido</w:t>
      </w:r>
      <w:r w:rsidRPr="00C75832">
        <w:rPr>
          <w:rFonts w:ascii="Times New Roman" w:hAnsi="Times New Roman" w:cs="Times New Roman"/>
          <w:sz w:val="24"/>
          <w:szCs w:val="24"/>
        </w:rPr>
        <w:t xml:space="preserve">, </w:t>
      </w:r>
      <w:r w:rsidR="001D621A" w:rsidRPr="00C75832">
        <w:rPr>
          <w:rFonts w:ascii="Times New Roman" w:hAnsi="Times New Roman" w:cs="Times New Roman"/>
          <w:sz w:val="24"/>
          <w:szCs w:val="24"/>
        </w:rPr>
        <w:t>em</w:t>
      </w:r>
      <w:r w:rsidRPr="00C75832">
        <w:rPr>
          <w:rFonts w:ascii="Times New Roman" w:hAnsi="Times New Roman" w:cs="Times New Roman"/>
          <w:sz w:val="24"/>
          <w:szCs w:val="24"/>
        </w:rPr>
        <w:t xml:space="preserve"> um nível instrumental, em um negócio significativo para o sujeito empr</w:t>
      </w:r>
      <w:r w:rsidR="00E423C7">
        <w:rPr>
          <w:rFonts w:ascii="Times New Roman" w:hAnsi="Times New Roman" w:cs="Times New Roman"/>
          <w:sz w:val="24"/>
          <w:szCs w:val="24"/>
        </w:rPr>
        <w:t>esário de si. A</w:t>
      </w:r>
      <w:r w:rsidRPr="00C75832">
        <w:rPr>
          <w:rFonts w:ascii="Times New Roman" w:hAnsi="Times New Roman" w:cs="Times New Roman"/>
          <w:sz w:val="24"/>
          <w:szCs w:val="24"/>
        </w:rPr>
        <w:t>creditamos</w:t>
      </w:r>
      <w:r w:rsidR="00E423C7">
        <w:rPr>
          <w:rFonts w:ascii="Times New Roman" w:hAnsi="Times New Roman" w:cs="Times New Roman"/>
          <w:sz w:val="24"/>
          <w:szCs w:val="24"/>
        </w:rPr>
        <w:t>, deste modo</w:t>
      </w:r>
      <w:r w:rsidRPr="00C75832">
        <w:rPr>
          <w:rFonts w:ascii="Times New Roman" w:hAnsi="Times New Roman" w:cs="Times New Roman"/>
          <w:sz w:val="24"/>
          <w:szCs w:val="24"/>
        </w:rPr>
        <w:t xml:space="preserve"> que as concepções que versam sobre a necessidade de desenvolver na escola características socioemocionais presentes nos documentos </w:t>
      </w:r>
      <w:r w:rsidR="00BA2A2D" w:rsidRPr="00C75832">
        <w:rPr>
          <w:rFonts w:ascii="Times New Roman" w:hAnsi="Times New Roman" w:cs="Times New Roman"/>
          <w:sz w:val="24"/>
          <w:szCs w:val="24"/>
        </w:rPr>
        <w:t xml:space="preserve">aqui </w:t>
      </w:r>
      <w:r w:rsidRPr="00C75832">
        <w:rPr>
          <w:rFonts w:ascii="Times New Roman" w:hAnsi="Times New Roman" w:cs="Times New Roman"/>
          <w:sz w:val="24"/>
          <w:szCs w:val="24"/>
        </w:rPr>
        <w:t xml:space="preserve">listados possuem ressonâncias com o </w:t>
      </w:r>
      <w:r w:rsidRPr="001234C4">
        <w:rPr>
          <w:rFonts w:ascii="Times New Roman" w:hAnsi="Times New Roman" w:cs="Times New Roman"/>
          <w:i/>
          <w:sz w:val="24"/>
          <w:szCs w:val="24"/>
        </w:rPr>
        <w:t>ethos</w:t>
      </w:r>
      <w:r w:rsidRPr="00C75832">
        <w:rPr>
          <w:rFonts w:ascii="Times New Roman" w:hAnsi="Times New Roman" w:cs="Times New Roman"/>
          <w:sz w:val="24"/>
          <w:szCs w:val="24"/>
        </w:rPr>
        <w:t xml:space="preserve"> terapêutico</w:t>
      </w:r>
      <w:r w:rsidR="00BA2A2D" w:rsidRPr="00C75832">
        <w:rPr>
          <w:rFonts w:ascii="Times New Roman" w:hAnsi="Times New Roman" w:cs="Times New Roman"/>
          <w:sz w:val="24"/>
          <w:szCs w:val="24"/>
        </w:rPr>
        <w:t>.</w:t>
      </w:r>
      <w:r w:rsidR="001D621A" w:rsidRPr="00C75832">
        <w:rPr>
          <w:rFonts w:ascii="Times New Roman" w:hAnsi="Times New Roman" w:cs="Times New Roman"/>
          <w:sz w:val="24"/>
          <w:szCs w:val="24"/>
        </w:rPr>
        <w:t xml:space="preserve"> </w:t>
      </w:r>
      <w:r w:rsidR="00BA2A2D" w:rsidRPr="001234C4">
        <w:rPr>
          <w:rFonts w:ascii="Times New Roman" w:hAnsi="Times New Roman" w:cs="Times New Roman"/>
          <w:sz w:val="24"/>
          <w:szCs w:val="24"/>
        </w:rPr>
        <w:t>Supõe</w:t>
      </w:r>
      <w:r w:rsidR="00BA2A2D" w:rsidRPr="00C75832">
        <w:rPr>
          <w:rFonts w:ascii="Times New Roman" w:hAnsi="Times New Roman" w:cs="Times New Roman"/>
          <w:sz w:val="24"/>
          <w:szCs w:val="24"/>
        </w:rPr>
        <w:t>-se</w:t>
      </w:r>
      <w:r w:rsidRPr="00C75832">
        <w:rPr>
          <w:rFonts w:ascii="Times New Roman" w:hAnsi="Times New Roman" w:cs="Times New Roman"/>
          <w:sz w:val="24"/>
          <w:szCs w:val="24"/>
        </w:rPr>
        <w:t xml:space="preserve"> que, por meio do manejo e aprimoramento das emoções, é possível tirar proveito </w:t>
      </w:r>
      <w:r w:rsidR="001D621A" w:rsidRPr="00C75832">
        <w:rPr>
          <w:rFonts w:ascii="Times New Roman" w:hAnsi="Times New Roman" w:cs="Times New Roman"/>
          <w:sz w:val="24"/>
          <w:szCs w:val="24"/>
        </w:rPr>
        <w:t>delas</w:t>
      </w:r>
      <w:r w:rsidRPr="00C75832">
        <w:rPr>
          <w:rFonts w:ascii="Times New Roman" w:hAnsi="Times New Roman" w:cs="Times New Roman"/>
          <w:sz w:val="24"/>
          <w:szCs w:val="24"/>
        </w:rPr>
        <w:t xml:space="preserve"> em termos profissionais, sociais e pessoais, caracterizando, assim, certa instrumentalização de tais aspectos. </w:t>
      </w:r>
    </w:p>
    <w:p w14:paraId="0923021C" w14:textId="06ED1957" w:rsidR="00941E7F" w:rsidRPr="00C75832" w:rsidRDefault="001D621A" w:rsidP="001234C4">
      <w:pPr>
        <w:tabs>
          <w:tab w:val="left" w:pos="2070"/>
        </w:tabs>
        <w:spacing w:after="0" w:line="360" w:lineRule="auto"/>
        <w:ind w:firstLine="709"/>
        <w:jc w:val="both"/>
        <w:rPr>
          <w:rFonts w:ascii="Times New Roman" w:hAnsi="Times New Roman" w:cs="Times New Roman"/>
          <w:sz w:val="24"/>
          <w:szCs w:val="24"/>
        </w:rPr>
      </w:pPr>
      <w:r w:rsidRPr="00C75832">
        <w:rPr>
          <w:rFonts w:ascii="Times New Roman" w:hAnsi="Times New Roman" w:cs="Times New Roman"/>
          <w:sz w:val="24"/>
          <w:szCs w:val="24"/>
        </w:rPr>
        <w:t>A</w:t>
      </w:r>
      <w:r w:rsidR="00B85A97" w:rsidRPr="00C75832">
        <w:rPr>
          <w:rFonts w:ascii="Times New Roman" w:hAnsi="Times New Roman" w:cs="Times New Roman"/>
          <w:sz w:val="24"/>
          <w:szCs w:val="24"/>
        </w:rPr>
        <w:t xml:space="preserve"> referida reforma possui ressonâncias com o capitalismo emocional</w:t>
      </w:r>
      <w:r w:rsidRPr="00C75832">
        <w:rPr>
          <w:rFonts w:ascii="Times New Roman" w:hAnsi="Times New Roman" w:cs="Times New Roman"/>
          <w:sz w:val="24"/>
          <w:szCs w:val="24"/>
        </w:rPr>
        <w:t>,</w:t>
      </w:r>
      <w:r w:rsidR="00B85A97" w:rsidRPr="00C75832">
        <w:rPr>
          <w:rFonts w:ascii="Times New Roman" w:hAnsi="Times New Roman" w:cs="Times New Roman"/>
          <w:sz w:val="24"/>
          <w:szCs w:val="24"/>
        </w:rPr>
        <w:t xml:space="preserve"> </w:t>
      </w:r>
      <w:r w:rsidRPr="00C75832">
        <w:rPr>
          <w:rFonts w:ascii="Times New Roman" w:hAnsi="Times New Roman" w:cs="Times New Roman"/>
          <w:sz w:val="24"/>
          <w:szCs w:val="24"/>
        </w:rPr>
        <w:t>já</w:t>
      </w:r>
      <w:r w:rsidR="00B85A97" w:rsidRPr="00C75832">
        <w:rPr>
          <w:rFonts w:ascii="Times New Roman" w:hAnsi="Times New Roman" w:cs="Times New Roman"/>
          <w:sz w:val="24"/>
          <w:szCs w:val="24"/>
        </w:rPr>
        <w:t xml:space="preserve"> que </w:t>
      </w:r>
      <w:r w:rsidR="00BA2A2D" w:rsidRPr="00C75832">
        <w:rPr>
          <w:rFonts w:ascii="Times New Roman" w:hAnsi="Times New Roman" w:cs="Times New Roman"/>
          <w:sz w:val="24"/>
          <w:szCs w:val="24"/>
        </w:rPr>
        <w:t>se pode</w:t>
      </w:r>
      <w:r w:rsidR="00B85A97" w:rsidRPr="00C75832">
        <w:rPr>
          <w:rFonts w:ascii="Times New Roman" w:hAnsi="Times New Roman" w:cs="Times New Roman"/>
          <w:sz w:val="24"/>
          <w:szCs w:val="24"/>
        </w:rPr>
        <w:t xml:space="preserve"> identificar um interesse particular de</w:t>
      </w:r>
      <w:r w:rsidRPr="00C75832">
        <w:rPr>
          <w:rFonts w:ascii="Times New Roman" w:hAnsi="Times New Roman" w:cs="Times New Roman"/>
          <w:sz w:val="24"/>
          <w:szCs w:val="24"/>
        </w:rPr>
        <w:t>ssas</w:t>
      </w:r>
      <w:r w:rsidR="00B85A97" w:rsidRPr="00C75832">
        <w:rPr>
          <w:rFonts w:ascii="Times New Roman" w:hAnsi="Times New Roman" w:cs="Times New Roman"/>
          <w:sz w:val="24"/>
          <w:szCs w:val="24"/>
        </w:rPr>
        <w:t xml:space="preserve"> reformas na questão da conduta dos sujeitos em termos </w:t>
      </w:r>
      <w:r w:rsidR="00B85A97" w:rsidRPr="00C75832">
        <w:rPr>
          <w:rFonts w:ascii="Times New Roman" w:hAnsi="Times New Roman" w:cs="Times New Roman"/>
          <w:sz w:val="24"/>
          <w:szCs w:val="24"/>
        </w:rPr>
        <w:lastRenderedPageBreak/>
        <w:t>de seus sentimentos, crenças e valores. “No século XXI, a gestão política da vida adquire um especial tom aonde o giro sobre o afetivo constitui um eixo chave das políticas e dos debates contemporâneos” (GRINBERG, 2017, p.</w:t>
      </w:r>
      <w:r w:rsidRPr="00C75832">
        <w:rPr>
          <w:rFonts w:ascii="Times New Roman" w:hAnsi="Times New Roman" w:cs="Times New Roman"/>
          <w:sz w:val="24"/>
          <w:szCs w:val="24"/>
        </w:rPr>
        <w:t xml:space="preserve"> </w:t>
      </w:r>
      <w:r w:rsidR="00B85A97" w:rsidRPr="00C75832">
        <w:rPr>
          <w:rFonts w:ascii="Times New Roman" w:hAnsi="Times New Roman" w:cs="Times New Roman"/>
          <w:sz w:val="24"/>
          <w:szCs w:val="24"/>
        </w:rPr>
        <w:t>63). Nes</w:t>
      </w:r>
      <w:r w:rsidRPr="00C75832">
        <w:rPr>
          <w:rFonts w:ascii="Times New Roman" w:hAnsi="Times New Roman" w:cs="Times New Roman"/>
          <w:sz w:val="24"/>
          <w:szCs w:val="24"/>
        </w:rPr>
        <w:t>s</w:t>
      </w:r>
      <w:r w:rsidR="00B85A97" w:rsidRPr="00C75832">
        <w:rPr>
          <w:rFonts w:ascii="Times New Roman" w:hAnsi="Times New Roman" w:cs="Times New Roman"/>
          <w:sz w:val="24"/>
          <w:szCs w:val="24"/>
        </w:rPr>
        <w:t>e sentido, dinâmicas de autoajuda têm permitido montar os saberes que funcionam como racionalidades da nossa época</w:t>
      </w:r>
      <w:r w:rsidRPr="00C75832">
        <w:rPr>
          <w:rFonts w:ascii="Times New Roman" w:hAnsi="Times New Roman" w:cs="Times New Roman"/>
          <w:sz w:val="24"/>
          <w:szCs w:val="24"/>
        </w:rPr>
        <w:t>, com</w:t>
      </w:r>
      <w:r w:rsidR="00B85A97" w:rsidRPr="00C75832">
        <w:rPr>
          <w:rFonts w:ascii="Times New Roman" w:hAnsi="Times New Roman" w:cs="Times New Roman"/>
          <w:sz w:val="24"/>
          <w:szCs w:val="24"/>
        </w:rPr>
        <w:t xml:space="preserve"> um interesse maior na conduta dos seres humanos. Corroborando </w:t>
      </w:r>
      <w:r w:rsidRPr="00C75832">
        <w:rPr>
          <w:rFonts w:ascii="Times New Roman" w:hAnsi="Times New Roman" w:cs="Times New Roman"/>
          <w:sz w:val="24"/>
          <w:szCs w:val="24"/>
        </w:rPr>
        <w:t>essa</w:t>
      </w:r>
      <w:r w:rsidR="00B85A97" w:rsidRPr="00C75832">
        <w:rPr>
          <w:rFonts w:ascii="Times New Roman" w:hAnsi="Times New Roman" w:cs="Times New Roman"/>
          <w:sz w:val="24"/>
          <w:szCs w:val="24"/>
        </w:rPr>
        <w:t xml:space="preserve"> afirmativa, Silva (2017b) </w:t>
      </w:r>
      <w:r w:rsidRPr="00C75832">
        <w:rPr>
          <w:rFonts w:ascii="Times New Roman" w:hAnsi="Times New Roman" w:cs="Times New Roman"/>
          <w:sz w:val="24"/>
          <w:szCs w:val="24"/>
        </w:rPr>
        <w:t xml:space="preserve">aponta </w:t>
      </w:r>
      <w:r w:rsidR="00B85A97" w:rsidRPr="00C75832">
        <w:rPr>
          <w:rFonts w:ascii="Times New Roman" w:hAnsi="Times New Roman" w:cs="Times New Roman"/>
          <w:sz w:val="24"/>
          <w:szCs w:val="24"/>
        </w:rPr>
        <w:t>que os currículos deste século enfatizam cada vez mais a conduta do aprendente</w:t>
      </w:r>
      <w:r w:rsidR="004E4FD0" w:rsidRPr="00C75832">
        <w:rPr>
          <w:rFonts w:ascii="Times New Roman" w:hAnsi="Times New Roman" w:cs="Times New Roman"/>
          <w:sz w:val="24"/>
          <w:szCs w:val="24"/>
        </w:rPr>
        <w:t>; neles,</w:t>
      </w:r>
      <w:r w:rsidR="00B85A97" w:rsidRPr="00C75832">
        <w:rPr>
          <w:rFonts w:ascii="Times New Roman" w:hAnsi="Times New Roman" w:cs="Times New Roman"/>
          <w:sz w:val="24"/>
          <w:szCs w:val="24"/>
        </w:rPr>
        <w:t xml:space="preserve"> as ferramentas de tradução e inscrição do currículo estão relacionadas com a vida e</w:t>
      </w:r>
      <w:r w:rsidRPr="00C75832">
        <w:rPr>
          <w:rFonts w:ascii="Times New Roman" w:hAnsi="Times New Roman" w:cs="Times New Roman"/>
          <w:sz w:val="24"/>
          <w:szCs w:val="24"/>
        </w:rPr>
        <w:t>,</w:t>
      </w:r>
      <w:r w:rsidR="00B85A97" w:rsidRPr="00C75832">
        <w:rPr>
          <w:rFonts w:ascii="Times New Roman" w:hAnsi="Times New Roman" w:cs="Times New Roman"/>
          <w:sz w:val="24"/>
          <w:szCs w:val="24"/>
        </w:rPr>
        <w:t xml:space="preserve"> assim</w:t>
      </w:r>
      <w:r w:rsidRPr="00C75832">
        <w:rPr>
          <w:rFonts w:ascii="Times New Roman" w:hAnsi="Times New Roman" w:cs="Times New Roman"/>
          <w:sz w:val="24"/>
          <w:szCs w:val="24"/>
        </w:rPr>
        <w:t>,</w:t>
      </w:r>
      <w:r w:rsidR="00B85A97" w:rsidRPr="00C75832">
        <w:rPr>
          <w:rFonts w:ascii="Times New Roman" w:hAnsi="Times New Roman" w:cs="Times New Roman"/>
          <w:sz w:val="24"/>
          <w:szCs w:val="24"/>
        </w:rPr>
        <w:t xml:space="preserve"> pouco </w:t>
      </w:r>
      <w:r w:rsidRPr="00C75832">
        <w:rPr>
          <w:rFonts w:ascii="Times New Roman" w:hAnsi="Times New Roman" w:cs="Times New Roman"/>
          <w:sz w:val="24"/>
          <w:szCs w:val="24"/>
        </w:rPr>
        <w:t>se conectam</w:t>
      </w:r>
      <w:r w:rsidR="00B85A97" w:rsidRPr="00C75832">
        <w:rPr>
          <w:rFonts w:ascii="Times New Roman" w:hAnsi="Times New Roman" w:cs="Times New Roman"/>
          <w:sz w:val="24"/>
          <w:szCs w:val="24"/>
        </w:rPr>
        <w:t xml:space="preserve"> com as disciplinas e o conhecimento propriamente dito.</w:t>
      </w:r>
    </w:p>
    <w:p w14:paraId="1F1498E8" w14:textId="77777777" w:rsidR="00F831D7" w:rsidRPr="00C75832" w:rsidRDefault="00F831D7" w:rsidP="00191CA9">
      <w:pPr>
        <w:tabs>
          <w:tab w:val="left" w:pos="2070"/>
        </w:tabs>
        <w:spacing w:after="0" w:line="360" w:lineRule="auto"/>
        <w:rPr>
          <w:rFonts w:ascii="Times New Roman" w:hAnsi="Times New Roman" w:cs="Times New Roman"/>
          <w:b/>
          <w:sz w:val="24"/>
          <w:szCs w:val="24"/>
        </w:rPr>
      </w:pPr>
    </w:p>
    <w:p w14:paraId="743AC09D" w14:textId="77777777" w:rsidR="0063349D" w:rsidRPr="00C75832" w:rsidRDefault="005235E7" w:rsidP="00EA18AB">
      <w:pPr>
        <w:tabs>
          <w:tab w:val="left" w:pos="2070"/>
        </w:tabs>
        <w:spacing w:after="0" w:line="360" w:lineRule="auto"/>
        <w:jc w:val="center"/>
        <w:rPr>
          <w:rFonts w:ascii="Times New Roman" w:hAnsi="Times New Roman" w:cs="Times New Roman"/>
          <w:b/>
          <w:sz w:val="24"/>
          <w:szCs w:val="24"/>
        </w:rPr>
      </w:pPr>
      <w:r w:rsidRPr="00C75832">
        <w:rPr>
          <w:rFonts w:ascii="Times New Roman" w:hAnsi="Times New Roman" w:cs="Times New Roman"/>
          <w:b/>
          <w:sz w:val="24"/>
          <w:szCs w:val="24"/>
        </w:rPr>
        <w:t>REFERÊNCIAS</w:t>
      </w:r>
    </w:p>
    <w:p w14:paraId="0CFC3A0E" w14:textId="77777777" w:rsidR="008F73FE" w:rsidRPr="00C75832" w:rsidRDefault="008F73FE" w:rsidP="001234C4">
      <w:pPr>
        <w:tabs>
          <w:tab w:val="left" w:pos="2070"/>
          <w:tab w:val="center" w:pos="4252"/>
        </w:tabs>
        <w:spacing w:after="0" w:line="360" w:lineRule="auto"/>
        <w:jc w:val="both"/>
        <w:rPr>
          <w:rFonts w:ascii="Times New Roman" w:hAnsi="Times New Roman" w:cs="Times New Roman"/>
          <w:sz w:val="24"/>
          <w:szCs w:val="24"/>
        </w:rPr>
      </w:pPr>
    </w:p>
    <w:p w14:paraId="434BD7AB" w14:textId="77777777" w:rsidR="00D1437C" w:rsidRPr="00C75832" w:rsidRDefault="008F73FE"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ABED, Anita Lilian Zuppo. </w:t>
      </w:r>
      <w:r w:rsidRPr="00C75832">
        <w:rPr>
          <w:rFonts w:ascii="Times New Roman" w:hAnsi="Times New Roman" w:cs="Times New Roman"/>
          <w:b/>
          <w:sz w:val="24"/>
          <w:szCs w:val="24"/>
        </w:rPr>
        <w:t>O desenvolvimento das habilidades socioemocionais como caminho para a aprendizagem e o sucesso escolar de alunos da educação básica</w:t>
      </w:r>
      <w:r w:rsidRPr="00C75832">
        <w:rPr>
          <w:rFonts w:ascii="Times New Roman" w:hAnsi="Times New Roman" w:cs="Times New Roman"/>
          <w:sz w:val="24"/>
          <w:szCs w:val="24"/>
        </w:rPr>
        <w:t>. São Paulo: UNESCO/MEC, 2014</w:t>
      </w:r>
      <w:r w:rsidR="009F166B" w:rsidRPr="00C75832">
        <w:rPr>
          <w:rFonts w:ascii="Times New Roman" w:hAnsi="Times New Roman" w:cs="Times New Roman"/>
          <w:sz w:val="24"/>
          <w:szCs w:val="24"/>
        </w:rPr>
        <w:t>.</w:t>
      </w:r>
    </w:p>
    <w:p w14:paraId="4F9D97E2" w14:textId="77777777" w:rsidR="00B4469E" w:rsidRPr="00C75832" w:rsidRDefault="00B4469E" w:rsidP="001234C4">
      <w:pPr>
        <w:tabs>
          <w:tab w:val="left" w:pos="2070"/>
          <w:tab w:val="center" w:pos="4252"/>
        </w:tabs>
        <w:spacing w:after="0" w:line="240" w:lineRule="auto"/>
        <w:rPr>
          <w:rFonts w:ascii="Times New Roman" w:hAnsi="Times New Roman" w:cs="Times New Roman"/>
          <w:sz w:val="24"/>
          <w:szCs w:val="24"/>
        </w:rPr>
      </w:pPr>
    </w:p>
    <w:p w14:paraId="6BD88DFE" w14:textId="77777777" w:rsidR="00B4469E" w:rsidRPr="00C75832" w:rsidRDefault="00D1437C" w:rsidP="00191CA9">
      <w:pPr>
        <w:tabs>
          <w:tab w:val="left" w:pos="1695"/>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BIESTA, Gerd. </w:t>
      </w:r>
      <w:r w:rsidRPr="00C75832">
        <w:rPr>
          <w:rFonts w:ascii="Times New Roman" w:hAnsi="Times New Roman" w:cs="Times New Roman"/>
          <w:b/>
          <w:sz w:val="24"/>
          <w:szCs w:val="24"/>
        </w:rPr>
        <w:t>Para além da aprendizagem</w:t>
      </w:r>
      <w:r w:rsidRPr="001234C4">
        <w:rPr>
          <w:rFonts w:ascii="Times New Roman" w:hAnsi="Times New Roman" w:cs="Times New Roman"/>
          <w:sz w:val="24"/>
          <w:szCs w:val="24"/>
        </w:rPr>
        <w:t>: educação</w:t>
      </w:r>
      <w:r w:rsidRPr="00C75832">
        <w:rPr>
          <w:rFonts w:ascii="Times New Roman" w:hAnsi="Times New Roman" w:cs="Times New Roman"/>
          <w:sz w:val="24"/>
          <w:szCs w:val="24"/>
        </w:rPr>
        <w:t xml:space="preserve"> democrática para um futuro humano</w:t>
      </w:r>
      <w:r w:rsidRPr="00C75832">
        <w:rPr>
          <w:rFonts w:ascii="Times New Roman" w:hAnsi="Times New Roman" w:cs="Times New Roman"/>
          <w:i/>
          <w:sz w:val="24"/>
          <w:szCs w:val="24"/>
        </w:rPr>
        <w:t>.</w:t>
      </w:r>
      <w:r w:rsidRPr="00C75832">
        <w:rPr>
          <w:rFonts w:ascii="Times New Roman" w:hAnsi="Times New Roman" w:cs="Times New Roman"/>
          <w:sz w:val="24"/>
          <w:szCs w:val="24"/>
        </w:rPr>
        <w:t xml:space="preserve"> Belo Horizonte: Autêntica, 2013. </w:t>
      </w:r>
    </w:p>
    <w:p w14:paraId="6DCC41C1" w14:textId="77777777" w:rsidR="00C8219C" w:rsidRPr="00C75832" w:rsidRDefault="00C8219C" w:rsidP="001234C4">
      <w:pPr>
        <w:tabs>
          <w:tab w:val="left" w:pos="1695"/>
        </w:tabs>
        <w:spacing w:after="0" w:line="240" w:lineRule="auto"/>
        <w:rPr>
          <w:rFonts w:ascii="Times New Roman" w:hAnsi="Times New Roman" w:cs="Times New Roman"/>
          <w:sz w:val="24"/>
          <w:szCs w:val="24"/>
          <w:lang w:eastAsia="pt-BR"/>
        </w:rPr>
      </w:pPr>
    </w:p>
    <w:p w14:paraId="086E95F9" w14:textId="77777777" w:rsidR="008F73FE" w:rsidRPr="00C75832" w:rsidRDefault="008F73FE"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DARDOT, Pierre; LAVAL, Christian. </w:t>
      </w:r>
      <w:r w:rsidRPr="00C75832">
        <w:rPr>
          <w:rFonts w:ascii="Times New Roman" w:hAnsi="Times New Roman" w:cs="Times New Roman"/>
          <w:b/>
          <w:sz w:val="24"/>
          <w:szCs w:val="24"/>
        </w:rPr>
        <w:t>A nova razão do mundo</w:t>
      </w:r>
      <w:r w:rsidRPr="001234C4">
        <w:rPr>
          <w:rFonts w:ascii="Times New Roman" w:hAnsi="Times New Roman" w:cs="Times New Roman"/>
          <w:sz w:val="24"/>
          <w:szCs w:val="24"/>
        </w:rPr>
        <w:t>:</w:t>
      </w:r>
      <w:r w:rsidRPr="00C75832">
        <w:rPr>
          <w:rFonts w:ascii="Times New Roman" w:hAnsi="Times New Roman" w:cs="Times New Roman"/>
          <w:b/>
          <w:sz w:val="24"/>
          <w:szCs w:val="24"/>
        </w:rPr>
        <w:t xml:space="preserve"> </w:t>
      </w:r>
      <w:r w:rsidRPr="00C75832">
        <w:rPr>
          <w:rFonts w:ascii="Times New Roman" w:hAnsi="Times New Roman" w:cs="Times New Roman"/>
          <w:sz w:val="24"/>
          <w:szCs w:val="24"/>
        </w:rPr>
        <w:t>ensaio sobre a sociedade neoliberal</w:t>
      </w:r>
      <w:r w:rsidRPr="001234C4">
        <w:rPr>
          <w:rFonts w:ascii="Times New Roman" w:hAnsi="Times New Roman" w:cs="Times New Roman"/>
          <w:sz w:val="24"/>
          <w:szCs w:val="24"/>
        </w:rPr>
        <w:t>.</w:t>
      </w:r>
      <w:r w:rsidRPr="00C75832">
        <w:rPr>
          <w:rFonts w:ascii="Times New Roman" w:hAnsi="Times New Roman" w:cs="Times New Roman"/>
          <w:sz w:val="24"/>
          <w:szCs w:val="24"/>
        </w:rPr>
        <w:t xml:space="preserve"> São Paulo: Boitempo, 2016. </w:t>
      </w:r>
    </w:p>
    <w:p w14:paraId="157C2430" w14:textId="77777777" w:rsidR="008F73FE" w:rsidRPr="00C75832" w:rsidRDefault="008F73FE" w:rsidP="001234C4">
      <w:pPr>
        <w:tabs>
          <w:tab w:val="left" w:pos="2070"/>
          <w:tab w:val="center" w:pos="4252"/>
        </w:tabs>
        <w:spacing w:after="0" w:line="240" w:lineRule="auto"/>
        <w:ind w:firstLine="851"/>
        <w:rPr>
          <w:rFonts w:ascii="Times New Roman" w:hAnsi="Times New Roman" w:cs="Times New Roman"/>
          <w:sz w:val="24"/>
          <w:szCs w:val="24"/>
        </w:rPr>
      </w:pPr>
      <w:r w:rsidRPr="00C75832">
        <w:rPr>
          <w:rFonts w:ascii="Times New Roman" w:hAnsi="Times New Roman" w:cs="Times New Roman"/>
          <w:sz w:val="24"/>
          <w:szCs w:val="24"/>
        </w:rPr>
        <w:t xml:space="preserve"> </w:t>
      </w:r>
    </w:p>
    <w:p w14:paraId="5684F7CA" w14:textId="77777777" w:rsidR="008F73FE" w:rsidRPr="00C75832" w:rsidRDefault="008F73FE"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DELORS, Jacques. </w:t>
      </w:r>
      <w:r w:rsidRPr="00C75832">
        <w:rPr>
          <w:rFonts w:ascii="Times New Roman" w:hAnsi="Times New Roman" w:cs="Times New Roman"/>
          <w:b/>
          <w:sz w:val="24"/>
          <w:szCs w:val="24"/>
        </w:rPr>
        <w:t>Educação</w:t>
      </w:r>
      <w:r w:rsidRPr="001234C4">
        <w:rPr>
          <w:rFonts w:ascii="Times New Roman" w:hAnsi="Times New Roman" w:cs="Times New Roman"/>
          <w:sz w:val="24"/>
          <w:szCs w:val="24"/>
        </w:rPr>
        <w:t>:</w:t>
      </w:r>
      <w:r w:rsidRPr="00C75832">
        <w:rPr>
          <w:rFonts w:ascii="Times New Roman" w:hAnsi="Times New Roman" w:cs="Times New Roman"/>
          <w:b/>
          <w:sz w:val="24"/>
          <w:szCs w:val="24"/>
        </w:rPr>
        <w:t xml:space="preserve"> </w:t>
      </w:r>
      <w:r w:rsidRPr="00C75832">
        <w:rPr>
          <w:rFonts w:ascii="Times New Roman" w:hAnsi="Times New Roman" w:cs="Times New Roman"/>
          <w:sz w:val="24"/>
          <w:szCs w:val="24"/>
        </w:rPr>
        <w:t xml:space="preserve">um tesouro a descobrir. 6. ed. São Paulo: Cortez; Brasília: MEC, UNESCO, 1998. </w:t>
      </w:r>
    </w:p>
    <w:p w14:paraId="4622DC9F" w14:textId="77777777" w:rsidR="006D5121" w:rsidRPr="00C75832" w:rsidRDefault="006D5121" w:rsidP="001234C4">
      <w:pPr>
        <w:tabs>
          <w:tab w:val="left" w:pos="2070"/>
          <w:tab w:val="center" w:pos="4252"/>
        </w:tabs>
        <w:spacing w:after="0" w:line="240" w:lineRule="auto"/>
        <w:rPr>
          <w:rFonts w:ascii="Times New Roman" w:hAnsi="Times New Roman" w:cs="Times New Roman"/>
          <w:sz w:val="24"/>
          <w:szCs w:val="24"/>
        </w:rPr>
      </w:pPr>
    </w:p>
    <w:p w14:paraId="42768A3E" w14:textId="6CD9EED9" w:rsidR="0080158B" w:rsidRPr="00C75832" w:rsidRDefault="0080158B" w:rsidP="0080158B">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DELUIZ, Neise. O modelo das competências profissionais no mundo do trabalho e na educação: implicações para o currículo. </w:t>
      </w:r>
      <w:r w:rsidRPr="00C75832">
        <w:rPr>
          <w:rFonts w:ascii="Times New Roman" w:hAnsi="Times New Roman" w:cs="Times New Roman"/>
          <w:b/>
          <w:sz w:val="24"/>
          <w:szCs w:val="24"/>
        </w:rPr>
        <w:t>Boletim Técnico do Senac</w:t>
      </w:r>
      <w:r w:rsidRPr="001234C4">
        <w:rPr>
          <w:rFonts w:ascii="Times New Roman" w:hAnsi="Times New Roman" w:cs="Times New Roman"/>
          <w:sz w:val="24"/>
          <w:szCs w:val="24"/>
        </w:rPr>
        <w:t>,</w:t>
      </w:r>
      <w:r w:rsidRPr="00C75832">
        <w:rPr>
          <w:rFonts w:ascii="Times New Roman" w:hAnsi="Times New Roman" w:cs="Times New Roman"/>
          <w:sz w:val="24"/>
          <w:szCs w:val="24"/>
        </w:rPr>
        <w:t xml:space="preserve"> n. 273, p. 1-16, mar. 2001.</w:t>
      </w:r>
    </w:p>
    <w:p w14:paraId="58A23521" w14:textId="77777777" w:rsidR="0080158B" w:rsidRPr="00C75832" w:rsidRDefault="0080158B" w:rsidP="0080158B">
      <w:pPr>
        <w:tabs>
          <w:tab w:val="left" w:pos="2070"/>
          <w:tab w:val="center" w:pos="4252"/>
        </w:tabs>
        <w:spacing w:after="0" w:line="240" w:lineRule="auto"/>
        <w:rPr>
          <w:rFonts w:ascii="Times New Roman" w:hAnsi="Times New Roman" w:cs="Times New Roman"/>
          <w:sz w:val="24"/>
          <w:szCs w:val="24"/>
        </w:rPr>
      </w:pPr>
    </w:p>
    <w:p w14:paraId="61DD0D33" w14:textId="77777777" w:rsidR="004432DD" w:rsidRPr="00C75832" w:rsidRDefault="004432DD" w:rsidP="004432DD">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FÓRUM INTERNACIONAL DE POLÍTICAS PÚBLICAS, 2014, São Paulo. </w:t>
      </w:r>
      <w:r w:rsidRPr="001234C4">
        <w:rPr>
          <w:rFonts w:ascii="Times New Roman" w:hAnsi="Times New Roman" w:cs="Times New Roman"/>
          <w:b/>
          <w:sz w:val="24"/>
          <w:szCs w:val="24"/>
        </w:rPr>
        <w:t>Competências para o progresso social</w:t>
      </w:r>
      <w:r w:rsidRPr="00C75832">
        <w:rPr>
          <w:rFonts w:ascii="Times New Roman" w:hAnsi="Times New Roman" w:cs="Times New Roman"/>
          <w:i/>
          <w:sz w:val="24"/>
          <w:szCs w:val="24"/>
        </w:rPr>
        <w:t>.</w:t>
      </w:r>
      <w:r w:rsidRPr="00C75832">
        <w:rPr>
          <w:rFonts w:ascii="Times New Roman" w:hAnsi="Times New Roman" w:cs="Times New Roman"/>
          <w:sz w:val="24"/>
          <w:szCs w:val="24"/>
        </w:rPr>
        <w:t xml:space="preserve"> São Paulo: MEC/OCDE/IAS, 2014. </w:t>
      </w:r>
    </w:p>
    <w:p w14:paraId="3C6834C8" w14:textId="77777777" w:rsidR="008F73FE" w:rsidRPr="00C75832" w:rsidRDefault="008F73FE" w:rsidP="001234C4">
      <w:pPr>
        <w:tabs>
          <w:tab w:val="left" w:pos="2070"/>
          <w:tab w:val="center" w:pos="4252"/>
        </w:tabs>
        <w:spacing w:after="0" w:line="240" w:lineRule="auto"/>
        <w:rPr>
          <w:rFonts w:ascii="Times New Roman" w:hAnsi="Times New Roman" w:cs="Times New Roman"/>
          <w:sz w:val="24"/>
          <w:szCs w:val="24"/>
        </w:rPr>
      </w:pPr>
    </w:p>
    <w:p w14:paraId="04BDACE9" w14:textId="77777777" w:rsidR="008F73FE" w:rsidRPr="00C75832" w:rsidRDefault="008F73FE"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GORZ, André. </w:t>
      </w:r>
      <w:r w:rsidRPr="00C75832">
        <w:rPr>
          <w:rFonts w:ascii="Times New Roman" w:hAnsi="Times New Roman" w:cs="Times New Roman"/>
          <w:b/>
          <w:sz w:val="24"/>
          <w:szCs w:val="24"/>
        </w:rPr>
        <w:t>O imaterial</w:t>
      </w:r>
      <w:r w:rsidRPr="001234C4">
        <w:rPr>
          <w:rFonts w:ascii="Times New Roman" w:hAnsi="Times New Roman" w:cs="Times New Roman"/>
          <w:sz w:val="24"/>
          <w:szCs w:val="24"/>
        </w:rPr>
        <w:t>:</w:t>
      </w:r>
      <w:r w:rsidRPr="00C75832">
        <w:rPr>
          <w:rFonts w:ascii="Times New Roman" w:hAnsi="Times New Roman" w:cs="Times New Roman"/>
          <w:b/>
          <w:sz w:val="24"/>
          <w:szCs w:val="24"/>
        </w:rPr>
        <w:t xml:space="preserve"> </w:t>
      </w:r>
      <w:r w:rsidRPr="00C75832">
        <w:rPr>
          <w:rFonts w:ascii="Times New Roman" w:hAnsi="Times New Roman" w:cs="Times New Roman"/>
          <w:sz w:val="24"/>
          <w:szCs w:val="24"/>
        </w:rPr>
        <w:t xml:space="preserve">conhecimento, valor e capital. São Paulo: Annablume, 2003. </w:t>
      </w:r>
    </w:p>
    <w:p w14:paraId="7B9F085C" w14:textId="77777777" w:rsidR="008F73FE" w:rsidRPr="00C75832" w:rsidRDefault="008F73FE"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 </w:t>
      </w:r>
    </w:p>
    <w:p w14:paraId="1F10A796" w14:textId="1F5BDF6F" w:rsidR="008F73FE" w:rsidRPr="00C75832" w:rsidRDefault="008F73FE"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GRINBERG, Silvia</w:t>
      </w:r>
      <w:r w:rsidRPr="001234C4">
        <w:rPr>
          <w:rFonts w:ascii="Times New Roman" w:hAnsi="Times New Roman" w:cs="Times New Roman"/>
          <w:sz w:val="24"/>
          <w:szCs w:val="24"/>
        </w:rPr>
        <w:t>.</w:t>
      </w:r>
      <w:r w:rsidRPr="00C75832">
        <w:rPr>
          <w:rFonts w:ascii="Times New Roman" w:hAnsi="Times New Roman" w:cs="Times New Roman"/>
          <w:b/>
          <w:sz w:val="24"/>
          <w:szCs w:val="24"/>
        </w:rPr>
        <w:t xml:space="preserve"> </w:t>
      </w:r>
      <w:r w:rsidRPr="001234C4">
        <w:rPr>
          <w:rFonts w:ascii="Times New Roman" w:hAnsi="Times New Roman" w:cs="Times New Roman"/>
          <w:sz w:val="24"/>
          <w:szCs w:val="24"/>
          <w:lang w:val="es-ES"/>
        </w:rPr>
        <w:t xml:space="preserve">Vivir y estudiar en las villas del sur global: modulaciones gerenciales de las biopolíticas de la vida urbana. </w:t>
      </w:r>
      <w:r w:rsidRPr="00C75832">
        <w:rPr>
          <w:rFonts w:ascii="Times New Roman" w:hAnsi="Times New Roman" w:cs="Times New Roman"/>
          <w:b/>
          <w:sz w:val="24"/>
          <w:szCs w:val="24"/>
        </w:rPr>
        <w:t>Educar em Revista</w:t>
      </w:r>
      <w:r w:rsidRPr="001234C4">
        <w:rPr>
          <w:rFonts w:ascii="Times New Roman" w:hAnsi="Times New Roman" w:cs="Times New Roman"/>
          <w:sz w:val="24"/>
          <w:szCs w:val="24"/>
        </w:rPr>
        <w:t>,</w:t>
      </w:r>
      <w:r w:rsidR="00AB64BD" w:rsidRPr="00C75832">
        <w:rPr>
          <w:rFonts w:ascii="Times New Roman" w:hAnsi="Times New Roman" w:cs="Times New Roman"/>
          <w:sz w:val="24"/>
          <w:szCs w:val="24"/>
        </w:rPr>
        <w:t xml:space="preserve"> Curitiba, v. 33, n. 66</w:t>
      </w:r>
      <w:r w:rsidR="002E1891" w:rsidRPr="00C75832">
        <w:rPr>
          <w:rFonts w:ascii="Times New Roman" w:hAnsi="Times New Roman" w:cs="Times New Roman"/>
          <w:sz w:val="24"/>
          <w:szCs w:val="24"/>
        </w:rPr>
        <w:t xml:space="preserve">, </w:t>
      </w:r>
      <w:r w:rsidR="0080158B" w:rsidRPr="00C75832">
        <w:rPr>
          <w:rFonts w:ascii="Times New Roman" w:hAnsi="Times New Roman" w:cs="Times New Roman"/>
          <w:sz w:val="24"/>
          <w:szCs w:val="24"/>
        </w:rPr>
        <w:t xml:space="preserve">p. 57-76, </w:t>
      </w:r>
      <w:r w:rsidR="002E1891" w:rsidRPr="00C75832">
        <w:rPr>
          <w:rFonts w:ascii="Times New Roman" w:hAnsi="Times New Roman" w:cs="Times New Roman"/>
          <w:sz w:val="24"/>
          <w:szCs w:val="24"/>
        </w:rPr>
        <w:t>out./dez. 2017.</w:t>
      </w:r>
      <w:r w:rsidR="00AB64BD" w:rsidRPr="00C75832">
        <w:rPr>
          <w:rFonts w:ascii="Times New Roman" w:hAnsi="Times New Roman" w:cs="Times New Roman"/>
          <w:sz w:val="24"/>
          <w:szCs w:val="24"/>
        </w:rPr>
        <w:t xml:space="preserve"> </w:t>
      </w:r>
    </w:p>
    <w:p w14:paraId="5CF9EA33" w14:textId="77777777" w:rsidR="008F73FE" w:rsidRPr="00C75832" w:rsidRDefault="008F73FE"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 </w:t>
      </w:r>
    </w:p>
    <w:p w14:paraId="7A9A9604" w14:textId="77777777" w:rsidR="0063349D" w:rsidRPr="00C75832" w:rsidRDefault="008F73FE"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HAN, Byung-Chul. </w:t>
      </w:r>
      <w:r w:rsidRPr="00C75832">
        <w:rPr>
          <w:rFonts w:ascii="Times New Roman" w:hAnsi="Times New Roman" w:cs="Times New Roman"/>
          <w:b/>
          <w:sz w:val="24"/>
          <w:szCs w:val="24"/>
        </w:rPr>
        <w:t>Psicopolítica</w:t>
      </w:r>
      <w:r w:rsidRPr="00C75832">
        <w:rPr>
          <w:rFonts w:ascii="Times New Roman" w:hAnsi="Times New Roman" w:cs="Times New Roman"/>
          <w:sz w:val="24"/>
          <w:szCs w:val="24"/>
        </w:rPr>
        <w:t>. Barcelona: Herder, 2014</w:t>
      </w:r>
      <w:r w:rsidR="0063349D" w:rsidRPr="00C75832">
        <w:rPr>
          <w:rFonts w:ascii="Times New Roman" w:hAnsi="Times New Roman" w:cs="Times New Roman"/>
          <w:sz w:val="24"/>
          <w:szCs w:val="24"/>
        </w:rPr>
        <w:t>.</w:t>
      </w:r>
    </w:p>
    <w:p w14:paraId="177A2273" w14:textId="77777777" w:rsidR="008F73FE" w:rsidRPr="00C75832" w:rsidRDefault="008F73FE" w:rsidP="001234C4">
      <w:pPr>
        <w:tabs>
          <w:tab w:val="left" w:pos="2070"/>
          <w:tab w:val="center" w:pos="4252"/>
        </w:tabs>
        <w:spacing w:after="0" w:line="240" w:lineRule="auto"/>
        <w:rPr>
          <w:rFonts w:ascii="Times New Roman" w:hAnsi="Times New Roman" w:cs="Times New Roman"/>
          <w:sz w:val="24"/>
          <w:szCs w:val="24"/>
        </w:rPr>
      </w:pPr>
    </w:p>
    <w:p w14:paraId="43884728" w14:textId="77777777" w:rsidR="008F73FE" w:rsidRPr="001234C4" w:rsidRDefault="008F73FE" w:rsidP="001234C4">
      <w:pPr>
        <w:tabs>
          <w:tab w:val="left" w:pos="2070"/>
          <w:tab w:val="center" w:pos="4252"/>
        </w:tabs>
        <w:spacing w:after="0" w:line="240" w:lineRule="auto"/>
        <w:rPr>
          <w:rFonts w:ascii="Times New Roman" w:hAnsi="Times New Roman" w:cs="Times New Roman"/>
          <w:sz w:val="24"/>
          <w:szCs w:val="24"/>
          <w:lang w:val="es-ES"/>
        </w:rPr>
      </w:pPr>
      <w:r w:rsidRPr="00C75832">
        <w:rPr>
          <w:rFonts w:ascii="Times New Roman" w:hAnsi="Times New Roman" w:cs="Times New Roman"/>
          <w:sz w:val="24"/>
          <w:szCs w:val="24"/>
        </w:rPr>
        <w:t xml:space="preserve">ILLOUZ, Eva. </w:t>
      </w:r>
      <w:r w:rsidRPr="00C75832">
        <w:rPr>
          <w:rFonts w:ascii="Times New Roman" w:hAnsi="Times New Roman" w:cs="Times New Roman"/>
          <w:b/>
          <w:sz w:val="24"/>
          <w:szCs w:val="24"/>
        </w:rPr>
        <w:t>Intimidades Congeladas</w:t>
      </w:r>
      <w:r w:rsidRPr="001234C4">
        <w:rPr>
          <w:rFonts w:ascii="Times New Roman" w:hAnsi="Times New Roman" w:cs="Times New Roman"/>
          <w:sz w:val="24"/>
          <w:szCs w:val="24"/>
        </w:rPr>
        <w:t>:</w:t>
      </w:r>
      <w:r w:rsidRPr="00C75832">
        <w:rPr>
          <w:rFonts w:ascii="Times New Roman" w:hAnsi="Times New Roman" w:cs="Times New Roman"/>
          <w:b/>
          <w:sz w:val="24"/>
          <w:szCs w:val="24"/>
        </w:rPr>
        <w:t xml:space="preserve"> </w:t>
      </w:r>
      <w:r w:rsidR="00A12A81" w:rsidRPr="00C75832">
        <w:rPr>
          <w:rFonts w:ascii="Times New Roman" w:hAnsi="Times New Roman" w:cs="Times New Roman"/>
          <w:sz w:val="24"/>
          <w:szCs w:val="24"/>
        </w:rPr>
        <w:t>as emoções no capitalismo</w:t>
      </w:r>
      <w:r w:rsidRPr="00C75832">
        <w:rPr>
          <w:rFonts w:ascii="Times New Roman" w:hAnsi="Times New Roman" w:cs="Times New Roman"/>
          <w:sz w:val="24"/>
          <w:szCs w:val="24"/>
        </w:rPr>
        <w:t xml:space="preserve">. </w:t>
      </w:r>
      <w:r w:rsidRPr="001234C4">
        <w:rPr>
          <w:rFonts w:ascii="Times New Roman" w:hAnsi="Times New Roman" w:cs="Times New Roman"/>
          <w:sz w:val="24"/>
          <w:szCs w:val="24"/>
          <w:lang w:val="es-ES"/>
        </w:rPr>
        <w:t xml:space="preserve">Buenos Aires: Katz Editores, 2007.  </w:t>
      </w:r>
    </w:p>
    <w:p w14:paraId="5E1E97E8" w14:textId="77777777" w:rsidR="008F73FE" w:rsidRPr="001234C4" w:rsidRDefault="008F73FE" w:rsidP="001234C4">
      <w:pPr>
        <w:tabs>
          <w:tab w:val="left" w:pos="2070"/>
          <w:tab w:val="center" w:pos="4252"/>
        </w:tabs>
        <w:spacing w:after="0" w:line="240" w:lineRule="auto"/>
        <w:rPr>
          <w:rFonts w:ascii="Times New Roman" w:hAnsi="Times New Roman" w:cs="Times New Roman"/>
          <w:sz w:val="24"/>
          <w:szCs w:val="24"/>
          <w:lang w:val="es-ES"/>
        </w:rPr>
      </w:pPr>
      <w:r w:rsidRPr="001234C4">
        <w:rPr>
          <w:rFonts w:ascii="Times New Roman" w:hAnsi="Times New Roman" w:cs="Times New Roman"/>
          <w:sz w:val="24"/>
          <w:szCs w:val="24"/>
          <w:lang w:val="es-ES"/>
        </w:rPr>
        <w:t xml:space="preserve"> </w:t>
      </w:r>
    </w:p>
    <w:p w14:paraId="56B678F8" w14:textId="77777777" w:rsidR="008F73FE" w:rsidRPr="00C75832" w:rsidRDefault="008F73FE" w:rsidP="001234C4">
      <w:pPr>
        <w:tabs>
          <w:tab w:val="left" w:pos="2070"/>
          <w:tab w:val="center" w:pos="4252"/>
        </w:tabs>
        <w:spacing w:after="0" w:line="240" w:lineRule="auto"/>
        <w:rPr>
          <w:rFonts w:ascii="Times New Roman" w:hAnsi="Times New Roman" w:cs="Times New Roman"/>
          <w:sz w:val="24"/>
          <w:szCs w:val="24"/>
        </w:rPr>
      </w:pPr>
      <w:r w:rsidRPr="001234C4">
        <w:rPr>
          <w:rFonts w:ascii="Times New Roman" w:hAnsi="Times New Roman" w:cs="Times New Roman"/>
          <w:sz w:val="24"/>
          <w:szCs w:val="24"/>
          <w:lang w:val="es-ES"/>
        </w:rPr>
        <w:t xml:space="preserve">ILLOUZ, Eva. </w:t>
      </w:r>
      <w:r w:rsidRPr="001234C4">
        <w:rPr>
          <w:rFonts w:ascii="Times New Roman" w:hAnsi="Times New Roman" w:cs="Times New Roman"/>
          <w:b/>
          <w:sz w:val="24"/>
          <w:szCs w:val="24"/>
          <w:lang w:val="es-ES"/>
        </w:rPr>
        <w:t>La salvación del alma moderna</w:t>
      </w:r>
      <w:r w:rsidRPr="001234C4">
        <w:rPr>
          <w:rFonts w:ascii="Times New Roman" w:hAnsi="Times New Roman" w:cs="Times New Roman"/>
          <w:sz w:val="24"/>
          <w:szCs w:val="24"/>
          <w:lang w:val="es-ES"/>
        </w:rPr>
        <w:t>:</w:t>
      </w:r>
      <w:r w:rsidRPr="001234C4">
        <w:rPr>
          <w:rFonts w:ascii="Times New Roman" w:hAnsi="Times New Roman" w:cs="Times New Roman"/>
          <w:b/>
          <w:sz w:val="24"/>
          <w:szCs w:val="24"/>
          <w:lang w:val="es-ES"/>
        </w:rPr>
        <w:t xml:space="preserve"> </w:t>
      </w:r>
      <w:r w:rsidRPr="001234C4">
        <w:rPr>
          <w:rFonts w:ascii="Times New Roman" w:hAnsi="Times New Roman" w:cs="Times New Roman"/>
          <w:sz w:val="24"/>
          <w:szCs w:val="24"/>
          <w:lang w:val="es-ES"/>
        </w:rPr>
        <w:t xml:space="preserve">terapia, emociones, y la cultura de la autoayuda. </w:t>
      </w:r>
      <w:r w:rsidRPr="00C75832">
        <w:rPr>
          <w:rFonts w:ascii="Times New Roman" w:hAnsi="Times New Roman" w:cs="Times New Roman"/>
          <w:sz w:val="24"/>
          <w:szCs w:val="24"/>
        </w:rPr>
        <w:t>Buenos Aires: Katz Editores, 2010</w:t>
      </w:r>
      <w:r w:rsidR="009F166B" w:rsidRPr="00C75832">
        <w:rPr>
          <w:rFonts w:ascii="Times New Roman" w:hAnsi="Times New Roman" w:cs="Times New Roman"/>
          <w:sz w:val="24"/>
          <w:szCs w:val="24"/>
        </w:rPr>
        <w:t>.</w:t>
      </w:r>
    </w:p>
    <w:p w14:paraId="314BAC32" w14:textId="77777777" w:rsidR="0063349D" w:rsidRPr="00C75832" w:rsidRDefault="0063349D" w:rsidP="001234C4">
      <w:pPr>
        <w:tabs>
          <w:tab w:val="left" w:pos="2070"/>
          <w:tab w:val="center" w:pos="4252"/>
        </w:tabs>
        <w:spacing w:after="0" w:line="240" w:lineRule="auto"/>
        <w:ind w:firstLine="851"/>
        <w:rPr>
          <w:rFonts w:ascii="Times New Roman" w:hAnsi="Times New Roman" w:cs="Times New Roman"/>
          <w:sz w:val="24"/>
          <w:szCs w:val="24"/>
        </w:rPr>
      </w:pPr>
    </w:p>
    <w:p w14:paraId="3F19B56F" w14:textId="644E7C07" w:rsidR="0063349D" w:rsidRPr="00C75832" w:rsidRDefault="0063349D" w:rsidP="001234C4">
      <w:pPr>
        <w:tabs>
          <w:tab w:val="left" w:pos="2070"/>
          <w:tab w:val="center" w:pos="4252"/>
        </w:tabs>
        <w:spacing w:after="0" w:line="240" w:lineRule="auto"/>
        <w:rPr>
          <w:rFonts w:ascii="Times New Roman" w:hAnsi="Times New Roman" w:cs="Times New Roman"/>
          <w:color w:val="000000" w:themeColor="text1"/>
          <w:sz w:val="24"/>
          <w:szCs w:val="24"/>
        </w:rPr>
      </w:pPr>
      <w:r w:rsidRPr="00C75832">
        <w:rPr>
          <w:rFonts w:ascii="Times New Roman" w:hAnsi="Times New Roman" w:cs="Times New Roman"/>
          <w:color w:val="000000" w:themeColor="text1"/>
          <w:sz w:val="24"/>
          <w:szCs w:val="24"/>
        </w:rPr>
        <w:lastRenderedPageBreak/>
        <w:t>IN</w:t>
      </w:r>
      <w:r w:rsidR="0080158B" w:rsidRPr="00C75832">
        <w:rPr>
          <w:rFonts w:ascii="Times New Roman" w:hAnsi="Times New Roman" w:cs="Times New Roman"/>
          <w:color w:val="000000" w:themeColor="text1"/>
          <w:sz w:val="24"/>
          <w:szCs w:val="24"/>
        </w:rPr>
        <w:t>S</w:t>
      </w:r>
      <w:r w:rsidRPr="00C75832">
        <w:rPr>
          <w:rFonts w:ascii="Times New Roman" w:hAnsi="Times New Roman" w:cs="Times New Roman"/>
          <w:color w:val="000000" w:themeColor="text1"/>
          <w:sz w:val="24"/>
          <w:szCs w:val="24"/>
        </w:rPr>
        <w:t xml:space="preserve">TITUTO AYRTON SENNA; UNESCO. </w:t>
      </w:r>
      <w:r w:rsidRPr="001234C4">
        <w:rPr>
          <w:rFonts w:ascii="Times New Roman" w:hAnsi="Times New Roman" w:cs="Times New Roman"/>
          <w:b/>
          <w:color w:val="000000" w:themeColor="text1"/>
          <w:sz w:val="24"/>
          <w:szCs w:val="24"/>
        </w:rPr>
        <w:t>Competências Socioemocionais</w:t>
      </w:r>
      <w:r w:rsidR="0064537A" w:rsidRPr="00C75832">
        <w:rPr>
          <w:rFonts w:ascii="Times New Roman" w:hAnsi="Times New Roman" w:cs="Times New Roman"/>
          <w:color w:val="000000" w:themeColor="text1"/>
          <w:sz w:val="24"/>
          <w:szCs w:val="24"/>
        </w:rPr>
        <w:t>:</w:t>
      </w:r>
      <w:r w:rsidRPr="001234C4">
        <w:rPr>
          <w:rFonts w:ascii="Times New Roman" w:hAnsi="Times New Roman" w:cs="Times New Roman"/>
          <w:color w:val="000000" w:themeColor="text1"/>
          <w:sz w:val="24"/>
          <w:szCs w:val="24"/>
        </w:rPr>
        <w:t xml:space="preserve"> </w:t>
      </w:r>
      <w:r w:rsidR="0064537A" w:rsidRPr="00C75832">
        <w:rPr>
          <w:rFonts w:ascii="Times New Roman" w:hAnsi="Times New Roman" w:cs="Times New Roman"/>
          <w:color w:val="000000" w:themeColor="text1"/>
          <w:sz w:val="24"/>
          <w:szCs w:val="24"/>
        </w:rPr>
        <w:t>m</w:t>
      </w:r>
      <w:r w:rsidRPr="001234C4">
        <w:rPr>
          <w:rFonts w:ascii="Times New Roman" w:hAnsi="Times New Roman" w:cs="Times New Roman"/>
          <w:color w:val="000000" w:themeColor="text1"/>
          <w:sz w:val="24"/>
          <w:szCs w:val="24"/>
        </w:rPr>
        <w:t>aterial de discussão.</w:t>
      </w:r>
      <w:r w:rsidR="003B1368" w:rsidRPr="00C75832">
        <w:rPr>
          <w:rFonts w:ascii="Times New Roman" w:hAnsi="Times New Roman" w:cs="Times New Roman"/>
          <w:color w:val="000000" w:themeColor="text1"/>
          <w:sz w:val="24"/>
          <w:szCs w:val="24"/>
        </w:rPr>
        <w:t xml:space="preserve"> </w:t>
      </w:r>
      <w:r w:rsidR="0064537A" w:rsidRPr="00C75832">
        <w:rPr>
          <w:rFonts w:ascii="Times New Roman" w:hAnsi="Times New Roman" w:cs="Times New Roman"/>
          <w:color w:val="000000" w:themeColor="text1"/>
          <w:sz w:val="24"/>
          <w:szCs w:val="24"/>
        </w:rPr>
        <w:t>[S.l.]: IAS; UNESCO, [201-].</w:t>
      </w:r>
    </w:p>
    <w:p w14:paraId="585230CD" w14:textId="77777777" w:rsidR="00A53217" w:rsidRPr="00C75832" w:rsidRDefault="00A53217" w:rsidP="001234C4">
      <w:pPr>
        <w:tabs>
          <w:tab w:val="left" w:pos="2070"/>
          <w:tab w:val="center" w:pos="4252"/>
        </w:tabs>
        <w:spacing w:after="0" w:line="240" w:lineRule="auto"/>
        <w:rPr>
          <w:rFonts w:ascii="Times New Roman" w:hAnsi="Times New Roman" w:cs="Times New Roman"/>
          <w:color w:val="000000" w:themeColor="text1"/>
          <w:sz w:val="24"/>
          <w:szCs w:val="24"/>
        </w:rPr>
      </w:pPr>
    </w:p>
    <w:p w14:paraId="10FF8BF8" w14:textId="77777777" w:rsidR="0019475F" w:rsidRPr="00C75832" w:rsidRDefault="009F166B" w:rsidP="0080158B">
      <w:pPr>
        <w:tabs>
          <w:tab w:val="left" w:pos="2070"/>
          <w:tab w:val="center" w:pos="4252"/>
        </w:tabs>
        <w:spacing w:after="0" w:line="240" w:lineRule="auto"/>
        <w:rPr>
          <w:rFonts w:ascii="Times New Roman" w:hAnsi="Times New Roman" w:cs="Times New Roman"/>
          <w:color w:val="000000" w:themeColor="text1"/>
          <w:sz w:val="24"/>
          <w:szCs w:val="24"/>
        </w:rPr>
      </w:pPr>
      <w:r w:rsidRPr="00C75832">
        <w:rPr>
          <w:rFonts w:ascii="Times New Roman" w:hAnsi="Times New Roman" w:cs="Times New Roman"/>
          <w:sz w:val="24"/>
          <w:szCs w:val="24"/>
        </w:rPr>
        <w:t xml:space="preserve">LAVAL, Christian. </w:t>
      </w:r>
      <w:r w:rsidRPr="00C75832">
        <w:rPr>
          <w:rFonts w:ascii="Times New Roman" w:hAnsi="Times New Roman" w:cs="Times New Roman"/>
          <w:b/>
          <w:sz w:val="24"/>
          <w:szCs w:val="24"/>
        </w:rPr>
        <w:t>A Escola não é uma empresa</w:t>
      </w:r>
      <w:r w:rsidRPr="00C75832">
        <w:rPr>
          <w:rFonts w:ascii="Times New Roman" w:hAnsi="Times New Roman" w:cs="Times New Roman"/>
          <w:sz w:val="24"/>
          <w:szCs w:val="24"/>
        </w:rPr>
        <w:t>: o neo-liberalismo em ataque ao ensino público. Londrina: Editora Planta, 2004.</w:t>
      </w:r>
      <w:r w:rsidR="0019475F" w:rsidRPr="00C75832">
        <w:rPr>
          <w:rFonts w:ascii="Times New Roman" w:hAnsi="Times New Roman" w:cs="Times New Roman"/>
          <w:color w:val="000000" w:themeColor="text1"/>
          <w:sz w:val="24"/>
          <w:szCs w:val="24"/>
        </w:rPr>
        <w:t xml:space="preserve"> </w:t>
      </w:r>
    </w:p>
    <w:p w14:paraId="36A9541A" w14:textId="77777777" w:rsidR="003D7CEA" w:rsidRPr="00C75832" w:rsidRDefault="003D7CEA" w:rsidP="00A27BBA">
      <w:pPr>
        <w:tabs>
          <w:tab w:val="left" w:pos="2070"/>
          <w:tab w:val="center" w:pos="4252"/>
        </w:tabs>
        <w:spacing w:after="0" w:line="240" w:lineRule="auto"/>
        <w:rPr>
          <w:rFonts w:ascii="Times New Roman" w:hAnsi="Times New Roman" w:cs="Times New Roman"/>
          <w:color w:val="000000" w:themeColor="text1"/>
          <w:sz w:val="24"/>
          <w:szCs w:val="24"/>
        </w:rPr>
      </w:pPr>
    </w:p>
    <w:p w14:paraId="190C4D54" w14:textId="77777777" w:rsidR="003D7CEA" w:rsidRPr="00C75832" w:rsidRDefault="003D7CEA" w:rsidP="004432DD">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LAZZARATO, Maurizio; NEGRI, Antonio. </w:t>
      </w:r>
      <w:r w:rsidRPr="00C75832">
        <w:rPr>
          <w:rFonts w:ascii="Times New Roman" w:hAnsi="Times New Roman" w:cs="Times New Roman"/>
          <w:b/>
          <w:sz w:val="24"/>
          <w:szCs w:val="24"/>
        </w:rPr>
        <w:t>Trabalho Imaterial</w:t>
      </w:r>
      <w:r w:rsidRPr="001234C4">
        <w:rPr>
          <w:rFonts w:ascii="Times New Roman" w:hAnsi="Times New Roman" w:cs="Times New Roman"/>
          <w:sz w:val="24"/>
          <w:szCs w:val="24"/>
        </w:rPr>
        <w:t>.</w:t>
      </w:r>
      <w:r w:rsidRPr="00C75832">
        <w:rPr>
          <w:rFonts w:ascii="Times New Roman" w:hAnsi="Times New Roman" w:cs="Times New Roman"/>
          <w:b/>
          <w:sz w:val="24"/>
          <w:szCs w:val="24"/>
        </w:rPr>
        <w:t xml:space="preserve"> </w:t>
      </w:r>
      <w:r w:rsidRPr="00C75832">
        <w:rPr>
          <w:rFonts w:ascii="Times New Roman" w:hAnsi="Times New Roman" w:cs="Times New Roman"/>
          <w:sz w:val="24"/>
          <w:szCs w:val="24"/>
        </w:rPr>
        <w:t>Rio de Janeiro: DP&amp;A, 2001.</w:t>
      </w:r>
    </w:p>
    <w:p w14:paraId="07FF47DE" w14:textId="77777777" w:rsidR="00DC1463" w:rsidRPr="00C75832" w:rsidRDefault="00DC1463" w:rsidP="001234C4">
      <w:pPr>
        <w:tabs>
          <w:tab w:val="left" w:pos="2070"/>
          <w:tab w:val="center" w:pos="4252"/>
        </w:tabs>
        <w:spacing w:after="0" w:line="240" w:lineRule="auto"/>
        <w:rPr>
          <w:rFonts w:ascii="Times New Roman" w:hAnsi="Times New Roman" w:cs="Times New Roman"/>
          <w:sz w:val="24"/>
          <w:szCs w:val="24"/>
        </w:rPr>
      </w:pPr>
    </w:p>
    <w:p w14:paraId="6774B389" w14:textId="5D3EA8BA" w:rsidR="00DC1463" w:rsidRPr="00C75832" w:rsidRDefault="00DC1463"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LOCKMANN, Kamila; TRAVERSINI, Clarice Salete. </w:t>
      </w:r>
      <w:r w:rsidRPr="001234C4">
        <w:rPr>
          <w:rFonts w:ascii="Times New Roman" w:hAnsi="Times New Roman" w:cs="Times New Roman"/>
          <w:sz w:val="24"/>
          <w:szCs w:val="24"/>
        </w:rPr>
        <w:t xml:space="preserve">Alargamento das funções da escola e redefinição dos conhecimentos escolares: </w:t>
      </w:r>
      <w:r w:rsidRPr="00C75832">
        <w:rPr>
          <w:rFonts w:ascii="Times New Roman" w:hAnsi="Times New Roman" w:cs="Times New Roman"/>
          <w:sz w:val="24"/>
          <w:szCs w:val="24"/>
        </w:rPr>
        <w:t xml:space="preserve">implicações da educacionalização do social. </w:t>
      </w:r>
      <w:r w:rsidRPr="001234C4">
        <w:rPr>
          <w:rFonts w:ascii="Times New Roman" w:hAnsi="Times New Roman" w:cs="Times New Roman"/>
          <w:b/>
          <w:sz w:val="24"/>
          <w:szCs w:val="24"/>
        </w:rPr>
        <w:t>R</w:t>
      </w:r>
      <w:r w:rsidR="0080158B" w:rsidRPr="001234C4">
        <w:rPr>
          <w:rFonts w:ascii="Times New Roman" w:hAnsi="Times New Roman" w:cs="Times New Roman"/>
          <w:b/>
          <w:sz w:val="24"/>
          <w:szCs w:val="24"/>
        </w:rPr>
        <w:t>evista de</w:t>
      </w:r>
      <w:r w:rsidRPr="001234C4">
        <w:rPr>
          <w:rFonts w:ascii="Times New Roman" w:hAnsi="Times New Roman" w:cs="Times New Roman"/>
          <w:b/>
          <w:sz w:val="24"/>
          <w:szCs w:val="24"/>
        </w:rPr>
        <w:t xml:space="preserve"> Edu</w:t>
      </w:r>
      <w:r w:rsidR="00901F03" w:rsidRPr="001234C4">
        <w:rPr>
          <w:rFonts w:ascii="Times New Roman" w:hAnsi="Times New Roman" w:cs="Times New Roman"/>
          <w:b/>
          <w:sz w:val="24"/>
          <w:szCs w:val="24"/>
        </w:rPr>
        <w:t>c</w:t>
      </w:r>
      <w:r w:rsidR="0080158B" w:rsidRPr="001234C4">
        <w:rPr>
          <w:rFonts w:ascii="Times New Roman" w:hAnsi="Times New Roman" w:cs="Times New Roman"/>
          <w:b/>
          <w:sz w:val="24"/>
          <w:szCs w:val="24"/>
        </w:rPr>
        <w:t>ação</w:t>
      </w:r>
      <w:r w:rsidR="00901F03" w:rsidRPr="001234C4">
        <w:rPr>
          <w:rFonts w:ascii="Times New Roman" w:hAnsi="Times New Roman" w:cs="Times New Roman"/>
          <w:b/>
          <w:sz w:val="24"/>
          <w:szCs w:val="24"/>
        </w:rPr>
        <w:t xml:space="preserve"> Públ</w:t>
      </w:r>
      <w:r w:rsidR="0080158B" w:rsidRPr="001234C4">
        <w:rPr>
          <w:rFonts w:ascii="Times New Roman" w:hAnsi="Times New Roman" w:cs="Times New Roman"/>
          <w:b/>
          <w:sz w:val="24"/>
          <w:szCs w:val="24"/>
        </w:rPr>
        <w:t>ica</w:t>
      </w:r>
      <w:r w:rsidR="00901F03" w:rsidRPr="00C75832">
        <w:rPr>
          <w:rFonts w:ascii="Times New Roman" w:hAnsi="Times New Roman" w:cs="Times New Roman"/>
          <w:sz w:val="24"/>
          <w:szCs w:val="24"/>
        </w:rPr>
        <w:t>, Cuiab</w:t>
      </w:r>
      <w:r w:rsidR="002E1891" w:rsidRPr="00C75832">
        <w:rPr>
          <w:rFonts w:ascii="Times New Roman" w:hAnsi="Times New Roman" w:cs="Times New Roman"/>
          <w:sz w:val="24"/>
          <w:szCs w:val="24"/>
        </w:rPr>
        <w:t xml:space="preserve">á, v. 26, n. 63, </w:t>
      </w:r>
      <w:r w:rsidR="0080158B" w:rsidRPr="00C75832">
        <w:rPr>
          <w:rFonts w:ascii="Times New Roman" w:hAnsi="Times New Roman" w:cs="Times New Roman"/>
          <w:sz w:val="24"/>
          <w:szCs w:val="24"/>
        </w:rPr>
        <w:t xml:space="preserve">p. 817-835, </w:t>
      </w:r>
      <w:r w:rsidR="002E1891" w:rsidRPr="00C75832">
        <w:rPr>
          <w:rFonts w:ascii="Times New Roman" w:hAnsi="Times New Roman" w:cs="Times New Roman"/>
          <w:sz w:val="24"/>
          <w:szCs w:val="24"/>
        </w:rPr>
        <w:t>set./dez. 2017.</w:t>
      </w:r>
      <w:r w:rsidR="00901F03" w:rsidRPr="00C75832">
        <w:rPr>
          <w:rFonts w:ascii="Times New Roman" w:hAnsi="Times New Roman" w:cs="Times New Roman"/>
          <w:sz w:val="24"/>
          <w:szCs w:val="24"/>
        </w:rPr>
        <w:t xml:space="preserve"> </w:t>
      </w:r>
    </w:p>
    <w:p w14:paraId="03188F33" w14:textId="77777777" w:rsidR="00DC1463" w:rsidRPr="00C75832" w:rsidRDefault="00DC1463" w:rsidP="001234C4">
      <w:pPr>
        <w:tabs>
          <w:tab w:val="left" w:pos="2070"/>
          <w:tab w:val="center" w:pos="4252"/>
        </w:tabs>
        <w:spacing w:after="0" w:line="240" w:lineRule="auto"/>
        <w:rPr>
          <w:rFonts w:ascii="Times New Roman" w:hAnsi="Times New Roman" w:cs="Times New Roman"/>
          <w:sz w:val="24"/>
          <w:szCs w:val="24"/>
        </w:rPr>
      </w:pPr>
    </w:p>
    <w:p w14:paraId="603A57BD" w14:textId="77777777" w:rsidR="001532DA" w:rsidRPr="00C75832" w:rsidRDefault="00DC1463"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MARÍN-DIAZ, Dora Lilia. </w:t>
      </w:r>
      <w:r w:rsidRPr="00C75832">
        <w:rPr>
          <w:rFonts w:ascii="Times New Roman" w:hAnsi="Times New Roman" w:cs="Times New Roman"/>
          <w:b/>
          <w:sz w:val="24"/>
          <w:szCs w:val="24"/>
        </w:rPr>
        <w:t>Autoajuda e educação</w:t>
      </w:r>
      <w:r w:rsidRPr="001234C4">
        <w:rPr>
          <w:rFonts w:ascii="Times New Roman" w:hAnsi="Times New Roman" w:cs="Times New Roman"/>
          <w:sz w:val="24"/>
          <w:szCs w:val="24"/>
        </w:rPr>
        <w:t>:</w:t>
      </w:r>
      <w:r w:rsidRPr="00C75832">
        <w:rPr>
          <w:rFonts w:ascii="Times New Roman" w:hAnsi="Times New Roman" w:cs="Times New Roman"/>
          <w:sz w:val="24"/>
          <w:szCs w:val="24"/>
        </w:rPr>
        <w:t xml:space="preserve"> uma genealogia das antropotécni</w:t>
      </w:r>
      <w:r w:rsidR="00AB64BD" w:rsidRPr="00C75832">
        <w:rPr>
          <w:rFonts w:ascii="Times New Roman" w:hAnsi="Times New Roman" w:cs="Times New Roman"/>
          <w:sz w:val="24"/>
          <w:szCs w:val="24"/>
        </w:rPr>
        <w:t>cas contemporâneas. 2012.</w:t>
      </w:r>
      <w:r w:rsidRPr="00C75832">
        <w:rPr>
          <w:rFonts w:ascii="Times New Roman" w:hAnsi="Times New Roman" w:cs="Times New Roman"/>
          <w:sz w:val="24"/>
          <w:szCs w:val="24"/>
        </w:rPr>
        <w:t xml:space="preserve"> </w:t>
      </w:r>
      <w:r w:rsidR="0080158B" w:rsidRPr="00C75832">
        <w:rPr>
          <w:rFonts w:ascii="Times New Roman" w:hAnsi="Times New Roman" w:cs="Times New Roman"/>
          <w:sz w:val="24"/>
          <w:szCs w:val="24"/>
        </w:rPr>
        <w:t xml:space="preserve">491 f. </w:t>
      </w:r>
      <w:r w:rsidRPr="00C75832">
        <w:rPr>
          <w:rFonts w:ascii="Times New Roman" w:hAnsi="Times New Roman" w:cs="Times New Roman"/>
          <w:sz w:val="24"/>
          <w:szCs w:val="24"/>
        </w:rPr>
        <w:t>Tese (Doutorado em Educação) – Programa de Pós-Graduação em Educação, Faculdade de Educação, Universidade Federal do Rio Grande do Sul, Porto Alegre, 2012.</w:t>
      </w:r>
    </w:p>
    <w:p w14:paraId="3944E10E" w14:textId="77777777" w:rsidR="003D7CEA" w:rsidRPr="00C75832" w:rsidRDefault="003D7CEA" w:rsidP="001234C4">
      <w:pPr>
        <w:tabs>
          <w:tab w:val="left" w:pos="2070"/>
          <w:tab w:val="center" w:pos="4252"/>
        </w:tabs>
        <w:spacing w:after="0" w:line="240" w:lineRule="auto"/>
        <w:rPr>
          <w:rFonts w:ascii="Times New Roman" w:hAnsi="Times New Roman" w:cs="Times New Roman"/>
          <w:sz w:val="24"/>
          <w:szCs w:val="24"/>
        </w:rPr>
      </w:pPr>
    </w:p>
    <w:p w14:paraId="227A9614" w14:textId="77777777" w:rsidR="001532DA" w:rsidRPr="001234C4" w:rsidRDefault="001532DA" w:rsidP="001234C4">
      <w:pPr>
        <w:tabs>
          <w:tab w:val="left" w:pos="2070"/>
          <w:tab w:val="center" w:pos="4252"/>
        </w:tabs>
        <w:spacing w:after="0" w:line="240" w:lineRule="auto"/>
        <w:rPr>
          <w:rFonts w:ascii="Times New Roman" w:hAnsi="Times New Roman" w:cs="Times New Roman"/>
          <w:sz w:val="24"/>
          <w:szCs w:val="24"/>
          <w:lang w:val="es-ES"/>
        </w:rPr>
      </w:pPr>
      <w:r w:rsidRPr="00C75832">
        <w:rPr>
          <w:rFonts w:ascii="Times New Roman" w:hAnsi="Times New Roman" w:cs="Times New Roman"/>
          <w:sz w:val="24"/>
          <w:szCs w:val="24"/>
        </w:rPr>
        <w:t xml:space="preserve">MINISTÉRIO DA EDUCAÇÃO (MEC). </w:t>
      </w:r>
      <w:r w:rsidRPr="00C75832">
        <w:rPr>
          <w:rFonts w:ascii="Times New Roman" w:hAnsi="Times New Roman" w:cs="Times New Roman"/>
          <w:b/>
          <w:sz w:val="24"/>
          <w:szCs w:val="24"/>
        </w:rPr>
        <w:t>Base Nacional Comum Curricular (BNCC</w:t>
      </w:r>
      <w:r w:rsidRPr="00C75832">
        <w:rPr>
          <w:rFonts w:ascii="Times New Roman" w:hAnsi="Times New Roman" w:cs="Times New Roman"/>
          <w:sz w:val="24"/>
          <w:szCs w:val="24"/>
        </w:rPr>
        <w:t xml:space="preserve">). </w:t>
      </w:r>
      <w:r w:rsidRPr="001234C4">
        <w:rPr>
          <w:rFonts w:ascii="Times New Roman" w:hAnsi="Times New Roman" w:cs="Times New Roman"/>
          <w:sz w:val="24"/>
          <w:szCs w:val="24"/>
          <w:lang w:val="es-ES"/>
        </w:rPr>
        <w:t xml:space="preserve">Brasília: MEC, 2017. </w:t>
      </w:r>
    </w:p>
    <w:p w14:paraId="53DC3563" w14:textId="77777777" w:rsidR="0083161C" w:rsidRPr="001234C4" w:rsidRDefault="0083161C" w:rsidP="001234C4">
      <w:pPr>
        <w:tabs>
          <w:tab w:val="left" w:pos="2070"/>
          <w:tab w:val="center" w:pos="4252"/>
        </w:tabs>
        <w:spacing w:after="0" w:line="240" w:lineRule="auto"/>
        <w:rPr>
          <w:rFonts w:ascii="Times New Roman" w:hAnsi="Times New Roman" w:cs="Times New Roman"/>
          <w:sz w:val="24"/>
          <w:szCs w:val="24"/>
          <w:lang w:val="es-ES"/>
        </w:rPr>
      </w:pPr>
    </w:p>
    <w:p w14:paraId="41F8F2AD" w14:textId="5899DCA5" w:rsidR="00DC1463" w:rsidRPr="00C75832" w:rsidRDefault="00DC1463" w:rsidP="001234C4">
      <w:pPr>
        <w:tabs>
          <w:tab w:val="left" w:pos="2070"/>
          <w:tab w:val="center" w:pos="4252"/>
        </w:tabs>
        <w:spacing w:after="0" w:line="240" w:lineRule="auto"/>
        <w:rPr>
          <w:rFonts w:ascii="Times New Roman" w:hAnsi="Times New Roman" w:cs="Times New Roman"/>
          <w:sz w:val="24"/>
          <w:szCs w:val="24"/>
        </w:rPr>
      </w:pPr>
      <w:r w:rsidRPr="001234C4">
        <w:rPr>
          <w:rFonts w:ascii="Times New Roman" w:hAnsi="Times New Roman" w:cs="Times New Roman"/>
          <w:sz w:val="24"/>
          <w:szCs w:val="24"/>
          <w:lang w:val="es-ES"/>
        </w:rPr>
        <w:t xml:space="preserve">NOBILE, Mariana. Sobre la ‘Educación Emocional’: subjetividad y psicologización en la modernidad tardía. </w:t>
      </w:r>
      <w:r w:rsidRPr="001234C4">
        <w:rPr>
          <w:rFonts w:ascii="Times New Roman" w:hAnsi="Times New Roman" w:cs="Times New Roman"/>
          <w:b/>
          <w:sz w:val="24"/>
          <w:szCs w:val="24"/>
        </w:rPr>
        <w:t>Digithum</w:t>
      </w:r>
      <w:r w:rsidRPr="00C75832">
        <w:rPr>
          <w:rFonts w:ascii="Times New Roman" w:hAnsi="Times New Roman" w:cs="Times New Roman"/>
          <w:sz w:val="24"/>
          <w:szCs w:val="24"/>
        </w:rPr>
        <w:t xml:space="preserve">, n. 20, </w:t>
      </w:r>
      <w:r w:rsidR="0080158B" w:rsidRPr="00C75832">
        <w:rPr>
          <w:rFonts w:ascii="Times New Roman" w:hAnsi="Times New Roman" w:cs="Times New Roman"/>
          <w:sz w:val="24"/>
          <w:szCs w:val="24"/>
        </w:rPr>
        <w:t xml:space="preserve">p. 22-33, </w:t>
      </w:r>
      <w:r w:rsidR="002E1891" w:rsidRPr="00C75832">
        <w:rPr>
          <w:rFonts w:ascii="Times New Roman" w:hAnsi="Times New Roman" w:cs="Times New Roman"/>
          <w:sz w:val="24"/>
          <w:szCs w:val="24"/>
        </w:rPr>
        <w:t>2017.</w:t>
      </w:r>
      <w:r w:rsidR="00901F03" w:rsidRPr="00C75832">
        <w:rPr>
          <w:rFonts w:ascii="Times New Roman" w:hAnsi="Times New Roman" w:cs="Times New Roman"/>
          <w:sz w:val="24"/>
          <w:szCs w:val="24"/>
        </w:rPr>
        <w:t xml:space="preserve"> </w:t>
      </w:r>
    </w:p>
    <w:p w14:paraId="0682BD47" w14:textId="77777777" w:rsidR="00DC1463" w:rsidRPr="00C75832" w:rsidRDefault="00DC1463"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 </w:t>
      </w:r>
    </w:p>
    <w:p w14:paraId="60A40BE2" w14:textId="77777777" w:rsidR="00DC1463" w:rsidRPr="00C75832" w:rsidRDefault="00DC1463"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NOGUERA-RAMIREZ, Carlos Ernesto. </w:t>
      </w:r>
      <w:r w:rsidRPr="00C75832">
        <w:rPr>
          <w:rFonts w:ascii="Times New Roman" w:hAnsi="Times New Roman" w:cs="Times New Roman"/>
          <w:b/>
          <w:sz w:val="24"/>
          <w:szCs w:val="24"/>
        </w:rPr>
        <w:t>Pedagogia e governamentalidade ou da Modernidade como uma sociedade educativa</w:t>
      </w:r>
      <w:r w:rsidRPr="00C75832">
        <w:rPr>
          <w:rFonts w:ascii="Times New Roman" w:hAnsi="Times New Roman" w:cs="Times New Roman"/>
          <w:sz w:val="24"/>
          <w:szCs w:val="24"/>
        </w:rPr>
        <w:t xml:space="preserve">. Belo Horizonte: Autêntica, 2011. </w:t>
      </w:r>
    </w:p>
    <w:p w14:paraId="1068B4B2" w14:textId="77777777" w:rsidR="00A53217" w:rsidRPr="00C75832" w:rsidRDefault="00A53217" w:rsidP="001234C4">
      <w:pPr>
        <w:tabs>
          <w:tab w:val="left" w:pos="2070"/>
          <w:tab w:val="center" w:pos="4252"/>
        </w:tabs>
        <w:spacing w:after="0" w:line="240" w:lineRule="auto"/>
        <w:rPr>
          <w:rFonts w:ascii="Times New Roman" w:hAnsi="Times New Roman" w:cs="Times New Roman"/>
          <w:sz w:val="24"/>
          <w:szCs w:val="24"/>
        </w:rPr>
      </w:pPr>
    </w:p>
    <w:p w14:paraId="1BE8D11B" w14:textId="77777777" w:rsidR="0063349D" w:rsidRPr="00C75832" w:rsidRDefault="00A53217"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ORGANIZAÇÃO PARA A COOPERAÇÃO E DESENVOLVIMENTO ECONÔMICO (OCDE). </w:t>
      </w:r>
      <w:r w:rsidRPr="00C75832">
        <w:rPr>
          <w:rFonts w:ascii="Times New Roman" w:hAnsi="Times New Roman" w:cs="Times New Roman"/>
          <w:b/>
          <w:sz w:val="24"/>
          <w:szCs w:val="24"/>
        </w:rPr>
        <w:t>Pisa em foco</w:t>
      </w:r>
      <w:r w:rsidRPr="001234C4">
        <w:rPr>
          <w:rFonts w:ascii="Times New Roman" w:hAnsi="Times New Roman" w:cs="Times New Roman"/>
          <w:sz w:val="24"/>
          <w:szCs w:val="24"/>
        </w:rPr>
        <w:t>,</w:t>
      </w:r>
      <w:r w:rsidRPr="00C75832">
        <w:rPr>
          <w:rFonts w:ascii="Times New Roman" w:hAnsi="Times New Roman" w:cs="Times New Roman"/>
          <w:sz w:val="24"/>
          <w:szCs w:val="24"/>
        </w:rPr>
        <w:t xml:space="preserve"> n. 5, jun. 2011. </w:t>
      </w:r>
    </w:p>
    <w:p w14:paraId="4DAAB460" w14:textId="77777777" w:rsidR="00A53217" w:rsidRPr="00C75832" w:rsidRDefault="00A53217" w:rsidP="001234C4">
      <w:pPr>
        <w:tabs>
          <w:tab w:val="left" w:pos="2070"/>
          <w:tab w:val="center" w:pos="4252"/>
        </w:tabs>
        <w:spacing w:after="0" w:line="240" w:lineRule="auto"/>
        <w:rPr>
          <w:rFonts w:ascii="Times New Roman" w:hAnsi="Times New Roman" w:cs="Times New Roman"/>
          <w:sz w:val="24"/>
          <w:szCs w:val="24"/>
        </w:rPr>
      </w:pPr>
    </w:p>
    <w:p w14:paraId="28D6B03A" w14:textId="77777777" w:rsidR="0063349D" w:rsidRPr="00C75832" w:rsidRDefault="005235E7"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PACHECO, José</w:t>
      </w:r>
      <w:r w:rsidR="0063349D" w:rsidRPr="00C75832">
        <w:rPr>
          <w:rFonts w:ascii="Times New Roman" w:hAnsi="Times New Roman" w:cs="Times New Roman"/>
          <w:sz w:val="24"/>
          <w:szCs w:val="24"/>
        </w:rPr>
        <w:t xml:space="preserve"> A</w:t>
      </w:r>
      <w:r w:rsidRPr="00C75832">
        <w:rPr>
          <w:rFonts w:ascii="Times New Roman" w:hAnsi="Times New Roman" w:cs="Times New Roman"/>
          <w:sz w:val="24"/>
          <w:szCs w:val="24"/>
        </w:rPr>
        <w:t>ugusto</w:t>
      </w:r>
      <w:r w:rsidR="0063349D" w:rsidRPr="00C75832">
        <w:rPr>
          <w:rFonts w:ascii="Times New Roman" w:hAnsi="Times New Roman" w:cs="Times New Roman"/>
          <w:sz w:val="24"/>
          <w:szCs w:val="24"/>
        </w:rPr>
        <w:t xml:space="preserve">. </w:t>
      </w:r>
      <w:r w:rsidR="0063349D" w:rsidRPr="00C75832">
        <w:rPr>
          <w:rFonts w:ascii="Times New Roman" w:hAnsi="Times New Roman" w:cs="Times New Roman"/>
          <w:b/>
          <w:sz w:val="24"/>
          <w:szCs w:val="24"/>
        </w:rPr>
        <w:t xml:space="preserve">Políticas </w:t>
      </w:r>
      <w:r w:rsidRPr="00C75832">
        <w:rPr>
          <w:rFonts w:ascii="Times New Roman" w:hAnsi="Times New Roman" w:cs="Times New Roman"/>
          <w:b/>
          <w:sz w:val="24"/>
          <w:szCs w:val="24"/>
        </w:rPr>
        <w:t>Curriculares</w:t>
      </w:r>
      <w:r w:rsidR="0063349D" w:rsidRPr="001234C4">
        <w:rPr>
          <w:rFonts w:ascii="Times New Roman" w:hAnsi="Times New Roman" w:cs="Times New Roman"/>
          <w:sz w:val="24"/>
          <w:szCs w:val="24"/>
        </w:rPr>
        <w:t>:</w:t>
      </w:r>
      <w:r w:rsidR="0063349D" w:rsidRPr="00C75832">
        <w:rPr>
          <w:rFonts w:ascii="Times New Roman" w:hAnsi="Times New Roman" w:cs="Times New Roman"/>
          <w:sz w:val="24"/>
          <w:szCs w:val="24"/>
        </w:rPr>
        <w:t xml:space="preserve"> referenciais para análise. Porto Alegre: Ar</w:t>
      </w:r>
      <w:r w:rsidR="0080158B" w:rsidRPr="00C75832">
        <w:rPr>
          <w:rFonts w:ascii="Times New Roman" w:hAnsi="Times New Roman" w:cs="Times New Roman"/>
          <w:sz w:val="24"/>
          <w:szCs w:val="24"/>
        </w:rPr>
        <w:t>t</w:t>
      </w:r>
      <w:r w:rsidR="0063349D" w:rsidRPr="00C75832">
        <w:rPr>
          <w:rFonts w:ascii="Times New Roman" w:hAnsi="Times New Roman" w:cs="Times New Roman"/>
          <w:sz w:val="24"/>
          <w:szCs w:val="24"/>
        </w:rPr>
        <w:t>med, 2003.</w:t>
      </w:r>
    </w:p>
    <w:p w14:paraId="4F336362" w14:textId="77777777" w:rsidR="00172093" w:rsidRPr="00C75832" w:rsidRDefault="00172093" w:rsidP="001234C4">
      <w:pPr>
        <w:tabs>
          <w:tab w:val="left" w:pos="2070"/>
          <w:tab w:val="center" w:pos="4252"/>
        </w:tabs>
        <w:spacing w:after="0" w:line="240" w:lineRule="auto"/>
        <w:rPr>
          <w:rFonts w:ascii="Times New Roman" w:hAnsi="Times New Roman" w:cs="Times New Roman"/>
          <w:sz w:val="24"/>
          <w:szCs w:val="24"/>
        </w:rPr>
      </w:pPr>
    </w:p>
    <w:p w14:paraId="017876EE" w14:textId="77777777" w:rsidR="00172093" w:rsidRPr="00C75832" w:rsidRDefault="00172093" w:rsidP="00191CA9">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PAIVA, Thais.</w:t>
      </w:r>
      <w:r w:rsidRPr="00C75832">
        <w:rPr>
          <w:rFonts w:ascii="Times New Roman" w:hAnsi="Times New Roman" w:cs="Times New Roman"/>
          <w:b/>
          <w:sz w:val="24"/>
          <w:szCs w:val="24"/>
        </w:rPr>
        <w:t xml:space="preserve"> </w:t>
      </w:r>
      <w:r w:rsidRPr="00C75832">
        <w:rPr>
          <w:rFonts w:ascii="Times New Roman" w:hAnsi="Times New Roman" w:cs="Times New Roman"/>
          <w:sz w:val="24"/>
          <w:szCs w:val="24"/>
        </w:rPr>
        <w:t xml:space="preserve">“Se fosse brasileiro, estaria indignado com a situação da educação”. Entrevista com António Nóvoa. </w:t>
      </w:r>
      <w:r w:rsidRPr="00C75832">
        <w:rPr>
          <w:rFonts w:ascii="Times New Roman" w:hAnsi="Times New Roman" w:cs="Times New Roman"/>
          <w:b/>
          <w:sz w:val="24"/>
          <w:szCs w:val="24"/>
        </w:rPr>
        <w:t>Carta Educação</w:t>
      </w:r>
      <w:r w:rsidRPr="00C75832">
        <w:rPr>
          <w:rFonts w:ascii="Times New Roman" w:hAnsi="Times New Roman" w:cs="Times New Roman"/>
          <w:sz w:val="24"/>
          <w:szCs w:val="24"/>
        </w:rPr>
        <w:t xml:space="preserve">, 28 mar. 2017. </w:t>
      </w:r>
    </w:p>
    <w:p w14:paraId="05773127" w14:textId="77777777" w:rsidR="00917105" w:rsidRPr="00C75832" w:rsidRDefault="00917105" w:rsidP="001234C4">
      <w:pPr>
        <w:tabs>
          <w:tab w:val="left" w:pos="2070"/>
          <w:tab w:val="center" w:pos="4252"/>
        </w:tabs>
        <w:spacing w:after="0" w:line="240" w:lineRule="auto"/>
        <w:rPr>
          <w:rFonts w:ascii="Times New Roman" w:hAnsi="Times New Roman" w:cs="Times New Roman"/>
          <w:sz w:val="24"/>
          <w:szCs w:val="24"/>
        </w:rPr>
      </w:pPr>
    </w:p>
    <w:p w14:paraId="48A54A7C" w14:textId="5B88E30A" w:rsidR="0063349D" w:rsidRPr="00C75832" w:rsidRDefault="005235E7"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PRIMI, Ricardo</w:t>
      </w:r>
      <w:r w:rsidR="00A27BBA" w:rsidRPr="00C75832">
        <w:rPr>
          <w:rFonts w:ascii="Times New Roman" w:hAnsi="Times New Roman" w:cs="Times New Roman"/>
          <w:sz w:val="24"/>
          <w:szCs w:val="24"/>
        </w:rPr>
        <w:t xml:space="preserve">; </w:t>
      </w:r>
      <w:r w:rsidR="0063349D" w:rsidRPr="00C75832">
        <w:rPr>
          <w:rFonts w:ascii="Times New Roman" w:hAnsi="Times New Roman" w:cs="Times New Roman"/>
          <w:sz w:val="24"/>
          <w:szCs w:val="24"/>
        </w:rPr>
        <w:t>SANTOS, D</w:t>
      </w:r>
      <w:r w:rsidRPr="00C75832">
        <w:rPr>
          <w:rFonts w:ascii="Times New Roman" w:hAnsi="Times New Roman" w:cs="Times New Roman"/>
          <w:sz w:val="24"/>
          <w:szCs w:val="24"/>
        </w:rPr>
        <w:t>aniel</w:t>
      </w:r>
      <w:r w:rsidR="0063349D" w:rsidRPr="00C75832">
        <w:rPr>
          <w:rFonts w:ascii="Times New Roman" w:hAnsi="Times New Roman" w:cs="Times New Roman"/>
          <w:sz w:val="24"/>
          <w:szCs w:val="24"/>
        </w:rPr>
        <w:t xml:space="preserve">. </w:t>
      </w:r>
      <w:r w:rsidR="0063349D" w:rsidRPr="00C75832">
        <w:rPr>
          <w:rFonts w:ascii="Times New Roman" w:hAnsi="Times New Roman" w:cs="Times New Roman"/>
          <w:b/>
          <w:sz w:val="24"/>
          <w:szCs w:val="24"/>
        </w:rPr>
        <w:t>Desenvolvimento socioemocional e aprendizado escolar</w:t>
      </w:r>
      <w:r w:rsidR="0063349D" w:rsidRPr="001234C4">
        <w:rPr>
          <w:rFonts w:ascii="Times New Roman" w:hAnsi="Times New Roman" w:cs="Times New Roman"/>
          <w:sz w:val="24"/>
          <w:szCs w:val="24"/>
        </w:rPr>
        <w:t>:</w:t>
      </w:r>
      <w:r w:rsidR="0063349D" w:rsidRPr="00C75832">
        <w:rPr>
          <w:rFonts w:ascii="Times New Roman" w:hAnsi="Times New Roman" w:cs="Times New Roman"/>
          <w:b/>
          <w:sz w:val="24"/>
          <w:szCs w:val="24"/>
        </w:rPr>
        <w:t xml:space="preserve"> </w:t>
      </w:r>
      <w:r w:rsidR="0063349D" w:rsidRPr="00C75832">
        <w:rPr>
          <w:rFonts w:ascii="Times New Roman" w:hAnsi="Times New Roman" w:cs="Times New Roman"/>
          <w:sz w:val="24"/>
          <w:szCs w:val="24"/>
        </w:rPr>
        <w:t>uma proposta de mensuração para apoiar políticas públicas. São Paulo</w:t>
      </w:r>
      <w:r w:rsidR="00A27BBA" w:rsidRPr="00C75832">
        <w:rPr>
          <w:rFonts w:ascii="Times New Roman" w:hAnsi="Times New Roman" w:cs="Times New Roman"/>
          <w:sz w:val="24"/>
          <w:szCs w:val="24"/>
        </w:rPr>
        <w:t>:</w:t>
      </w:r>
      <w:r w:rsidR="0063349D" w:rsidRPr="00C75832">
        <w:rPr>
          <w:rFonts w:ascii="Times New Roman" w:hAnsi="Times New Roman" w:cs="Times New Roman"/>
          <w:sz w:val="24"/>
          <w:szCs w:val="24"/>
        </w:rPr>
        <w:t xml:space="preserve"> OCDE, Instituto Ayrton Senna, Governo do Rio de Janeiro, 2014.   </w:t>
      </w:r>
    </w:p>
    <w:p w14:paraId="0827478E" w14:textId="77777777" w:rsidR="003D7CEA" w:rsidRPr="00C75832" w:rsidRDefault="003D7CEA" w:rsidP="001234C4">
      <w:pPr>
        <w:tabs>
          <w:tab w:val="left" w:pos="2070"/>
          <w:tab w:val="center" w:pos="4252"/>
        </w:tabs>
        <w:spacing w:after="0" w:line="240" w:lineRule="auto"/>
        <w:rPr>
          <w:rFonts w:ascii="Times New Roman" w:hAnsi="Times New Roman" w:cs="Times New Roman"/>
          <w:sz w:val="24"/>
          <w:szCs w:val="24"/>
        </w:rPr>
      </w:pPr>
    </w:p>
    <w:p w14:paraId="65F0D844" w14:textId="42029791" w:rsidR="009F166B" w:rsidRPr="00C75832" w:rsidRDefault="009F166B" w:rsidP="001234C4">
      <w:pPr>
        <w:spacing w:after="0" w:line="240" w:lineRule="auto"/>
        <w:rPr>
          <w:rFonts w:ascii="Times New Roman" w:hAnsi="Times New Roman" w:cs="Times New Roman"/>
          <w:sz w:val="24"/>
          <w:szCs w:val="24"/>
        </w:rPr>
      </w:pPr>
      <w:r w:rsidRPr="001234C4">
        <w:rPr>
          <w:rFonts w:ascii="Times New Roman" w:hAnsi="Times New Roman" w:cs="Times New Roman"/>
          <w:sz w:val="24"/>
          <w:szCs w:val="24"/>
          <w:lang w:val="fr-FR"/>
        </w:rPr>
        <w:t>ROPÉ, Françoise</w:t>
      </w:r>
      <w:r w:rsidR="00A27BBA" w:rsidRPr="00C75832">
        <w:rPr>
          <w:rFonts w:ascii="Times New Roman" w:hAnsi="Times New Roman" w:cs="Times New Roman"/>
          <w:sz w:val="24"/>
          <w:szCs w:val="24"/>
          <w:lang w:val="fr-FR"/>
        </w:rPr>
        <w:t> ;</w:t>
      </w:r>
      <w:r w:rsidR="00A27BBA" w:rsidRPr="001234C4">
        <w:rPr>
          <w:rFonts w:ascii="Times New Roman" w:hAnsi="Times New Roman" w:cs="Times New Roman"/>
          <w:sz w:val="24"/>
          <w:szCs w:val="24"/>
          <w:lang w:val="fr-FR"/>
        </w:rPr>
        <w:t xml:space="preserve"> </w:t>
      </w:r>
      <w:r w:rsidR="003D7CEA" w:rsidRPr="001234C4">
        <w:rPr>
          <w:rFonts w:ascii="Times New Roman" w:hAnsi="Times New Roman" w:cs="Times New Roman"/>
          <w:sz w:val="24"/>
          <w:szCs w:val="24"/>
          <w:lang w:val="fr-FR"/>
        </w:rPr>
        <w:t xml:space="preserve">TANGUY, Lucie </w:t>
      </w:r>
      <w:r w:rsidRPr="001234C4">
        <w:rPr>
          <w:rFonts w:ascii="Times New Roman" w:hAnsi="Times New Roman" w:cs="Times New Roman"/>
          <w:sz w:val="24"/>
          <w:szCs w:val="24"/>
          <w:lang w:val="fr-FR"/>
        </w:rPr>
        <w:t>(</w:t>
      </w:r>
      <w:r w:rsidR="00A27BBA" w:rsidRPr="00C75832">
        <w:rPr>
          <w:rFonts w:ascii="Times New Roman" w:hAnsi="Times New Roman" w:cs="Times New Roman"/>
          <w:sz w:val="24"/>
          <w:szCs w:val="24"/>
          <w:lang w:val="fr-FR"/>
        </w:rPr>
        <w:t>O</w:t>
      </w:r>
      <w:r w:rsidRPr="001234C4">
        <w:rPr>
          <w:rFonts w:ascii="Times New Roman" w:hAnsi="Times New Roman" w:cs="Times New Roman"/>
          <w:sz w:val="24"/>
          <w:szCs w:val="24"/>
          <w:lang w:val="fr-FR"/>
        </w:rPr>
        <w:t xml:space="preserve">rgs.). </w:t>
      </w:r>
      <w:r w:rsidRPr="00C75832">
        <w:rPr>
          <w:rFonts w:ascii="Times New Roman" w:hAnsi="Times New Roman" w:cs="Times New Roman"/>
          <w:b/>
          <w:sz w:val="24"/>
          <w:szCs w:val="24"/>
        </w:rPr>
        <w:t>Saberes e Competência</w:t>
      </w:r>
      <w:r w:rsidRPr="001234C4">
        <w:rPr>
          <w:rFonts w:ascii="Times New Roman" w:hAnsi="Times New Roman" w:cs="Times New Roman"/>
          <w:sz w:val="24"/>
          <w:szCs w:val="24"/>
        </w:rPr>
        <w:t>:</w:t>
      </w:r>
      <w:r w:rsidRPr="00C75832">
        <w:rPr>
          <w:rFonts w:ascii="Times New Roman" w:hAnsi="Times New Roman" w:cs="Times New Roman"/>
          <w:sz w:val="24"/>
          <w:szCs w:val="24"/>
        </w:rPr>
        <w:t xml:space="preserve"> o uso de tais noções na </w:t>
      </w:r>
      <w:r w:rsidR="00901F03" w:rsidRPr="00C75832">
        <w:rPr>
          <w:rFonts w:ascii="Times New Roman" w:hAnsi="Times New Roman" w:cs="Times New Roman"/>
          <w:sz w:val="24"/>
          <w:szCs w:val="24"/>
        </w:rPr>
        <w:t>escola e na empresa. Campinas</w:t>
      </w:r>
      <w:r w:rsidRPr="00C75832">
        <w:rPr>
          <w:rFonts w:ascii="Times New Roman" w:hAnsi="Times New Roman" w:cs="Times New Roman"/>
          <w:sz w:val="24"/>
          <w:szCs w:val="24"/>
        </w:rPr>
        <w:t>: Papirus, 1997.</w:t>
      </w:r>
    </w:p>
    <w:p w14:paraId="63A5A60E" w14:textId="77777777" w:rsidR="00A12A81" w:rsidRPr="00C75832" w:rsidRDefault="00A12A81" w:rsidP="001234C4">
      <w:pPr>
        <w:spacing w:after="0" w:line="240" w:lineRule="auto"/>
        <w:rPr>
          <w:rFonts w:ascii="Times New Roman" w:hAnsi="Times New Roman" w:cs="Times New Roman"/>
          <w:sz w:val="24"/>
          <w:szCs w:val="24"/>
        </w:rPr>
      </w:pPr>
    </w:p>
    <w:p w14:paraId="64E062DE" w14:textId="77777777" w:rsidR="00A12A81" w:rsidRPr="00C75832" w:rsidRDefault="00A12A81" w:rsidP="00191CA9">
      <w:pPr>
        <w:spacing w:after="0" w:line="240" w:lineRule="auto"/>
        <w:rPr>
          <w:rFonts w:ascii="Times New Roman" w:hAnsi="Times New Roman" w:cs="Times New Roman"/>
          <w:sz w:val="24"/>
          <w:szCs w:val="24"/>
        </w:rPr>
      </w:pPr>
      <w:r w:rsidRPr="00C75832">
        <w:rPr>
          <w:rFonts w:ascii="Times New Roman" w:hAnsi="Times New Roman" w:cs="Times New Roman"/>
          <w:sz w:val="24"/>
          <w:szCs w:val="24"/>
        </w:rPr>
        <w:t>SACRISTÁN, José Gimeno</w:t>
      </w:r>
      <w:r w:rsidRPr="001234C4">
        <w:rPr>
          <w:rFonts w:ascii="Times New Roman" w:hAnsi="Times New Roman" w:cs="Times New Roman"/>
          <w:sz w:val="24"/>
          <w:szCs w:val="24"/>
        </w:rPr>
        <w:t>.</w:t>
      </w:r>
      <w:r w:rsidRPr="00C75832">
        <w:rPr>
          <w:rFonts w:ascii="Times New Roman" w:hAnsi="Times New Roman" w:cs="Times New Roman"/>
          <w:b/>
          <w:sz w:val="24"/>
          <w:szCs w:val="24"/>
        </w:rPr>
        <w:t xml:space="preserve"> O currículo</w:t>
      </w:r>
      <w:r w:rsidRPr="00C75832">
        <w:rPr>
          <w:rFonts w:ascii="Times New Roman" w:hAnsi="Times New Roman" w:cs="Times New Roman"/>
          <w:sz w:val="24"/>
          <w:szCs w:val="24"/>
        </w:rPr>
        <w:t>: uma reflexão sobre a prática. Porto Alegre: Artmed, 1998.</w:t>
      </w:r>
    </w:p>
    <w:p w14:paraId="0F3DBB30" w14:textId="77777777" w:rsidR="00A12A81" w:rsidRPr="00C75832" w:rsidRDefault="00A12A81" w:rsidP="0080158B">
      <w:pPr>
        <w:tabs>
          <w:tab w:val="left" w:pos="2055"/>
        </w:tabs>
        <w:spacing w:after="0" w:line="240" w:lineRule="auto"/>
        <w:rPr>
          <w:rFonts w:ascii="Times New Roman" w:hAnsi="Times New Roman" w:cs="Times New Roman"/>
          <w:sz w:val="24"/>
          <w:szCs w:val="24"/>
        </w:rPr>
      </w:pPr>
    </w:p>
    <w:p w14:paraId="4E42E06D" w14:textId="77777777" w:rsidR="00A12A81" w:rsidRPr="00C75832" w:rsidRDefault="00A12A81">
      <w:pPr>
        <w:tabs>
          <w:tab w:val="left" w:pos="2055"/>
        </w:tabs>
        <w:spacing w:after="0" w:line="240" w:lineRule="auto"/>
        <w:rPr>
          <w:rFonts w:ascii="Times New Roman" w:hAnsi="Times New Roman" w:cs="Times New Roman"/>
          <w:sz w:val="24"/>
          <w:szCs w:val="24"/>
        </w:rPr>
      </w:pPr>
      <w:r w:rsidRPr="00C75832">
        <w:rPr>
          <w:rStyle w:val="nfase"/>
          <w:rFonts w:ascii="Times New Roman" w:hAnsi="Times New Roman" w:cs="Times New Roman"/>
          <w:bCs/>
          <w:i w:val="0"/>
          <w:sz w:val="24"/>
          <w:szCs w:val="24"/>
          <w:shd w:val="clear" w:color="auto" w:fill="FFFFFF"/>
        </w:rPr>
        <w:t>SACRISTÁN</w:t>
      </w:r>
      <w:r w:rsidRPr="00C75832">
        <w:rPr>
          <w:rFonts w:ascii="Times New Roman" w:hAnsi="Times New Roman" w:cs="Times New Roman"/>
          <w:sz w:val="24"/>
          <w:szCs w:val="24"/>
          <w:shd w:val="clear" w:color="auto" w:fill="FFFFFF"/>
        </w:rPr>
        <w:t>, </w:t>
      </w:r>
      <w:r w:rsidRPr="00C75832">
        <w:rPr>
          <w:rStyle w:val="nfase"/>
          <w:rFonts w:ascii="Times New Roman" w:hAnsi="Times New Roman" w:cs="Times New Roman"/>
          <w:bCs/>
          <w:i w:val="0"/>
          <w:sz w:val="24"/>
          <w:szCs w:val="24"/>
          <w:shd w:val="clear" w:color="auto" w:fill="FFFFFF"/>
        </w:rPr>
        <w:t>José Gimeno.</w:t>
      </w:r>
      <w:r w:rsidRPr="00C75832">
        <w:rPr>
          <w:rFonts w:ascii="Times New Roman" w:hAnsi="Times New Roman" w:cs="Times New Roman"/>
          <w:sz w:val="24"/>
          <w:szCs w:val="24"/>
          <w:shd w:val="clear" w:color="auto" w:fill="FFFFFF"/>
        </w:rPr>
        <w:t xml:space="preserve"> O que significa o currículo? In: </w:t>
      </w:r>
      <w:r w:rsidRPr="00C75832">
        <w:rPr>
          <w:rStyle w:val="nfase"/>
          <w:rFonts w:ascii="Times New Roman" w:hAnsi="Times New Roman" w:cs="Times New Roman"/>
          <w:bCs/>
          <w:i w:val="0"/>
          <w:sz w:val="24"/>
          <w:szCs w:val="24"/>
          <w:shd w:val="clear" w:color="auto" w:fill="FFFFFF"/>
        </w:rPr>
        <w:t>SACRISTÁN</w:t>
      </w:r>
      <w:r w:rsidRPr="00C75832">
        <w:rPr>
          <w:rFonts w:ascii="Times New Roman" w:hAnsi="Times New Roman" w:cs="Times New Roman"/>
          <w:sz w:val="24"/>
          <w:szCs w:val="24"/>
          <w:shd w:val="clear" w:color="auto" w:fill="FFFFFF"/>
        </w:rPr>
        <w:t>, </w:t>
      </w:r>
      <w:r w:rsidRPr="00C75832">
        <w:rPr>
          <w:rStyle w:val="nfase"/>
          <w:rFonts w:ascii="Times New Roman" w:hAnsi="Times New Roman" w:cs="Times New Roman"/>
          <w:bCs/>
          <w:i w:val="0"/>
          <w:sz w:val="24"/>
          <w:szCs w:val="24"/>
          <w:shd w:val="clear" w:color="auto" w:fill="FFFFFF"/>
        </w:rPr>
        <w:t>José Gimeno</w:t>
      </w:r>
      <w:r w:rsidRPr="00C75832">
        <w:rPr>
          <w:rFonts w:ascii="Times New Roman" w:hAnsi="Times New Roman" w:cs="Times New Roman"/>
          <w:sz w:val="24"/>
          <w:szCs w:val="24"/>
          <w:shd w:val="clear" w:color="auto" w:fill="FFFFFF"/>
        </w:rPr>
        <w:t xml:space="preserve"> (</w:t>
      </w:r>
      <w:r w:rsidRPr="00C75832">
        <w:rPr>
          <w:rStyle w:val="nfase"/>
          <w:rFonts w:ascii="Times New Roman" w:hAnsi="Times New Roman" w:cs="Times New Roman"/>
          <w:bCs/>
          <w:i w:val="0"/>
          <w:sz w:val="24"/>
          <w:szCs w:val="24"/>
          <w:shd w:val="clear" w:color="auto" w:fill="FFFFFF"/>
        </w:rPr>
        <w:t>Org</w:t>
      </w:r>
      <w:r w:rsidRPr="00C75832">
        <w:rPr>
          <w:rFonts w:ascii="Times New Roman" w:hAnsi="Times New Roman" w:cs="Times New Roman"/>
          <w:sz w:val="24"/>
          <w:szCs w:val="24"/>
          <w:shd w:val="clear" w:color="auto" w:fill="FFFFFF"/>
        </w:rPr>
        <w:t>.). </w:t>
      </w:r>
      <w:r w:rsidRPr="00C75832">
        <w:rPr>
          <w:rStyle w:val="nfase"/>
          <w:rFonts w:ascii="Times New Roman" w:hAnsi="Times New Roman" w:cs="Times New Roman"/>
          <w:b/>
          <w:bCs/>
          <w:i w:val="0"/>
          <w:sz w:val="24"/>
          <w:szCs w:val="24"/>
          <w:shd w:val="clear" w:color="auto" w:fill="FFFFFF"/>
        </w:rPr>
        <w:t>Saberes e incertezas sobre o currículo</w:t>
      </w:r>
      <w:r w:rsidRPr="00C75832">
        <w:rPr>
          <w:rFonts w:ascii="Times New Roman" w:hAnsi="Times New Roman" w:cs="Times New Roman"/>
          <w:sz w:val="24"/>
          <w:szCs w:val="24"/>
          <w:shd w:val="clear" w:color="auto" w:fill="FFFFFF"/>
        </w:rPr>
        <w:t>. </w:t>
      </w:r>
      <w:r w:rsidRPr="00C75832">
        <w:rPr>
          <w:rStyle w:val="nfase"/>
          <w:rFonts w:ascii="Times New Roman" w:hAnsi="Times New Roman" w:cs="Times New Roman"/>
          <w:bCs/>
          <w:i w:val="0"/>
          <w:sz w:val="24"/>
          <w:szCs w:val="24"/>
          <w:shd w:val="clear" w:color="auto" w:fill="FFFFFF"/>
        </w:rPr>
        <w:t>Porto Alegre</w:t>
      </w:r>
      <w:r w:rsidRPr="00C75832">
        <w:rPr>
          <w:rFonts w:ascii="Times New Roman" w:hAnsi="Times New Roman" w:cs="Times New Roman"/>
          <w:sz w:val="24"/>
          <w:szCs w:val="24"/>
          <w:shd w:val="clear" w:color="auto" w:fill="FFFFFF"/>
        </w:rPr>
        <w:t>: </w:t>
      </w:r>
      <w:r w:rsidRPr="00C75832">
        <w:rPr>
          <w:rStyle w:val="nfase"/>
          <w:rFonts w:ascii="Times New Roman" w:hAnsi="Times New Roman" w:cs="Times New Roman"/>
          <w:bCs/>
          <w:i w:val="0"/>
          <w:sz w:val="24"/>
          <w:szCs w:val="24"/>
          <w:shd w:val="clear" w:color="auto" w:fill="FFFFFF"/>
        </w:rPr>
        <w:t xml:space="preserve">Penso, </w:t>
      </w:r>
      <w:r w:rsidRPr="00C75832">
        <w:rPr>
          <w:rFonts w:ascii="Times New Roman" w:hAnsi="Times New Roman" w:cs="Times New Roman"/>
          <w:sz w:val="24"/>
          <w:szCs w:val="24"/>
          <w:shd w:val="clear" w:color="auto" w:fill="FFFFFF"/>
        </w:rPr>
        <w:t xml:space="preserve">2013. p. 16-35. </w:t>
      </w:r>
    </w:p>
    <w:p w14:paraId="76A89414" w14:textId="77777777" w:rsidR="00DC1463" w:rsidRPr="00C75832" w:rsidRDefault="00A8604D" w:rsidP="001234C4">
      <w:pPr>
        <w:tabs>
          <w:tab w:val="left" w:pos="7755"/>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tab/>
      </w:r>
    </w:p>
    <w:p w14:paraId="3C45C557" w14:textId="77777777" w:rsidR="0063349D" w:rsidRPr="00C75832" w:rsidRDefault="0063349D" w:rsidP="001234C4">
      <w:pPr>
        <w:tabs>
          <w:tab w:val="left" w:pos="2070"/>
          <w:tab w:val="center" w:pos="4252"/>
        </w:tabs>
        <w:spacing w:after="0" w:line="240" w:lineRule="auto"/>
        <w:rPr>
          <w:rFonts w:ascii="Times New Roman" w:hAnsi="Times New Roman" w:cs="Times New Roman"/>
          <w:sz w:val="24"/>
          <w:szCs w:val="24"/>
        </w:rPr>
      </w:pPr>
      <w:r w:rsidRPr="00C75832">
        <w:rPr>
          <w:rFonts w:ascii="Times New Roman" w:hAnsi="Times New Roman" w:cs="Times New Roman"/>
          <w:sz w:val="24"/>
          <w:szCs w:val="24"/>
        </w:rPr>
        <w:lastRenderedPageBreak/>
        <w:t>SAFATLE, V</w:t>
      </w:r>
      <w:r w:rsidR="005235E7" w:rsidRPr="00C75832">
        <w:rPr>
          <w:rFonts w:ascii="Times New Roman" w:hAnsi="Times New Roman" w:cs="Times New Roman"/>
          <w:sz w:val="24"/>
          <w:szCs w:val="24"/>
        </w:rPr>
        <w:t>ladimir</w:t>
      </w:r>
      <w:r w:rsidRPr="00C75832">
        <w:rPr>
          <w:rFonts w:ascii="Times New Roman" w:hAnsi="Times New Roman" w:cs="Times New Roman"/>
          <w:sz w:val="24"/>
          <w:szCs w:val="24"/>
        </w:rPr>
        <w:t xml:space="preserve">. </w:t>
      </w:r>
      <w:r w:rsidRPr="00C75832">
        <w:rPr>
          <w:rFonts w:ascii="Times New Roman" w:hAnsi="Times New Roman" w:cs="Times New Roman"/>
          <w:b/>
          <w:sz w:val="24"/>
          <w:szCs w:val="24"/>
        </w:rPr>
        <w:t>O circuito dos afetos</w:t>
      </w:r>
      <w:r w:rsidRPr="00C75832">
        <w:rPr>
          <w:rFonts w:ascii="Times New Roman" w:hAnsi="Times New Roman" w:cs="Times New Roman"/>
          <w:sz w:val="24"/>
          <w:szCs w:val="24"/>
        </w:rPr>
        <w:t>: corpos políticos, desamparo e o fim do indivíduo. Belo Horizonte: Autêntica, 2016.</w:t>
      </w:r>
    </w:p>
    <w:p w14:paraId="5BB08108" w14:textId="77777777" w:rsidR="0063349D" w:rsidRPr="00C75832" w:rsidRDefault="0063349D" w:rsidP="001234C4">
      <w:pPr>
        <w:shd w:val="clear" w:color="auto" w:fill="FFFFFF"/>
        <w:spacing w:after="0" w:line="240" w:lineRule="auto"/>
        <w:rPr>
          <w:rFonts w:ascii="Times New Roman" w:eastAsia="Times New Roman" w:hAnsi="Times New Roman" w:cs="Times New Roman"/>
          <w:color w:val="000000"/>
          <w:sz w:val="24"/>
          <w:szCs w:val="24"/>
          <w:lang w:eastAsia="pt-BR"/>
        </w:rPr>
      </w:pPr>
    </w:p>
    <w:p w14:paraId="71649391" w14:textId="77777777" w:rsidR="0064537A" w:rsidRPr="00C75832" w:rsidRDefault="0064537A" w:rsidP="0064537A">
      <w:pPr>
        <w:tabs>
          <w:tab w:val="left" w:pos="2070"/>
          <w:tab w:val="center" w:pos="4252"/>
        </w:tabs>
        <w:spacing w:after="0" w:line="240" w:lineRule="auto"/>
        <w:rPr>
          <w:rFonts w:ascii="Times New Roman" w:hAnsi="Times New Roman" w:cs="Times New Roman"/>
          <w:sz w:val="24"/>
          <w:szCs w:val="24"/>
        </w:rPr>
      </w:pPr>
      <w:bookmarkStart w:id="1" w:name="_Hlk2191168"/>
      <w:r w:rsidRPr="00C75832">
        <w:rPr>
          <w:rFonts w:ascii="Times New Roman" w:hAnsi="Times New Roman" w:cs="Times New Roman"/>
          <w:sz w:val="24"/>
          <w:szCs w:val="24"/>
        </w:rPr>
        <w:t>SECRETARIA DE EDUCAÇÃO DO ESTADO DO RIO DE JANEIRO</w:t>
      </w:r>
      <w:bookmarkEnd w:id="1"/>
      <w:r w:rsidRPr="00C75832">
        <w:rPr>
          <w:rFonts w:ascii="Times New Roman" w:hAnsi="Times New Roman" w:cs="Times New Roman"/>
          <w:sz w:val="24"/>
          <w:szCs w:val="24"/>
        </w:rPr>
        <w:t xml:space="preserve">; INSTITUTO AYRTON SENNA. </w:t>
      </w:r>
      <w:r w:rsidRPr="001234C4">
        <w:rPr>
          <w:rFonts w:ascii="Times New Roman" w:hAnsi="Times New Roman" w:cs="Times New Roman"/>
          <w:b/>
          <w:sz w:val="24"/>
          <w:szCs w:val="24"/>
        </w:rPr>
        <w:t>Diretrizes para a Política de Educação Integral</w:t>
      </w:r>
      <w:r w:rsidRPr="00C75832">
        <w:rPr>
          <w:rFonts w:ascii="Times New Roman" w:hAnsi="Times New Roman" w:cs="Times New Roman"/>
          <w:sz w:val="24"/>
          <w:szCs w:val="24"/>
        </w:rPr>
        <w:t>: Solução Educacional para o Ensino Médio. Caderno 2: Modelo Pedagógico: princípios, metodologias integradoras e avaliação da aprendizagem. Rio de Janeiro: SEEDUC/RJ; IAS, 2014.</w:t>
      </w:r>
    </w:p>
    <w:p w14:paraId="3A7E12E5" w14:textId="77777777" w:rsidR="0064537A" w:rsidRPr="00C75832" w:rsidRDefault="0064537A" w:rsidP="0064537A">
      <w:pPr>
        <w:tabs>
          <w:tab w:val="left" w:pos="2070"/>
          <w:tab w:val="center" w:pos="4252"/>
        </w:tabs>
        <w:spacing w:after="0" w:line="240" w:lineRule="auto"/>
        <w:rPr>
          <w:rFonts w:ascii="Times New Roman" w:hAnsi="Times New Roman" w:cs="Times New Roman"/>
          <w:sz w:val="24"/>
          <w:szCs w:val="24"/>
        </w:rPr>
      </w:pPr>
    </w:p>
    <w:p w14:paraId="1D52F55D" w14:textId="5E89F0EC" w:rsidR="0063349D" w:rsidRPr="00C75832" w:rsidRDefault="005235E7" w:rsidP="001234C4">
      <w:pPr>
        <w:shd w:val="clear" w:color="auto" w:fill="FFFFFF"/>
        <w:spacing w:after="0" w:line="240" w:lineRule="auto"/>
        <w:rPr>
          <w:rStyle w:val="ff1"/>
          <w:rFonts w:ascii="Times New Roman" w:hAnsi="Times New Roman" w:cs="Times New Roman"/>
          <w:color w:val="000000"/>
          <w:sz w:val="24"/>
          <w:szCs w:val="24"/>
          <w:shd w:val="clear" w:color="auto" w:fill="FFFFFF"/>
        </w:rPr>
      </w:pPr>
      <w:r w:rsidRPr="00C75832">
        <w:rPr>
          <w:rFonts w:ascii="Times New Roman" w:eastAsia="Times New Roman" w:hAnsi="Times New Roman" w:cs="Times New Roman"/>
          <w:color w:val="000000"/>
          <w:sz w:val="24"/>
          <w:szCs w:val="24"/>
          <w:lang w:eastAsia="pt-BR"/>
        </w:rPr>
        <w:t>SILVA, Roberto</w:t>
      </w:r>
      <w:r w:rsidR="0063349D" w:rsidRPr="00C75832">
        <w:rPr>
          <w:rFonts w:ascii="Times New Roman" w:eastAsia="Times New Roman" w:hAnsi="Times New Roman" w:cs="Times New Roman"/>
          <w:color w:val="000000"/>
          <w:sz w:val="24"/>
          <w:szCs w:val="24"/>
          <w:lang w:eastAsia="pt-BR"/>
        </w:rPr>
        <w:t xml:space="preserve"> R</w:t>
      </w:r>
      <w:r w:rsidRPr="00C75832">
        <w:rPr>
          <w:rFonts w:ascii="Times New Roman" w:eastAsia="Times New Roman" w:hAnsi="Times New Roman" w:cs="Times New Roman"/>
          <w:color w:val="000000"/>
          <w:sz w:val="24"/>
          <w:szCs w:val="24"/>
          <w:lang w:eastAsia="pt-BR"/>
        </w:rPr>
        <w:t>afael Dias</w:t>
      </w:r>
      <w:r w:rsidR="0063349D" w:rsidRPr="00C75832">
        <w:rPr>
          <w:rFonts w:ascii="Times New Roman" w:eastAsia="Times New Roman" w:hAnsi="Times New Roman" w:cs="Times New Roman"/>
          <w:color w:val="000000"/>
          <w:sz w:val="24"/>
          <w:szCs w:val="24"/>
          <w:lang w:eastAsia="pt-BR"/>
        </w:rPr>
        <w:t xml:space="preserve"> da. Emocionalização, </w:t>
      </w:r>
      <w:r w:rsidR="00A27BBA" w:rsidRPr="00C75832">
        <w:rPr>
          <w:rFonts w:ascii="Times New Roman" w:eastAsia="Times New Roman" w:hAnsi="Times New Roman" w:cs="Times New Roman"/>
          <w:color w:val="000000"/>
          <w:sz w:val="24"/>
          <w:szCs w:val="24"/>
          <w:lang w:eastAsia="pt-BR"/>
        </w:rPr>
        <w:t>a</w:t>
      </w:r>
      <w:r w:rsidR="0063349D" w:rsidRPr="00C75832">
        <w:rPr>
          <w:rFonts w:ascii="Times New Roman" w:eastAsia="Times New Roman" w:hAnsi="Times New Roman" w:cs="Times New Roman"/>
          <w:color w:val="000000"/>
          <w:sz w:val="24"/>
          <w:szCs w:val="24"/>
          <w:lang w:eastAsia="pt-BR"/>
        </w:rPr>
        <w:t xml:space="preserve">lgoritimização e personalização dos </w:t>
      </w:r>
      <w:r w:rsidR="0063349D" w:rsidRPr="00C75832">
        <w:rPr>
          <w:rFonts w:ascii="Times New Roman" w:eastAsia="Times New Roman" w:hAnsi="Times New Roman" w:cs="Times New Roman"/>
          <w:color w:val="000000"/>
          <w:spacing w:val="-1"/>
          <w:sz w:val="24"/>
          <w:szCs w:val="24"/>
          <w:lang w:eastAsia="pt-BR"/>
        </w:rPr>
        <w:t>itinerários formativos: como operam os dispositivos de customização curricular</w:t>
      </w:r>
      <w:r w:rsidR="0063349D" w:rsidRPr="00C75832">
        <w:rPr>
          <w:rFonts w:ascii="Times New Roman" w:eastAsia="Times New Roman" w:hAnsi="Times New Roman" w:cs="Times New Roman"/>
          <w:i/>
          <w:color w:val="000000"/>
          <w:spacing w:val="-1"/>
          <w:sz w:val="24"/>
          <w:szCs w:val="24"/>
          <w:lang w:eastAsia="pt-BR"/>
        </w:rPr>
        <w:t>?</w:t>
      </w:r>
      <w:r w:rsidR="0063349D" w:rsidRPr="00C75832">
        <w:rPr>
          <w:rFonts w:ascii="Times New Roman" w:hAnsi="Times New Roman" w:cs="Times New Roman"/>
          <w:color w:val="000000"/>
          <w:sz w:val="24"/>
          <w:szCs w:val="24"/>
          <w:shd w:val="clear" w:color="auto" w:fill="FFFFFF"/>
        </w:rPr>
        <w:t xml:space="preserve"> </w:t>
      </w:r>
      <w:r w:rsidR="0063349D" w:rsidRPr="00C75832">
        <w:rPr>
          <w:rFonts w:ascii="Times New Roman" w:hAnsi="Times New Roman" w:cs="Times New Roman"/>
          <w:b/>
          <w:color w:val="000000"/>
          <w:sz w:val="24"/>
          <w:szCs w:val="24"/>
          <w:shd w:val="clear" w:color="auto" w:fill="FFFFFF"/>
        </w:rPr>
        <w:t>Currículo</w:t>
      </w:r>
      <w:r w:rsidR="0063349D" w:rsidRPr="00C75832">
        <w:rPr>
          <w:rStyle w:val="ff3"/>
          <w:rFonts w:ascii="Times New Roman" w:hAnsi="Times New Roman" w:cs="Times New Roman"/>
          <w:b/>
          <w:color w:val="000000"/>
          <w:spacing w:val="2"/>
          <w:sz w:val="24"/>
          <w:szCs w:val="24"/>
          <w:shd w:val="clear" w:color="auto" w:fill="FFFFFF"/>
        </w:rPr>
        <w:t xml:space="preserve"> </w:t>
      </w:r>
      <w:r w:rsidR="0063349D" w:rsidRPr="00C75832">
        <w:rPr>
          <w:rStyle w:val="ls1"/>
          <w:rFonts w:ascii="Times New Roman" w:hAnsi="Times New Roman" w:cs="Times New Roman"/>
          <w:b/>
          <w:color w:val="000000"/>
          <w:sz w:val="24"/>
          <w:szCs w:val="24"/>
          <w:shd w:val="clear" w:color="auto" w:fill="FFFFFF"/>
        </w:rPr>
        <w:t>sem Fronteiras</w:t>
      </w:r>
      <w:r w:rsidR="00901F03" w:rsidRPr="00C75832">
        <w:rPr>
          <w:rStyle w:val="ff1"/>
          <w:rFonts w:ascii="Times New Roman" w:hAnsi="Times New Roman" w:cs="Times New Roman"/>
          <w:color w:val="000000"/>
          <w:sz w:val="24"/>
          <w:szCs w:val="24"/>
          <w:shd w:val="clear" w:color="auto" w:fill="FFFFFF"/>
        </w:rPr>
        <w:t>, v. 17, n. 3</w:t>
      </w:r>
      <w:r w:rsidR="0063349D" w:rsidRPr="00C75832">
        <w:rPr>
          <w:rStyle w:val="ff1"/>
          <w:rFonts w:ascii="Times New Roman" w:hAnsi="Times New Roman" w:cs="Times New Roman"/>
          <w:color w:val="000000"/>
          <w:sz w:val="24"/>
          <w:szCs w:val="24"/>
          <w:shd w:val="clear" w:color="auto" w:fill="FFFFFF"/>
        </w:rPr>
        <w:t xml:space="preserve">, </w:t>
      </w:r>
      <w:r w:rsidR="00A27BBA" w:rsidRPr="00C75832">
        <w:rPr>
          <w:rStyle w:val="ff1"/>
          <w:rFonts w:ascii="Times New Roman" w:hAnsi="Times New Roman" w:cs="Times New Roman"/>
          <w:color w:val="000000"/>
          <w:sz w:val="24"/>
          <w:szCs w:val="24"/>
          <w:shd w:val="clear" w:color="auto" w:fill="FFFFFF"/>
        </w:rPr>
        <w:t xml:space="preserve">p. 699-717, </w:t>
      </w:r>
      <w:r w:rsidR="0063349D" w:rsidRPr="00C75832">
        <w:rPr>
          <w:rStyle w:val="ff1"/>
          <w:rFonts w:ascii="Times New Roman" w:hAnsi="Times New Roman" w:cs="Times New Roman"/>
          <w:color w:val="000000"/>
          <w:sz w:val="24"/>
          <w:szCs w:val="24"/>
          <w:shd w:val="clear" w:color="auto" w:fill="FFFFFF"/>
        </w:rPr>
        <w:t>set./dez. 2017</w:t>
      </w:r>
      <w:r w:rsidR="002E1891" w:rsidRPr="00C75832">
        <w:rPr>
          <w:rStyle w:val="ff1"/>
          <w:rFonts w:ascii="Times New Roman" w:hAnsi="Times New Roman" w:cs="Times New Roman"/>
          <w:color w:val="000000"/>
          <w:sz w:val="24"/>
          <w:szCs w:val="24"/>
          <w:shd w:val="clear" w:color="auto" w:fill="FFFFFF"/>
        </w:rPr>
        <w:t>a.</w:t>
      </w:r>
      <w:r w:rsidR="00901F03" w:rsidRPr="00C75832">
        <w:rPr>
          <w:rStyle w:val="ff1"/>
          <w:rFonts w:ascii="Times New Roman" w:hAnsi="Times New Roman" w:cs="Times New Roman"/>
          <w:color w:val="000000"/>
          <w:sz w:val="24"/>
          <w:szCs w:val="24"/>
          <w:shd w:val="clear" w:color="auto" w:fill="FFFFFF"/>
        </w:rPr>
        <w:t xml:space="preserve"> </w:t>
      </w:r>
    </w:p>
    <w:p w14:paraId="129BA204" w14:textId="77777777" w:rsidR="00A53217" w:rsidRPr="00C75832" w:rsidRDefault="00A53217" w:rsidP="001234C4">
      <w:pPr>
        <w:shd w:val="clear" w:color="auto" w:fill="FFFFFF"/>
        <w:spacing w:after="0" w:line="240" w:lineRule="auto"/>
        <w:rPr>
          <w:rStyle w:val="ff1"/>
          <w:rFonts w:ascii="Times New Roman" w:hAnsi="Times New Roman" w:cs="Times New Roman"/>
          <w:color w:val="000000"/>
          <w:sz w:val="24"/>
          <w:szCs w:val="24"/>
          <w:shd w:val="clear" w:color="auto" w:fill="FFFFFF"/>
        </w:rPr>
      </w:pPr>
    </w:p>
    <w:p w14:paraId="77A333E3" w14:textId="45091BAB" w:rsidR="006D5121" w:rsidRPr="00C75832" w:rsidRDefault="00917105" w:rsidP="001234C4">
      <w:pPr>
        <w:pStyle w:val="Ttulo3"/>
        <w:spacing w:before="0" w:line="240" w:lineRule="auto"/>
        <w:ind w:right="240"/>
        <w:rPr>
          <w:rFonts w:ascii="Times New Roman" w:eastAsia="Times New Roman" w:hAnsi="Times New Roman" w:cs="Times New Roman"/>
          <w:color w:val="000000"/>
          <w:lang w:eastAsia="pt-BR"/>
        </w:rPr>
      </w:pPr>
      <w:r w:rsidRPr="00C75832">
        <w:rPr>
          <w:rFonts w:ascii="Times New Roman" w:eastAsia="Times New Roman" w:hAnsi="Times New Roman" w:cs="Times New Roman"/>
          <w:color w:val="000000"/>
          <w:lang w:eastAsia="pt-BR"/>
        </w:rPr>
        <w:t xml:space="preserve">SILVA, Roberto Rafael Dias da. Entre percursos formativos e comunidades de aprendentes: políticas curriculares para a educação integral no Brasil. </w:t>
      </w:r>
      <w:r w:rsidRPr="00C75832">
        <w:rPr>
          <w:rFonts w:ascii="Times New Roman" w:eastAsia="Times New Roman" w:hAnsi="Times New Roman" w:cs="Times New Roman"/>
          <w:b/>
          <w:color w:val="000000"/>
          <w:lang w:eastAsia="pt-BR"/>
        </w:rPr>
        <w:t>Perspectiva</w:t>
      </w:r>
      <w:r w:rsidRPr="001234C4">
        <w:rPr>
          <w:rFonts w:ascii="Times New Roman" w:eastAsia="Times New Roman" w:hAnsi="Times New Roman" w:cs="Times New Roman"/>
          <w:color w:val="000000"/>
          <w:lang w:eastAsia="pt-BR"/>
        </w:rPr>
        <w:t>, Florianópolis</w:t>
      </w:r>
      <w:r w:rsidR="002E1891" w:rsidRPr="00C75832">
        <w:rPr>
          <w:rFonts w:ascii="Times New Roman" w:eastAsia="Times New Roman" w:hAnsi="Times New Roman" w:cs="Times New Roman"/>
          <w:color w:val="000000"/>
          <w:lang w:eastAsia="pt-BR"/>
        </w:rPr>
        <w:t>, v.</w:t>
      </w:r>
      <w:r w:rsidR="00A27BBA" w:rsidRPr="00C75832">
        <w:rPr>
          <w:rFonts w:ascii="Times New Roman" w:eastAsia="Times New Roman" w:hAnsi="Times New Roman" w:cs="Times New Roman"/>
          <w:color w:val="000000"/>
          <w:lang w:eastAsia="pt-BR"/>
        </w:rPr>
        <w:t xml:space="preserve"> </w:t>
      </w:r>
      <w:r w:rsidR="002E1891" w:rsidRPr="00C75832">
        <w:rPr>
          <w:rFonts w:ascii="Times New Roman" w:eastAsia="Times New Roman" w:hAnsi="Times New Roman" w:cs="Times New Roman"/>
          <w:color w:val="000000"/>
          <w:lang w:eastAsia="pt-BR"/>
        </w:rPr>
        <w:t>35, n.</w:t>
      </w:r>
      <w:r w:rsidR="00A27BBA" w:rsidRPr="00C75832">
        <w:rPr>
          <w:rFonts w:ascii="Times New Roman" w:eastAsia="Times New Roman" w:hAnsi="Times New Roman" w:cs="Times New Roman"/>
          <w:color w:val="000000"/>
          <w:lang w:eastAsia="pt-BR"/>
        </w:rPr>
        <w:t xml:space="preserve"> </w:t>
      </w:r>
      <w:r w:rsidR="002E1891" w:rsidRPr="00C75832">
        <w:rPr>
          <w:rFonts w:ascii="Times New Roman" w:eastAsia="Times New Roman" w:hAnsi="Times New Roman" w:cs="Times New Roman"/>
          <w:color w:val="000000"/>
          <w:lang w:eastAsia="pt-BR"/>
        </w:rPr>
        <w:t xml:space="preserve">3, </w:t>
      </w:r>
      <w:r w:rsidR="00A27BBA" w:rsidRPr="00C75832">
        <w:rPr>
          <w:rFonts w:ascii="Times New Roman" w:eastAsia="Times New Roman" w:hAnsi="Times New Roman" w:cs="Times New Roman"/>
          <w:color w:val="000000"/>
          <w:lang w:eastAsia="pt-BR"/>
        </w:rPr>
        <w:t xml:space="preserve">p. 838-858, </w:t>
      </w:r>
      <w:r w:rsidR="002E1891" w:rsidRPr="00C75832">
        <w:rPr>
          <w:rFonts w:ascii="Times New Roman" w:eastAsia="Times New Roman" w:hAnsi="Times New Roman" w:cs="Times New Roman"/>
          <w:color w:val="000000"/>
          <w:lang w:eastAsia="pt-BR"/>
        </w:rPr>
        <w:t>jul./set. 2017b.</w:t>
      </w:r>
      <w:r w:rsidR="00901F03" w:rsidRPr="00C75832">
        <w:rPr>
          <w:rFonts w:ascii="Times New Roman" w:eastAsia="Times New Roman" w:hAnsi="Times New Roman" w:cs="Times New Roman"/>
          <w:color w:val="000000"/>
          <w:lang w:eastAsia="pt-BR"/>
        </w:rPr>
        <w:t xml:space="preserve"> </w:t>
      </w:r>
    </w:p>
    <w:p w14:paraId="4B0A93C2" w14:textId="77777777" w:rsidR="006D5121" w:rsidRPr="00C75832" w:rsidRDefault="006D5121" w:rsidP="001234C4">
      <w:pPr>
        <w:pStyle w:val="Ttulo3"/>
        <w:spacing w:before="0" w:line="240" w:lineRule="auto"/>
        <w:ind w:right="240"/>
        <w:rPr>
          <w:rFonts w:ascii="Times New Roman" w:eastAsia="Times New Roman" w:hAnsi="Times New Roman" w:cs="Times New Roman"/>
          <w:color w:val="000000"/>
          <w:lang w:eastAsia="pt-BR"/>
        </w:rPr>
      </w:pPr>
    </w:p>
    <w:p w14:paraId="6FD362E6" w14:textId="77777777" w:rsidR="006D5121" w:rsidRPr="00C75832" w:rsidRDefault="006745F9" w:rsidP="001234C4">
      <w:pPr>
        <w:pStyle w:val="Ttulo3"/>
        <w:spacing w:before="0" w:line="240" w:lineRule="auto"/>
        <w:ind w:right="240"/>
        <w:rPr>
          <w:rFonts w:ascii="Times New Roman" w:hAnsi="Times New Roman" w:cs="Times New Roman"/>
          <w:color w:val="auto"/>
          <w:lang w:eastAsia="pt-BR"/>
        </w:rPr>
      </w:pPr>
      <w:r w:rsidRPr="00C75832">
        <w:rPr>
          <w:rFonts w:ascii="Times New Roman" w:hAnsi="Times New Roman" w:cs="Times New Roman"/>
          <w:color w:val="auto"/>
          <w:lang w:eastAsia="pt-BR"/>
        </w:rPr>
        <w:t xml:space="preserve">VARELA, Julia. Categorias espaço-temporais e socialização escolar: do individualismo ao narcisismo. In: COSTA, Maria Vorraber (Org.). </w:t>
      </w:r>
      <w:r w:rsidRPr="00C75832">
        <w:rPr>
          <w:rFonts w:ascii="Times New Roman" w:hAnsi="Times New Roman" w:cs="Times New Roman"/>
          <w:b/>
          <w:color w:val="auto"/>
          <w:lang w:eastAsia="pt-BR"/>
        </w:rPr>
        <w:t>Escola básica na virada do século</w:t>
      </w:r>
      <w:r w:rsidRPr="00C75832">
        <w:rPr>
          <w:rFonts w:ascii="Times New Roman" w:hAnsi="Times New Roman" w:cs="Times New Roman"/>
          <w:color w:val="auto"/>
          <w:lang w:eastAsia="pt-BR"/>
        </w:rPr>
        <w:t xml:space="preserve">: cultura, política e currículo. São Paulo: Cortez, 2012. p. 73-106. </w:t>
      </w:r>
    </w:p>
    <w:p w14:paraId="1B860133" w14:textId="77777777" w:rsidR="006D5121" w:rsidRPr="00C75832" w:rsidRDefault="006D5121" w:rsidP="001234C4">
      <w:pPr>
        <w:pStyle w:val="Ttulo3"/>
        <w:spacing w:before="0" w:line="240" w:lineRule="auto"/>
        <w:ind w:right="240"/>
        <w:rPr>
          <w:rFonts w:ascii="Times New Roman" w:hAnsi="Times New Roman" w:cs="Times New Roman"/>
          <w:color w:val="auto"/>
          <w:lang w:eastAsia="pt-BR"/>
        </w:rPr>
      </w:pPr>
    </w:p>
    <w:p w14:paraId="5C3CBB82" w14:textId="14B78ACD" w:rsidR="006745F9" w:rsidRPr="00C75832" w:rsidRDefault="006745F9" w:rsidP="001234C4">
      <w:pPr>
        <w:pStyle w:val="Ttulo3"/>
        <w:spacing w:before="0" w:line="240" w:lineRule="auto"/>
        <w:ind w:right="240"/>
        <w:rPr>
          <w:rFonts w:ascii="Times New Roman" w:eastAsia="Times New Roman" w:hAnsi="Times New Roman" w:cs="Times New Roman"/>
          <w:color w:val="auto"/>
          <w:lang w:eastAsia="pt-BR"/>
        </w:rPr>
      </w:pPr>
      <w:r w:rsidRPr="00C75832">
        <w:rPr>
          <w:rFonts w:ascii="Times New Roman" w:hAnsi="Times New Roman" w:cs="Times New Roman"/>
          <w:color w:val="auto"/>
        </w:rPr>
        <w:t>YOUNG, Mich</w:t>
      </w:r>
      <w:r w:rsidR="00901F03" w:rsidRPr="00C75832">
        <w:rPr>
          <w:rFonts w:ascii="Times New Roman" w:hAnsi="Times New Roman" w:cs="Times New Roman"/>
          <w:color w:val="auto"/>
        </w:rPr>
        <w:t>a</w:t>
      </w:r>
      <w:r w:rsidRPr="00C75832">
        <w:rPr>
          <w:rFonts w:ascii="Times New Roman" w:hAnsi="Times New Roman" w:cs="Times New Roman"/>
          <w:color w:val="auto"/>
        </w:rPr>
        <w:t xml:space="preserve">el. O futuro da educação em uma sociedade do conhecimento: o argumento radical em defesa de um currículo centrado em disciplinas. </w:t>
      </w:r>
      <w:r w:rsidRPr="00C75832">
        <w:rPr>
          <w:rFonts w:ascii="Times New Roman" w:hAnsi="Times New Roman" w:cs="Times New Roman"/>
          <w:b/>
          <w:color w:val="auto"/>
        </w:rPr>
        <w:t>Revista Brasileira de Educação</w:t>
      </w:r>
      <w:r w:rsidRPr="00C75832">
        <w:rPr>
          <w:rFonts w:ascii="Times New Roman" w:hAnsi="Times New Roman" w:cs="Times New Roman"/>
          <w:color w:val="auto"/>
        </w:rPr>
        <w:t>, v. 16</w:t>
      </w:r>
      <w:r w:rsidR="00A27BBA" w:rsidRPr="00C75832">
        <w:rPr>
          <w:rFonts w:ascii="Times New Roman" w:hAnsi="Times New Roman" w:cs="Times New Roman"/>
          <w:color w:val="auto"/>
        </w:rPr>
        <w:t>,</w:t>
      </w:r>
      <w:r w:rsidRPr="00C75832">
        <w:rPr>
          <w:rFonts w:ascii="Times New Roman" w:hAnsi="Times New Roman" w:cs="Times New Roman"/>
          <w:color w:val="auto"/>
        </w:rPr>
        <w:t xml:space="preserve"> n. 48</w:t>
      </w:r>
      <w:r w:rsidR="00A27BBA" w:rsidRPr="00C75832">
        <w:rPr>
          <w:rFonts w:ascii="Times New Roman" w:hAnsi="Times New Roman" w:cs="Times New Roman"/>
          <w:color w:val="auto"/>
        </w:rPr>
        <w:t>,</w:t>
      </w:r>
      <w:r w:rsidRPr="00C75832">
        <w:rPr>
          <w:rFonts w:ascii="Times New Roman" w:hAnsi="Times New Roman" w:cs="Times New Roman"/>
          <w:color w:val="auto"/>
        </w:rPr>
        <w:t xml:space="preserve"> </w:t>
      </w:r>
      <w:r w:rsidR="00A27BBA" w:rsidRPr="00C75832">
        <w:rPr>
          <w:rFonts w:ascii="Times New Roman" w:hAnsi="Times New Roman" w:cs="Times New Roman"/>
          <w:color w:val="auto"/>
        </w:rPr>
        <w:t xml:space="preserve">p. 609-623, </w:t>
      </w:r>
      <w:r w:rsidRPr="00C75832">
        <w:rPr>
          <w:rFonts w:ascii="Times New Roman" w:hAnsi="Times New Roman" w:cs="Times New Roman"/>
          <w:color w:val="auto"/>
        </w:rPr>
        <w:t>set.</w:t>
      </w:r>
      <w:r w:rsidR="00A27BBA" w:rsidRPr="00C75832">
        <w:rPr>
          <w:rFonts w:ascii="Times New Roman" w:hAnsi="Times New Roman" w:cs="Times New Roman"/>
          <w:color w:val="auto"/>
        </w:rPr>
        <w:t>/</w:t>
      </w:r>
      <w:r w:rsidRPr="00C75832">
        <w:rPr>
          <w:rFonts w:ascii="Times New Roman" w:hAnsi="Times New Roman" w:cs="Times New Roman"/>
          <w:color w:val="auto"/>
        </w:rPr>
        <w:t>dez. 2011.</w:t>
      </w:r>
    </w:p>
    <w:p w14:paraId="20F24FAF" w14:textId="77777777" w:rsidR="006745F9" w:rsidRPr="00C75832" w:rsidRDefault="006745F9" w:rsidP="001234C4">
      <w:pPr>
        <w:spacing w:after="0" w:line="240" w:lineRule="auto"/>
        <w:rPr>
          <w:rFonts w:ascii="Times New Roman" w:hAnsi="Times New Roman" w:cs="Times New Roman"/>
          <w:sz w:val="24"/>
          <w:szCs w:val="24"/>
        </w:rPr>
      </w:pPr>
    </w:p>
    <w:p w14:paraId="0AE79DCE" w14:textId="77777777" w:rsidR="00A27BBA" w:rsidRPr="00C75832" w:rsidRDefault="00A27BBA" w:rsidP="00A27BBA">
      <w:pPr>
        <w:pStyle w:val="Ttulo3"/>
        <w:spacing w:before="0" w:line="240" w:lineRule="auto"/>
        <w:ind w:right="240"/>
        <w:rPr>
          <w:rFonts w:ascii="Times New Roman" w:hAnsi="Times New Roman" w:cs="Times New Roman"/>
        </w:rPr>
      </w:pPr>
      <w:r w:rsidRPr="00C75832">
        <w:rPr>
          <w:rFonts w:ascii="Times New Roman" w:hAnsi="Times New Roman" w:cs="Times New Roman"/>
          <w:color w:val="auto"/>
        </w:rPr>
        <w:t xml:space="preserve">YOUNG, Michael. Para que servem as escolas? </w:t>
      </w:r>
      <w:r w:rsidRPr="00C75832">
        <w:rPr>
          <w:rFonts w:ascii="Times New Roman" w:hAnsi="Times New Roman" w:cs="Times New Roman"/>
          <w:b/>
          <w:color w:val="auto"/>
        </w:rPr>
        <w:t>Educação &amp; Sociedade</w:t>
      </w:r>
      <w:r w:rsidRPr="00C75832">
        <w:rPr>
          <w:rFonts w:ascii="Times New Roman" w:hAnsi="Times New Roman" w:cs="Times New Roman"/>
          <w:color w:val="auto"/>
        </w:rPr>
        <w:t>, v. 28, n. 101, p. 1287-1302</w:t>
      </w:r>
      <w:r w:rsidRPr="00C75832">
        <w:rPr>
          <w:rFonts w:ascii="Times New Roman" w:hAnsi="Times New Roman" w:cs="Times New Roman"/>
        </w:rPr>
        <w:t xml:space="preserve">, </w:t>
      </w:r>
      <w:r w:rsidRPr="00C75832">
        <w:rPr>
          <w:rFonts w:ascii="Times New Roman" w:hAnsi="Times New Roman" w:cs="Times New Roman"/>
          <w:color w:val="auto"/>
        </w:rPr>
        <w:t xml:space="preserve">2007. </w:t>
      </w:r>
    </w:p>
    <w:p w14:paraId="729DA846" w14:textId="77777777" w:rsidR="00A27BBA" w:rsidRPr="00C75832" w:rsidRDefault="00A27BBA" w:rsidP="00A27BBA">
      <w:pPr>
        <w:pStyle w:val="Ttulo3"/>
        <w:spacing w:before="0" w:line="240" w:lineRule="auto"/>
        <w:ind w:right="240"/>
        <w:rPr>
          <w:rFonts w:ascii="Times New Roman" w:hAnsi="Times New Roman" w:cs="Times New Roman"/>
        </w:rPr>
      </w:pPr>
    </w:p>
    <w:p w14:paraId="254D675D" w14:textId="6054A865" w:rsidR="006745F9" w:rsidRPr="00C75832" w:rsidRDefault="006745F9" w:rsidP="001234C4">
      <w:pPr>
        <w:spacing w:after="0" w:line="240" w:lineRule="auto"/>
        <w:rPr>
          <w:rFonts w:ascii="Times New Roman" w:hAnsi="Times New Roman" w:cs="Times New Roman"/>
          <w:sz w:val="24"/>
          <w:szCs w:val="24"/>
        </w:rPr>
      </w:pPr>
      <w:r w:rsidRPr="00C75832">
        <w:rPr>
          <w:rFonts w:ascii="Times New Roman" w:hAnsi="Times New Roman" w:cs="Times New Roman"/>
          <w:sz w:val="24"/>
          <w:szCs w:val="24"/>
        </w:rPr>
        <w:t xml:space="preserve">YOUNG, Michael. Porque o conhecimento é importante nas escolas do século XXI? </w:t>
      </w:r>
      <w:r w:rsidRPr="00C75832">
        <w:rPr>
          <w:rFonts w:ascii="Times New Roman" w:hAnsi="Times New Roman" w:cs="Times New Roman"/>
          <w:b/>
          <w:sz w:val="24"/>
          <w:szCs w:val="24"/>
        </w:rPr>
        <w:t xml:space="preserve"> Cadernos de Pesquisa</w:t>
      </w:r>
      <w:r w:rsidRPr="00C75832">
        <w:rPr>
          <w:rFonts w:ascii="Times New Roman" w:hAnsi="Times New Roman" w:cs="Times New Roman"/>
          <w:sz w:val="24"/>
          <w:szCs w:val="24"/>
        </w:rPr>
        <w:t xml:space="preserve">, São Paulo, v. 46, n. 159, </w:t>
      </w:r>
      <w:r w:rsidR="00A27BBA" w:rsidRPr="00C75832">
        <w:rPr>
          <w:rFonts w:ascii="Times New Roman" w:hAnsi="Times New Roman" w:cs="Times New Roman"/>
          <w:sz w:val="24"/>
          <w:szCs w:val="24"/>
        </w:rPr>
        <w:t xml:space="preserve">p. 18-37, </w:t>
      </w:r>
      <w:r w:rsidRPr="00C75832">
        <w:rPr>
          <w:rFonts w:ascii="Times New Roman" w:hAnsi="Times New Roman" w:cs="Times New Roman"/>
          <w:sz w:val="24"/>
          <w:szCs w:val="24"/>
        </w:rPr>
        <w:t>mar. 2016.</w:t>
      </w:r>
    </w:p>
    <w:p w14:paraId="25831DD9" w14:textId="77777777" w:rsidR="006745F9" w:rsidRPr="00C75832" w:rsidRDefault="006745F9" w:rsidP="001234C4">
      <w:pPr>
        <w:spacing w:after="0" w:line="240" w:lineRule="auto"/>
        <w:rPr>
          <w:rFonts w:ascii="Times New Roman" w:hAnsi="Times New Roman" w:cs="Times New Roman"/>
          <w:sz w:val="24"/>
          <w:szCs w:val="24"/>
        </w:rPr>
      </w:pPr>
    </w:p>
    <w:p w14:paraId="321CD71D" w14:textId="2ACD274C" w:rsidR="00D1437C" w:rsidRDefault="006745F9" w:rsidP="001234C4">
      <w:pPr>
        <w:spacing w:after="0" w:line="240" w:lineRule="auto"/>
        <w:rPr>
          <w:rFonts w:ascii="Times New Roman" w:hAnsi="Times New Roman" w:cs="Times New Roman"/>
          <w:sz w:val="24"/>
          <w:szCs w:val="24"/>
        </w:rPr>
      </w:pPr>
      <w:r w:rsidRPr="00C75832">
        <w:rPr>
          <w:rFonts w:ascii="Times New Roman" w:hAnsi="Times New Roman" w:cs="Times New Roman"/>
          <w:sz w:val="24"/>
          <w:szCs w:val="24"/>
        </w:rPr>
        <w:t>YUNES, A</w:t>
      </w:r>
      <w:r w:rsidR="00AB64BD" w:rsidRPr="00C75832">
        <w:rPr>
          <w:rFonts w:ascii="Times New Roman" w:hAnsi="Times New Roman" w:cs="Times New Roman"/>
          <w:sz w:val="24"/>
          <w:szCs w:val="24"/>
        </w:rPr>
        <w:t>ngela Mattar; SZYMANSKI, Heloísa. Resiliência: noção, conceitos afins e considerações críticas. In: TAVARES, José (</w:t>
      </w:r>
      <w:r w:rsidR="00A27BBA" w:rsidRPr="00C75832">
        <w:rPr>
          <w:rFonts w:ascii="Times New Roman" w:hAnsi="Times New Roman" w:cs="Times New Roman"/>
          <w:sz w:val="24"/>
          <w:szCs w:val="24"/>
        </w:rPr>
        <w:t>O</w:t>
      </w:r>
      <w:r w:rsidR="00AB64BD" w:rsidRPr="00C75832">
        <w:rPr>
          <w:rFonts w:ascii="Times New Roman" w:hAnsi="Times New Roman" w:cs="Times New Roman"/>
          <w:sz w:val="24"/>
          <w:szCs w:val="24"/>
        </w:rPr>
        <w:t>rg</w:t>
      </w:r>
      <w:r w:rsidR="00A27BBA" w:rsidRPr="00C75832">
        <w:rPr>
          <w:rFonts w:ascii="Times New Roman" w:hAnsi="Times New Roman" w:cs="Times New Roman"/>
          <w:sz w:val="24"/>
          <w:szCs w:val="24"/>
        </w:rPr>
        <w:t>.</w:t>
      </w:r>
      <w:r w:rsidR="00AB64BD" w:rsidRPr="00C75832">
        <w:rPr>
          <w:rFonts w:ascii="Times New Roman" w:hAnsi="Times New Roman" w:cs="Times New Roman"/>
          <w:sz w:val="24"/>
          <w:szCs w:val="24"/>
        </w:rPr>
        <w:t xml:space="preserve">). </w:t>
      </w:r>
      <w:r w:rsidR="00AB64BD" w:rsidRPr="00C75832">
        <w:rPr>
          <w:rFonts w:ascii="Times New Roman" w:hAnsi="Times New Roman" w:cs="Times New Roman"/>
          <w:b/>
          <w:sz w:val="24"/>
          <w:szCs w:val="24"/>
        </w:rPr>
        <w:t>Educação e Resiliência</w:t>
      </w:r>
      <w:r w:rsidR="00AB64BD" w:rsidRPr="001234C4">
        <w:rPr>
          <w:rFonts w:ascii="Times New Roman" w:hAnsi="Times New Roman" w:cs="Times New Roman"/>
          <w:sz w:val="24"/>
          <w:szCs w:val="24"/>
        </w:rPr>
        <w:t>.</w:t>
      </w:r>
      <w:r w:rsidR="00AB64BD" w:rsidRPr="00C75832">
        <w:rPr>
          <w:rFonts w:ascii="Times New Roman" w:hAnsi="Times New Roman" w:cs="Times New Roman"/>
          <w:sz w:val="24"/>
          <w:szCs w:val="24"/>
        </w:rPr>
        <w:t xml:space="preserve"> São Paulo: Cortez, 2001. p</w:t>
      </w:r>
      <w:r w:rsidR="00901F03" w:rsidRPr="00C75832">
        <w:rPr>
          <w:rFonts w:ascii="Times New Roman" w:hAnsi="Times New Roman" w:cs="Times New Roman"/>
          <w:sz w:val="24"/>
          <w:szCs w:val="24"/>
        </w:rPr>
        <w:t>. 13-43.</w:t>
      </w:r>
    </w:p>
    <w:p w14:paraId="17753FBD" w14:textId="77777777" w:rsidR="00D1437C" w:rsidRPr="00203023" w:rsidRDefault="00D1437C" w:rsidP="001234C4">
      <w:pPr>
        <w:pStyle w:val="PargrafodaLista"/>
        <w:tabs>
          <w:tab w:val="left" w:pos="2070"/>
          <w:tab w:val="center" w:pos="4252"/>
        </w:tabs>
        <w:spacing w:after="0" w:line="240" w:lineRule="auto"/>
        <w:ind w:left="0" w:firstLine="688"/>
        <w:rPr>
          <w:rFonts w:ascii="Times New Roman" w:hAnsi="Times New Roman" w:cs="Times New Roman"/>
          <w:sz w:val="24"/>
          <w:szCs w:val="24"/>
        </w:rPr>
      </w:pPr>
    </w:p>
    <w:sectPr w:rsidR="00D1437C" w:rsidRPr="00203023" w:rsidSect="000B1192">
      <w:footnotePr>
        <w:numRestart w:val="eachPage"/>
      </w:footnotePr>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95E48" w16cid:durableId="2064B7E6"/>
  <w16cid:commentId w16cid:paraId="01B2B17F" w16cid:durableId="2064B8E3"/>
  <w16cid:commentId w16cid:paraId="2775F9E0" w16cid:durableId="2066C358"/>
  <w16cid:commentId w16cid:paraId="0BB8A3FC" w16cid:durableId="2066C3B5"/>
  <w16cid:commentId w16cid:paraId="3DC846C4" w16cid:durableId="2066B60F"/>
  <w16cid:commentId w16cid:paraId="5AE92A4C" w16cid:durableId="2066BB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950C1" w14:textId="77777777" w:rsidR="00213A41" w:rsidRDefault="00213A41" w:rsidP="0013688A">
      <w:pPr>
        <w:spacing w:after="0" w:line="240" w:lineRule="auto"/>
      </w:pPr>
      <w:r>
        <w:separator/>
      </w:r>
    </w:p>
  </w:endnote>
  <w:endnote w:type="continuationSeparator" w:id="0">
    <w:p w14:paraId="434A3779" w14:textId="77777777" w:rsidR="00213A41" w:rsidRDefault="00213A41" w:rsidP="0013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F37C7" w14:textId="77777777" w:rsidR="00213A41" w:rsidRDefault="00213A41" w:rsidP="0013688A">
      <w:pPr>
        <w:spacing w:after="0" w:line="240" w:lineRule="auto"/>
      </w:pPr>
      <w:r>
        <w:separator/>
      </w:r>
    </w:p>
  </w:footnote>
  <w:footnote w:type="continuationSeparator" w:id="0">
    <w:p w14:paraId="16F8FB82" w14:textId="77777777" w:rsidR="00213A41" w:rsidRDefault="00213A41" w:rsidP="0013688A">
      <w:pPr>
        <w:spacing w:after="0" w:line="240" w:lineRule="auto"/>
      </w:pPr>
      <w:r>
        <w:continuationSeparator/>
      </w:r>
    </w:p>
  </w:footnote>
  <w:footnote w:id="1">
    <w:p w14:paraId="107A175C" w14:textId="64AA5EE9" w:rsidR="0072012B" w:rsidRPr="00A40712" w:rsidRDefault="0072012B">
      <w:pPr>
        <w:pStyle w:val="Textodenotaderodap"/>
        <w:rPr>
          <w:rFonts w:ascii="Times New Roman" w:hAnsi="Times New Roman" w:cs="Times New Roman"/>
        </w:rPr>
      </w:pPr>
      <w:r w:rsidRPr="00A40712">
        <w:rPr>
          <w:rStyle w:val="Refdenotaderodap"/>
          <w:rFonts w:ascii="Times New Roman" w:hAnsi="Times New Roman" w:cs="Times New Roman"/>
        </w:rPr>
        <w:footnoteRef/>
      </w:r>
      <w:r w:rsidRPr="00A40712">
        <w:rPr>
          <w:rFonts w:ascii="Times New Roman" w:hAnsi="Times New Roman" w:cs="Times New Roman"/>
        </w:rPr>
        <w:t xml:space="preserve"> Mestre em Educação pela Universidade do Vale do Rio dos Sinos</w:t>
      </w:r>
      <w:r w:rsidR="009D6D00" w:rsidRPr="00A40712">
        <w:rPr>
          <w:rFonts w:ascii="Times New Roman" w:hAnsi="Times New Roman" w:cs="Times New Roman"/>
        </w:rPr>
        <w:t>(UNISI</w:t>
      </w:r>
      <w:r w:rsidRPr="00A40712">
        <w:rPr>
          <w:rFonts w:ascii="Times New Roman" w:hAnsi="Times New Roman" w:cs="Times New Roman"/>
        </w:rPr>
        <w:t>NOS).</w:t>
      </w:r>
    </w:p>
    <w:p w14:paraId="478B34C4" w14:textId="527F8502" w:rsidR="0072012B" w:rsidRPr="00A40712" w:rsidRDefault="0072012B">
      <w:pPr>
        <w:pStyle w:val="Textodenotaderodap"/>
        <w:rPr>
          <w:rFonts w:ascii="Times New Roman" w:hAnsi="Times New Roman" w:cs="Times New Roman"/>
        </w:rPr>
      </w:pPr>
      <w:r w:rsidRPr="00A40712">
        <w:rPr>
          <w:rFonts w:ascii="Times New Roman" w:hAnsi="Times New Roman" w:cs="Times New Roman"/>
        </w:rPr>
        <w:t xml:space="preserve"> E-mail: </w:t>
      </w:r>
      <w:hyperlink r:id="rId1" w:history="1">
        <w:r w:rsidR="00A40712" w:rsidRPr="0032730C">
          <w:rPr>
            <w:rStyle w:val="Hyperlink"/>
            <w:rFonts w:ascii="Times New Roman" w:hAnsi="Times New Roman" w:cs="Times New Roman"/>
          </w:rPr>
          <w:t>tassi.jrodrigues@gmail.com</w:t>
        </w:r>
      </w:hyperlink>
      <w:r w:rsidR="00A40712">
        <w:rPr>
          <w:rFonts w:ascii="Times New Roman" w:hAnsi="Times New Roman" w:cs="Times New Roman"/>
        </w:rPr>
        <w:t xml:space="preserve"> </w:t>
      </w:r>
    </w:p>
  </w:footnote>
  <w:footnote w:id="2">
    <w:p w14:paraId="1469B1C2" w14:textId="77777777" w:rsidR="0072012B" w:rsidRPr="00A40712" w:rsidRDefault="0072012B">
      <w:pPr>
        <w:pStyle w:val="Textodenotaderodap"/>
        <w:rPr>
          <w:rFonts w:ascii="Times New Roman" w:hAnsi="Times New Roman" w:cs="Times New Roman"/>
        </w:rPr>
      </w:pPr>
      <w:r w:rsidRPr="00A40712">
        <w:rPr>
          <w:rStyle w:val="Refdenotaderodap"/>
          <w:rFonts w:ascii="Times New Roman" w:hAnsi="Times New Roman" w:cs="Times New Roman"/>
        </w:rPr>
        <w:footnoteRef/>
      </w:r>
      <w:r w:rsidRPr="00A40712">
        <w:rPr>
          <w:rFonts w:ascii="Times New Roman" w:hAnsi="Times New Roman" w:cs="Times New Roman"/>
        </w:rPr>
        <w:t xml:space="preserve">Doutor em Educação pela Universidade do Vale do Rio dos Sinos(UNISINOS). Docente do curso de Pós   </w:t>
      </w:r>
    </w:p>
    <w:p w14:paraId="547E6A64" w14:textId="586B478B" w:rsidR="0072012B" w:rsidRDefault="0072012B">
      <w:pPr>
        <w:pStyle w:val="Textodenotaderodap"/>
      </w:pPr>
      <w:r w:rsidRPr="00A40712">
        <w:rPr>
          <w:rFonts w:ascii="Times New Roman" w:hAnsi="Times New Roman" w:cs="Times New Roman"/>
        </w:rPr>
        <w:t xml:space="preserve"> Graduação em Educação da UNISINOS.  E-mail: </w:t>
      </w:r>
      <w:hyperlink r:id="rId2" w:history="1">
        <w:r w:rsidR="00A40712" w:rsidRPr="0032730C">
          <w:rPr>
            <w:rStyle w:val="Hyperlink"/>
            <w:rFonts w:ascii="Times New Roman" w:hAnsi="Times New Roman" w:cs="Times New Roman"/>
          </w:rPr>
          <w:t>robertoddsilva@yahoo.com.br</w:t>
        </w:r>
      </w:hyperlink>
      <w:r w:rsidR="00A40712">
        <w:rPr>
          <w:rFonts w:ascii="Times New Roman" w:hAnsi="Times New Roman" w:cs="Times New Roman"/>
        </w:rPr>
        <w:t xml:space="preserve"> </w:t>
      </w:r>
    </w:p>
  </w:footnote>
  <w:footnote w:id="3">
    <w:p w14:paraId="68CC6150" w14:textId="42BEA64D" w:rsidR="009D6D00" w:rsidRPr="00A40712" w:rsidRDefault="009D6D00" w:rsidP="009D6D00">
      <w:pPr>
        <w:pStyle w:val="Textodenotaderodap"/>
        <w:rPr>
          <w:rFonts w:ascii="Times New Roman" w:hAnsi="Times New Roman" w:cs="Times New Roman"/>
        </w:rPr>
      </w:pPr>
      <w:r w:rsidRPr="00A40712">
        <w:rPr>
          <w:rStyle w:val="Refdenotaderodap"/>
          <w:rFonts w:ascii="Times New Roman" w:hAnsi="Times New Roman" w:cs="Times New Roman"/>
        </w:rPr>
        <w:footnoteRef/>
      </w:r>
      <w:r w:rsidRPr="00A40712">
        <w:rPr>
          <w:rFonts w:ascii="Times New Roman" w:hAnsi="Times New Roman" w:cs="Times New Roman"/>
        </w:rPr>
        <w:t>Master  in Education  from  Universidade</w:t>
      </w:r>
      <w:r w:rsidRPr="00A40712">
        <w:rPr>
          <w:rFonts w:ascii="Times New Roman" w:hAnsi="Times New Roman" w:cs="Times New Roman"/>
        </w:rPr>
        <w:t xml:space="preserve"> do Vale do Rio dos Sinos</w:t>
      </w:r>
      <w:r w:rsidRPr="00A40712">
        <w:rPr>
          <w:rFonts w:ascii="Times New Roman" w:hAnsi="Times New Roman" w:cs="Times New Roman"/>
        </w:rPr>
        <w:t xml:space="preserve"> (UNISI</w:t>
      </w:r>
      <w:r w:rsidRPr="00A40712">
        <w:rPr>
          <w:rFonts w:ascii="Times New Roman" w:hAnsi="Times New Roman" w:cs="Times New Roman"/>
        </w:rPr>
        <w:t>NOS).</w:t>
      </w:r>
    </w:p>
    <w:p w14:paraId="4E3C3F4A" w14:textId="4D3F466E" w:rsidR="009D6D00" w:rsidRPr="00A40712" w:rsidRDefault="009D6D00" w:rsidP="009D6D00">
      <w:pPr>
        <w:pStyle w:val="Textodenotaderodap"/>
        <w:rPr>
          <w:rFonts w:ascii="Times New Roman" w:hAnsi="Times New Roman" w:cs="Times New Roman"/>
        </w:rPr>
      </w:pPr>
      <w:r w:rsidRPr="00A40712">
        <w:rPr>
          <w:rFonts w:ascii="Times New Roman" w:hAnsi="Times New Roman" w:cs="Times New Roman"/>
        </w:rPr>
        <w:t xml:space="preserve"> </w:t>
      </w:r>
      <w:r w:rsidRPr="00A40712">
        <w:rPr>
          <w:rFonts w:ascii="Times New Roman" w:hAnsi="Times New Roman" w:cs="Times New Roman"/>
        </w:rPr>
        <w:t xml:space="preserve"> </w:t>
      </w:r>
      <w:r w:rsidRPr="00A40712">
        <w:rPr>
          <w:rFonts w:ascii="Times New Roman" w:hAnsi="Times New Roman" w:cs="Times New Roman"/>
        </w:rPr>
        <w:t xml:space="preserve">E-mail: </w:t>
      </w:r>
      <w:hyperlink r:id="rId3" w:history="1">
        <w:r w:rsidR="00A40712" w:rsidRPr="0032730C">
          <w:rPr>
            <w:rStyle w:val="Hyperlink"/>
            <w:rFonts w:ascii="Times New Roman" w:hAnsi="Times New Roman" w:cs="Times New Roman"/>
          </w:rPr>
          <w:t>tassi.jrodrigues@gmail.com</w:t>
        </w:r>
      </w:hyperlink>
      <w:r w:rsidR="00A40712">
        <w:rPr>
          <w:rFonts w:ascii="Times New Roman" w:hAnsi="Times New Roman" w:cs="Times New Roman"/>
        </w:rPr>
        <w:t xml:space="preserve"> </w:t>
      </w:r>
    </w:p>
  </w:footnote>
  <w:footnote w:id="4">
    <w:p w14:paraId="08256CEB" w14:textId="77777777" w:rsidR="009D6D00" w:rsidRPr="00A40712" w:rsidRDefault="009D6D00">
      <w:pPr>
        <w:pStyle w:val="Textodenotaderodap"/>
        <w:rPr>
          <w:rFonts w:ascii="Times New Roman" w:hAnsi="Times New Roman" w:cs="Times New Roman"/>
        </w:rPr>
      </w:pPr>
      <w:r w:rsidRPr="00A40712">
        <w:rPr>
          <w:rStyle w:val="Refdenotaderodap"/>
          <w:rFonts w:ascii="Times New Roman" w:hAnsi="Times New Roman" w:cs="Times New Roman"/>
        </w:rPr>
        <w:footnoteRef/>
      </w:r>
      <w:r w:rsidRPr="00A40712">
        <w:rPr>
          <w:rFonts w:ascii="Times New Roman" w:hAnsi="Times New Roman" w:cs="Times New Roman"/>
        </w:rPr>
        <w:t xml:space="preserve"> </w:t>
      </w:r>
      <w:r w:rsidRPr="00A40712">
        <w:rPr>
          <w:rFonts w:ascii="Times New Roman" w:hAnsi="Times New Roman" w:cs="Times New Roman"/>
        </w:rPr>
        <w:t xml:space="preserve">Doctor of Education . Professor of the Graduate Program in Education at the Universidade do Vale do Rio dos </w:t>
      </w:r>
      <w:r w:rsidRPr="00A40712">
        <w:rPr>
          <w:rFonts w:ascii="Times New Roman" w:hAnsi="Times New Roman" w:cs="Times New Roman"/>
        </w:rPr>
        <w:t xml:space="preserve"> </w:t>
      </w:r>
    </w:p>
    <w:p w14:paraId="14458118" w14:textId="209F8F18" w:rsidR="009D6D00" w:rsidRDefault="009D6D00">
      <w:pPr>
        <w:pStyle w:val="Textodenotaderodap"/>
      </w:pPr>
      <w:r w:rsidRPr="00A40712">
        <w:rPr>
          <w:rFonts w:ascii="Times New Roman" w:hAnsi="Times New Roman" w:cs="Times New Roman"/>
        </w:rPr>
        <w:t xml:space="preserve">  </w:t>
      </w:r>
      <w:r w:rsidRPr="00A40712">
        <w:rPr>
          <w:rFonts w:ascii="Times New Roman" w:hAnsi="Times New Roman" w:cs="Times New Roman"/>
        </w:rPr>
        <w:t>Sinos (UNISINOS). E</w:t>
      </w:r>
      <w:r w:rsidRPr="00A40712">
        <w:rPr>
          <w:rFonts w:ascii="Times New Roman" w:hAnsi="Times New Roman" w:cs="Times New Roman"/>
        </w:rPr>
        <w:t>-</w:t>
      </w:r>
      <w:r w:rsidRPr="00A40712">
        <w:rPr>
          <w:rFonts w:ascii="Times New Roman" w:hAnsi="Times New Roman" w:cs="Times New Roman"/>
        </w:rPr>
        <w:t xml:space="preserve">mail: </w:t>
      </w:r>
      <w:hyperlink r:id="rId4" w:history="1">
        <w:r w:rsidR="00A40712" w:rsidRPr="0032730C">
          <w:rPr>
            <w:rStyle w:val="Hyperlink"/>
            <w:rFonts w:ascii="Times New Roman" w:hAnsi="Times New Roman" w:cs="Times New Roman"/>
          </w:rPr>
          <w:t>robertoddsilva@yahoo.com.br</w:t>
        </w:r>
      </w:hyperlink>
      <w:r w:rsidR="00A40712">
        <w:rPr>
          <w:rFonts w:ascii="Times New Roman" w:hAnsi="Times New Roman" w:cs="Times New Roman"/>
        </w:rPr>
        <w:t xml:space="preserve"> </w:t>
      </w:r>
    </w:p>
  </w:footnote>
  <w:footnote w:id="5">
    <w:p w14:paraId="717C0878" w14:textId="215BE067" w:rsidR="009D6D00" w:rsidRPr="00A40712" w:rsidRDefault="009D6D00" w:rsidP="009D6D00">
      <w:pPr>
        <w:pStyle w:val="Textodenotaderodap"/>
        <w:rPr>
          <w:rFonts w:ascii="Times New Roman" w:hAnsi="Times New Roman" w:cs="Times New Roman"/>
        </w:rPr>
      </w:pPr>
      <w:r w:rsidRPr="00A40712">
        <w:rPr>
          <w:rStyle w:val="Refdenotaderodap"/>
          <w:rFonts w:ascii="Times New Roman" w:hAnsi="Times New Roman" w:cs="Times New Roman"/>
        </w:rPr>
        <w:footnoteRef/>
      </w:r>
      <w:r w:rsidRPr="00A40712">
        <w:rPr>
          <w:rFonts w:ascii="Times New Roman" w:hAnsi="Times New Roman" w:cs="Times New Roman"/>
        </w:rPr>
        <w:t xml:space="preserve"> Máster en Educácion </w:t>
      </w:r>
      <w:r w:rsidRPr="00A40712">
        <w:rPr>
          <w:rFonts w:ascii="Times New Roman" w:hAnsi="Times New Roman" w:cs="Times New Roman"/>
        </w:rPr>
        <w:t xml:space="preserve"> </w:t>
      </w:r>
      <w:r w:rsidRPr="00A40712">
        <w:rPr>
          <w:rFonts w:ascii="Times New Roman" w:hAnsi="Times New Roman" w:cs="Times New Roman"/>
        </w:rPr>
        <w:t xml:space="preserve">per la </w:t>
      </w:r>
      <w:r w:rsidRPr="00A40712">
        <w:rPr>
          <w:rFonts w:ascii="Times New Roman" w:hAnsi="Times New Roman" w:cs="Times New Roman"/>
        </w:rPr>
        <w:t xml:space="preserve">  Universidade do Vale do Rio dos Sinos (UNISINOS).</w:t>
      </w:r>
    </w:p>
    <w:p w14:paraId="4197E6EF" w14:textId="11DE5B4D" w:rsidR="009D6D00" w:rsidRPr="00A40712" w:rsidRDefault="009D6D00" w:rsidP="009D6D00">
      <w:pPr>
        <w:pStyle w:val="Textodenotaderodap"/>
        <w:rPr>
          <w:rFonts w:ascii="Times New Roman" w:hAnsi="Times New Roman" w:cs="Times New Roman"/>
        </w:rPr>
      </w:pPr>
      <w:r w:rsidRPr="00A40712">
        <w:rPr>
          <w:rFonts w:ascii="Times New Roman" w:hAnsi="Times New Roman" w:cs="Times New Roman"/>
        </w:rPr>
        <w:t xml:space="preserve">  E-mail: </w:t>
      </w:r>
      <w:hyperlink r:id="rId5" w:history="1">
        <w:r w:rsidR="00A40712" w:rsidRPr="0032730C">
          <w:rPr>
            <w:rStyle w:val="Hyperlink"/>
            <w:rFonts w:ascii="Times New Roman" w:hAnsi="Times New Roman" w:cs="Times New Roman"/>
          </w:rPr>
          <w:t>tassi.jrodrigues@gmail.com</w:t>
        </w:r>
      </w:hyperlink>
      <w:r w:rsidR="00A40712">
        <w:rPr>
          <w:rFonts w:ascii="Times New Roman" w:hAnsi="Times New Roman" w:cs="Times New Roman"/>
        </w:rPr>
        <w:t xml:space="preserve"> </w:t>
      </w:r>
    </w:p>
  </w:footnote>
  <w:footnote w:id="6">
    <w:p w14:paraId="71CA99F2" w14:textId="4A3AD73B" w:rsidR="009D6D00" w:rsidRPr="00A40712" w:rsidRDefault="009D6D00" w:rsidP="009D6D00">
      <w:pPr>
        <w:pStyle w:val="Textodenotaderodap"/>
        <w:rPr>
          <w:rFonts w:ascii="Times New Roman" w:hAnsi="Times New Roman" w:cs="Times New Roman"/>
        </w:rPr>
      </w:pPr>
      <w:r w:rsidRPr="00A40712">
        <w:rPr>
          <w:rStyle w:val="Refdenotaderodap"/>
          <w:rFonts w:ascii="Times New Roman" w:hAnsi="Times New Roman" w:cs="Times New Roman"/>
        </w:rPr>
        <w:footnoteRef/>
      </w:r>
      <w:r w:rsidRPr="00A40712">
        <w:rPr>
          <w:rFonts w:ascii="Times New Roman" w:hAnsi="Times New Roman" w:cs="Times New Roman"/>
        </w:rPr>
        <w:t xml:space="preserve"> </w:t>
      </w:r>
      <w:r w:rsidRPr="00A40712">
        <w:rPr>
          <w:rFonts w:ascii="Times New Roman" w:hAnsi="Times New Roman" w:cs="Times New Roman"/>
        </w:rPr>
        <w:t xml:space="preserve">Doctor </w:t>
      </w:r>
      <w:r w:rsidR="00DD1AD2" w:rsidRPr="00A40712">
        <w:rPr>
          <w:rFonts w:ascii="Times New Roman" w:hAnsi="Times New Roman" w:cs="Times New Roman"/>
        </w:rPr>
        <w:t xml:space="preserve">en Educácion </w:t>
      </w:r>
      <w:r w:rsidR="00DD1AD2" w:rsidRPr="00A40712">
        <w:rPr>
          <w:rFonts w:ascii="Times New Roman" w:hAnsi="Times New Roman" w:cs="Times New Roman"/>
        </w:rPr>
        <w:t xml:space="preserve">. </w:t>
      </w:r>
      <w:r w:rsidR="00DD1AD2" w:rsidRPr="00A40712">
        <w:rPr>
          <w:rFonts w:ascii="Times New Roman" w:hAnsi="Times New Roman" w:cs="Times New Roman"/>
        </w:rPr>
        <w:t xml:space="preserve"> </w:t>
      </w:r>
      <w:r w:rsidR="00DD1AD2" w:rsidRPr="00A40712">
        <w:rPr>
          <w:rFonts w:ascii="Times New Roman" w:hAnsi="Times New Roman" w:cs="Times New Roman"/>
        </w:rPr>
        <w:t>Profes</w:t>
      </w:r>
      <w:r w:rsidRPr="00A40712">
        <w:rPr>
          <w:rFonts w:ascii="Times New Roman" w:hAnsi="Times New Roman" w:cs="Times New Roman"/>
        </w:rPr>
        <w:t>or</w:t>
      </w:r>
      <w:r w:rsidR="00DD1AD2" w:rsidRPr="00A40712">
        <w:rPr>
          <w:rFonts w:ascii="Times New Roman" w:hAnsi="Times New Roman" w:cs="Times New Roman"/>
        </w:rPr>
        <w:t xml:space="preserve"> de </w:t>
      </w:r>
      <w:r w:rsidRPr="00A40712">
        <w:rPr>
          <w:rFonts w:ascii="Times New Roman" w:hAnsi="Times New Roman" w:cs="Times New Roman"/>
        </w:rPr>
        <w:t xml:space="preserve"> </w:t>
      </w:r>
      <w:r w:rsidR="00DD1AD2" w:rsidRPr="00A40712">
        <w:rPr>
          <w:rFonts w:ascii="Times New Roman" w:hAnsi="Times New Roman" w:cs="Times New Roman"/>
        </w:rPr>
        <w:t xml:space="preserve">Postgrado  </w:t>
      </w:r>
      <w:r w:rsidR="00A40712">
        <w:rPr>
          <w:rFonts w:ascii="Times New Roman" w:hAnsi="Times New Roman" w:cs="Times New Roman"/>
        </w:rPr>
        <w:t>en</w:t>
      </w:r>
      <w:r w:rsidR="00DD1AD2" w:rsidRPr="00A40712">
        <w:rPr>
          <w:rFonts w:ascii="Times New Roman" w:hAnsi="Times New Roman" w:cs="Times New Roman"/>
        </w:rPr>
        <w:t xml:space="preserve">  Educácion  per la </w:t>
      </w:r>
      <w:r w:rsidRPr="00A40712">
        <w:rPr>
          <w:rFonts w:ascii="Times New Roman" w:hAnsi="Times New Roman" w:cs="Times New Roman"/>
        </w:rPr>
        <w:t xml:space="preserve"> Universidade do Vale do Rio dos  </w:t>
      </w:r>
    </w:p>
    <w:p w14:paraId="7C314CA2" w14:textId="27314FF6" w:rsidR="009D6D00" w:rsidRDefault="009D6D00" w:rsidP="009D6D00">
      <w:pPr>
        <w:pStyle w:val="Textodenotaderodap"/>
      </w:pPr>
      <w:r w:rsidRPr="00A40712">
        <w:rPr>
          <w:rFonts w:ascii="Times New Roman" w:hAnsi="Times New Roman" w:cs="Times New Roman"/>
        </w:rPr>
        <w:t xml:space="preserve">  Sinos (UNISINOS). E-mail: </w:t>
      </w:r>
      <w:hyperlink r:id="rId6" w:history="1">
        <w:r w:rsidR="00A40712" w:rsidRPr="0032730C">
          <w:rPr>
            <w:rStyle w:val="Hyperlink"/>
            <w:rFonts w:ascii="Times New Roman" w:hAnsi="Times New Roman" w:cs="Times New Roman"/>
          </w:rPr>
          <w:t>robertoddsilva@yahoo.com.br</w:t>
        </w:r>
      </w:hyperlink>
      <w:r w:rsidR="00A40712">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F1E78"/>
    <w:multiLevelType w:val="hybridMultilevel"/>
    <w:tmpl w:val="EBBE68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0264F3"/>
    <w:multiLevelType w:val="hybridMultilevel"/>
    <w:tmpl w:val="AC4EAE6A"/>
    <w:lvl w:ilvl="0" w:tplc="59742C9C">
      <w:start w:val="4"/>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2CB71C7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EF363AE"/>
    <w:multiLevelType w:val="hybridMultilevel"/>
    <w:tmpl w:val="7A36D77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1B643F"/>
    <w:multiLevelType w:val="hybridMultilevel"/>
    <w:tmpl w:val="26D080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36F2EA9"/>
    <w:multiLevelType w:val="hybridMultilevel"/>
    <w:tmpl w:val="83E0B00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4A2108CD"/>
    <w:multiLevelType w:val="hybridMultilevel"/>
    <w:tmpl w:val="A05A1F62"/>
    <w:lvl w:ilvl="0" w:tplc="0416000F">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558B05A0"/>
    <w:multiLevelType w:val="hybridMultilevel"/>
    <w:tmpl w:val="DD4C61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3DA7A9B"/>
    <w:multiLevelType w:val="hybridMultilevel"/>
    <w:tmpl w:val="D90E7600"/>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nsid w:val="7C3C689D"/>
    <w:multiLevelType w:val="hybridMultilevel"/>
    <w:tmpl w:val="C4F8012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3"/>
  </w:num>
  <w:num w:numId="5">
    <w:abstractNumId w:val="0"/>
  </w:num>
  <w:num w:numId="6">
    <w:abstractNumId w:val="2"/>
  </w:num>
  <w:num w:numId="7">
    <w:abstractNumId w:val="8"/>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C8"/>
    <w:rsid w:val="00001DAB"/>
    <w:rsid w:val="0000761C"/>
    <w:rsid w:val="000126D4"/>
    <w:rsid w:val="00020198"/>
    <w:rsid w:val="00021777"/>
    <w:rsid w:val="00023185"/>
    <w:rsid w:val="00034992"/>
    <w:rsid w:val="000602A2"/>
    <w:rsid w:val="00063288"/>
    <w:rsid w:val="0006510D"/>
    <w:rsid w:val="00067D4E"/>
    <w:rsid w:val="00094895"/>
    <w:rsid w:val="000A0031"/>
    <w:rsid w:val="000B1192"/>
    <w:rsid w:val="000C3D34"/>
    <w:rsid w:val="000D29B1"/>
    <w:rsid w:val="000D3F2C"/>
    <w:rsid w:val="000D61A8"/>
    <w:rsid w:val="000D644E"/>
    <w:rsid w:val="000E440F"/>
    <w:rsid w:val="00102FA6"/>
    <w:rsid w:val="0011069D"/>
    <w:rsid w:val="0011344C"/>
    <w:rsid w:val="001234C4"/>
    <w:rsid w:val="0012507C"/>
    <w:rsid w:val="001348EF"/>
    <w:rsid w:val="0013688A"/>
    <w:rsid w:val="001531C0"/>
    <w:rsid w:val="001532DA"/>
    <w:rsid w:val="0016111D"/>
    <w:rsid w:val="00164AE6"/>
    <w:rsid w:val="00166743"/>
    <w:rsid w:val="00172093"/>
    <w:rsid w:val="00176EA5"/>
    <w:rsid w:val="001778D4"/>
    <w:rsid w:val="001832E1"/>
    <w:rsid w:val="00191CA9"/>
    <w:rsid w:val="0019475F"/>
    <w:rsid w:val="001B33AE"/>
    <w:rsid w:val="001D3D20"/>
    <w:rsid w:val="001D621A"/>
    <w:rsid w:val="001E1D5B"/>
    <w:rsid w:val="001E3B99"/>
    <w:rsid w:val="00203023"/>
    <w:rsid w:val="00213A41"/>
    <w:rsid w:val="00216C33"/>
    <w:rsid w:val="002321EB"/>
    <w:rsid w:val="002356F0"/>
    <w:rsid w:val="002371B4"/>
    <w:rsid w:val="00271463"/>
    <w:rsid w:val="00276C07"/>
    <w:rsid w:val="0028781B"/>
    <w:rsid w:val="00297761"/>
    <w:rsid w:val="002E1891"/>
    <w:rsid w:val="002E2CF8"/>
    <w:rsid w:val="00311602"/>
    <w:rsid w:val="00313842"/>
    <w:rsid w:val="00323D81"/>
    <w:rsid w:val="00325CAC"/>
    <w:rsid w:val="00332BE4"/>
    <w:rsid w:val="00340AFC"/>
    <w:rsid w:val="0034276B"/>
    <w:rsid w:val="00347137"/>
    <w:rsid w:val="0034784C"/>
    <w:rsid w:val="00364F29"/>
    <w:rsid w:val="003668C8"/>
    <w:rsid w:val="00372ED5"/>
    <w:rsid w:val="003777C3"/>
    <w:rsid w:val="0038513E"/>
    <w:rsid w:val="003B1368"/>
    <w:rsid w:val="003B722B"/>
    <w:rsid w:val="003D065D"/>
    <w:rsid w:val="003D100C"/>
    <w:rsid w:val="003D4B21"/>
    <w:rsid w:val="003D7CEA"/>
    <w:rsid w:val="003F191A"/>
    <w:rsid w:val="00406EDC"/>
    <w:rsid w:val="00440863"/>
    <w:rsid w:val="004432DD"/>
    <w:rsid w:val="00452109"/>
    <w:rsid w:val="0045349D"/>
    <w:rsid w:val="00466B33"/>
    <w:rsid w:val="00467800"/>
    <w:rsid w:val="00483707"/>
    <w:rsid w:val="00493C5B"/>
    <w:rsid w:val="004B1936"/>
    <w:rsid w:val="004D4569"/>
    <w:rsid w:val="004E4FD0"/>
    <w:rsid w:val="004F2BB0"/>
    <w:rsid w:val="004F704E"/>
    <w:rsid w:val="00500BFF"/>
    <w:rsid w:val="00521AC3"/>
    <w:rsid w:val="005235E7"/>
    <w:rsid w:val="005243D4"/>
    <w:rsid w:val="00526463"/>
    <w:rsid w:val="00527BA2"/>
    <w:rsid w:val="00530810"/>
    <w:rsid w:val="00535E91"/>
    <w:rsid w:val="00540364"/>
    <w:rsid w:val="005504A7"/>
    <w:rsid w:val="00564232"/>
    <w:rsid w:val="00566AB5"/>
    <w:rsid w:val="005707FB"/>
    <w:rsid w:val="00571DCB"/>
    <w:rsid w:val="005757E4"/>
    <w:rsid w:val="00592E00"/>
    <w:rsid w:val="00597FDB"/>
    <w:rsid w:val="005B12AC"/>
    <w:rsid w:val="005B3C93"/>
    <w:rsid w:val="005C4721"/>
    <w:rsid w:val="00615BB8"/>
    <w:rsid w:val="00632E4F"/>
    <w:rsid w:val="0063349D"/>
    <w:rsid w:val="006361A2"/>
    <w:rsid w:val="0064537A"/>
    <w:rsid w:val="00657D1B"/>
    <w:rsid w:val="006602E3"/>
    <w:rsid w:val="006745F9"/>
    <w:rsid w:val="00680A62"/>
    <w:rsid w:val="00683493"/>
    <w:rsid w:val="00695A4D"/>
    <w:rsid w:val="00695B47"/>
    <w:rsid w:val="006A7E59"/>
    <w:rsid w:val="006B6B7C"/>
    <w:rsid w:val="006D5121"/>
    <w:rsid w:val="006F3608"/>
    <w:rsid w:val="006F7C59"/>
    <w:rsid w:val="0070177B"/>
    <w:rsid w:val="00703310"/>
    <w:rsid w:val="00706410"/>
    <w:rsid w:val="007064BB"/>
    <w:rsid w:val="007066BB"/>
    <w:rsid w:val="007102BE"/>
    <w:rsid w:val="0071113C"/>
    <w:rsid w:val="007123F6"/>
    <w:rsid w:val="00716D1B"/>
    <w:rsid w:val="0072012B"/>
    <w:rsid w:val="0072408A"/>
    <w:rsid w:val="00730144"/>
    <w:rsid w:val="00744567"/>
    <w:rsid w:val="007449F2"/>
    <w:rsid w:val="00753EC8"/>
    <w:rsid w:val="00756A7C"/>
    <w:rsid w:val="00762C7B"/>
    <w:rsid w:val="00771D51"/>
    <w:rsid w:val="00785CF2"/>
    <w:rsid w:val="007A5036"/>
    <w:rsid w:val="007A6F46"/>
    <w:rsid w:val="007B1D10"/>
    <w:rsid w:val="007C6C17"/>
    <w:rsid w:val="007E755C"/>
    <w:rsid w:val="007F2609"/>
    <w:rsid w:val="007F2697"/>
    <w:rsid w:val="0080158B"/>
    <w:rsid w:val="00813BB5"/>
    <w:rsid w:val="00814A33"/>
    <w:rsid w:val="00821A3D"/>
    <w:rsid w:val="008237EC"/>
    <w:rsid w:val="0083161C"/>
    <w:rsid w:val="00835467"/>
    <w:rsid w:val="0083748F"/>
    <w:rsid w:val="00861166"/>
    <w:rsid w:val="008936DF"/>
    <w:rsid w:val="008B0C9F"/>
    <w:rsid w:val="008C603B"/>
    <w:rsid w:val="008C6B25"/>
    <w:rsid w:val="008C7A62"/>
    <w:rsid w:val="008D1660"/>
    <w:rsid w:val="008D5948"/>
    <w:rsid w:val="008F5F02"/>
    <w:rsid w:val="008F6ECA"/>
    <w:rsid w:val="008F73FE"/>
    <w:rsid w:val="0090036E"/>
    <w:rsid w:val="00901F03"/>
    <w:rsid w:val="009032DF"/>
    <w:rsid w:val="00904E8B"/>
    <w:rsid w:val="0091462E"/>
    <w:rsid w:val="00914D9A"/>
    <w:rsid w:val="00917105"/>
    <w:rsid w:val="00924294"/>
    <w:rsid w:val="0092464A"/>
    <w:rsid w:val="0092556C"/>
    <w:rsid w:val="0093305A"/>
    <w:rsid w:val="00941B7E"/>
    <w:rsid w:val="00941E7F"/>
    <w:rsid w:val="00955058"/>
    <w:rsid w:val="0095540A"/>
    <w:rsid w:val="00960115"/>
    <w:rsid w:val="009A02A1"/>
    <w:rsid w:val="009A5E6D"/>
    <w:rsid w:val="009B1FCA"/>
    <w:rsid w:val="009B5553"/>
    <w:rsid w:val="009B5A0D"/>
    <w:rsid w:val="009C05B0"/>
    <w:rsid w:val="009D08BC"/>
    <w:rsid w:val="009D6D00"/>
    <w:rsid w:val="009E5221"/>
    <w:rsid w:val="009F166B"/>
    <w:rsid w:val="009F3A53"/>
    <w:rsid w:val="009F40D6"/>
    <w:rsid w:val="009F5660"/>
    <w:rsid w:val="00A03654"/>
    <w:rsid w:val="00A039F7"/>
    <w:rsid w:val="00A12A81"/>
    <w:rsid w:val="00A244AD"/>
    <w:rsid w:val="00A25BF8"/>
    <w:rsid w:val="00A27263"/>
    <w:rsid w:val="00A27BBA"/>
    <w:rsid w:val="00A40712"/>
    <w:rsid w:val="00A4339C"/>
    <w:rsid w:val="00A442BB"/>
    <w:rsid w:val="00A53217"/>
    <w:rsid w:val="00A53F68"/>
    <w:rsid w:val="00A550C0"/>
    <w:rsid w:val="00A55160"/>
    <w:rsid w:val="00A55AAE"/>
    <w:rsid w:val="00A56103"/>
    <w:rsid w:val="00A60C4B"/>
    <w:rsid w:val="00A72F62"/>
    <w:rsid w:val="00A8604D"/>
    <w:rsid w:val="00A9637B"/>
    <w:rsid w:val="00AB1D3C"/>
    <w:rsid w:val="00AB64BD"/>
    <w:rsid w:val="00AC28B2"/>
    <w:rsid w:val="00B1134F"/>
    <w:rsid w:val="00B119D0"/>
    <w:rsid w:val="00B24591"/>
    <w:rsid w:val="00B31F6D"/>
    <w:rsid w:val="00B36422"/>
    <w:rsid w:val="00B36EA2"/>
    <w:rsid w:val="00B3795A"/>
    <w:rsid w:val="00B40FE3"/>
    <w:rsid w:val="00B4469E"/>
    <w:rsid w:val="00B459C6"/>
    <w:rsid w:val="00B471C4"/>
    <w:rsid w:val="00B51CC4"/>
    <w:rsid w:val="00B61ED6"/>
    <w:rsid w:val="00B71F33"/>
    <w:rsid w:val="00B77A79"/>
    <w:rsid w:val="00B85A97"/>
    <w:rsid w:val="00B929F6"/>
    <w:rsid w:val="00BA2A2D"/>
    <w:rsid w:val="00BC2FA1"/>
    <w:rsid w:val="00BC4116"/>
    <w:rsid w:val="00BC60EC"/>
    <w:rsid w:val="00BC686A"/>
    <w:rsid w:val="00BC6E0F"/>
    <w:rsid w:val="00BD4C35"/>
    <w:rsid w:val="00BD4F39"/>
    <w:rsid w:val="00BE351B"/>
    <w:rsid w:val="00BF01AE"/>
    <w:rsid w:val="00BF5E7E"/>
    <w:rsid w:val="00C029FB"/>
    <w:rsid w:val="00C061BB"/>
    <w:rsid w:val="00C265D2"/>
    <w:rsid w:val="00C36C84"/>
    <w:rsid w:val="00C52CCF"/>
    <w:rsid w:val="00C7244A"/>
    <w:rsid w:val="00C75832"/>
    <w:rsid w:val="00C8186F"/>
    <w:rsid w:val="00C8219C"/>
    <w:rsid w:val="00C85D49"/>
    <w:rsid w:val="00C931BB"/>
    <w:rsid w:val="00C9371B"/>
    <w:rsid w:val="00CB7AEF"/>
    <w:rsid w:val="00CC1652"/>
    <w:rsid w:val="00CC3D7A"/>
    <w:rsid w:val="00CE725D"/>
    <w:rsid w:val="00CF0008"/>
    <w:rsid w:val="00D1437C"/>
    <w:rsid w:val="00D20CA7"/>
    <w:rsid w:val="00D21AB8"/>
    <w:rsid w:val="00D45EBD"/>
    <w:rsid w:val="00D60E3C"/>
    <w:rsid w:val="00D62EF9"/>
    <w:rsid w:val="00D64338"/>
    <w:rsid w:val="00D702EC"/>
    <w:rsid w:val="00D730D6"/>
    <w:rsid w:val="00D9315A"/>
    <w:rsid w:val="00DA496E"/>
    <w:rsid w:val="00DB12A2"/>
    <w:rsid w:val="00DB2988"/>
    <w:rsid w:val="00DB29E2"/>
    <w:rsid w:val="00DC1463"/>
    <w:rsid w:val="00DC30B3"/>
    <w:rsid w:val="00DC38F5"/>
    <w:rsid w:val="00DD1AD2"/>
    <w:rsid w:val="00DD502C"/>
    <w:rsid w:val="00DD558F"/>
    <w:rsid w:val="00DE1A58"/>
    <w:rsid w:val="00DF0A19"/>
    <w:rsid w:val="00DF5B78"/>
    <w:rsid w:val="00E00A1F"/>
    <w:rsid w:val="00E10923"/>
    <w:rsid w:val="00E423C7"/>
    <w:rsid w:val="00E430E2"/>
    <w:rsid w:val="00E44199"/>
    <w:rsid w:val="00E92BFB"/>
    <w:rsid w:val="00E95A89"/>
    <w:rsid w:val="00EA18AB"/>
    <w:rsid w:val="00EC04EB"/>
    <w:rsid w:val="00EC077A"/>
    <w:rsid w:val="00EC5C4C"/>
    <w:rsid w:val="00ED76F9"/>
    <w:rsid w:val="00F30277"/>
    <w:rsid w:val="00F31DAE"/>
    <w:rsid w:val="00F45013"/>
    <w:rsid w:val="00F52602"/>
    <w:rsid w:val="00F55EA7"/>
    <w:rsid w:val="00F60407"/>
    <w:rsid w:val="00F714E4"/>
    <w:rsid w:val="00F735D9"/>
    <w:rsid w:val="00F74C73"/>
    <w:rsid w:val="00F831D7"/>
    <w:rsid w:val="00F85CEE"/>
    <w:rsid w:val="00F87FCD"/>
    <w:rsid w:val="00F96E97"/>
    <w:rsid w:val="00FA59C0"/>
    <w:rsid w:val="00FB603F"/>
    <w:rsid w:val="00FD4904"/>
    <w:rsid w:val="00FE4465"/>
    <w:rsid w:val="00FF099E"/>
    <w:rsid w:val="00FF7A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D944A"/>
  <w15:chartTrackingRefBased/>
  <w15:docId w15:val="{34C0C156-DAFE-421A-ACA3-08D708BB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8C8"/>
  </w:style>
  <w:style w:type="paragraph" w:styleId="Ttulo3">
    <w:name w:val="heading 3"/>
    <w:basedOn w:val="Normal"/>
    <w:next w:val="Normal"/>
    <w:link w:val="Ttulo3Char"/>
    <w:uiPriority w:val="9"/>
    <w:unhideWhenUsed/>
    <w:qFormat/>
    <w:rsid w:val="009171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38513E"/>
    <w:rPr>
      <w:sz w:val="16"/>
      <w:szCs w:val="16"/>
    </w:rPr>
  </w:style>
  <w:style w:type="paragraph" w:styleId="Textodecomentrio">
    <w:name w:val="annotation text"/>
    <w:basedOn w:val="Normal"/>
    <w:link w:val="TextodecomentrioChar"/>
    <w:uiPriority w:val="99"/>
    <w:semiHidden/>
    <w:unhideWhenUsed/>
    <w:rsid w:val="0038513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8513E"/>
    <w:rPr>
      <w:sz w:val="20"/>
      <w:szCs w:val="20"/>
    </w:rPr>
  </w:style>
  <w:style w:type="character" w:styleId="Hyperlink">
    <w:name w:val="Hyperlink"/>
    <w:basedOn w:val="Fontepargpadro"/>
    <w:uiPriority w:val="99"/>
    <w:unhideWhenUsed/>
    <w:rsid w:val="0038513E"/>
    <w:rPr>
      <w:color w:val="0563C1" w:themeColor="hyperlink"/>
      <w:u w:val="single"/>
    </w:rPr>
  </w:style>
  <w:style w:type="paragraph" w:styleId="Textodebalo">
    <w:name w:val="Balloon Text"/>
    <w:basedOn w:val="Normal"/>
    <w:link w:val="TextodebaloChar"/>
    <w:uiPriority w:val="99"/>
    <w:semiHidden/>
    <w:unhideWhenUsed/>
    <w:rsid w:val="003851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8513E"/>
    <w:rPr>
      <w:rFonts w:ascii="Segoe UI" w:hAnsi="Segoe UI" w:cs="Segoe UI"/>
      <w:sz w:val="18"/>
      <w:szCs w:val="18"/>
    </w:rPr>
  </w:style>
  <w:style w:type="paragraph" w:styleId="Textodenotaderodap">
    <w:name w:val="footnote text"/>
    <w:basedOn w:val="Normal"/>
    <w:link w:val="TextodenotaderodapChar"/>
    <w:uiPriority w:val="99"/>
    <w:unhideWhenUsed/>
    <w:rsid w:val="0013688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3688A"/>
    <w:rPr>
      <w:sz w:val="20"/>
      <w:szCs w:val="20"/>
    </w:rPr>
  </w:style>
  <w:style w:type="character" w:styleId="Refdenotaderodap">
    <w:name w:val="footnote reference"/>
    <w:basedOn w:val="Fontepargpadro"/>
    <w:uiPriority w:val="99"/>
    <w:semiHidden/>
    <w:unhideWhenUsed/>
    <w:rsid w:val="0013688A"/>
    <w:rPr>
      <w:vertAlign w:val="superscript"/>
    </w:rPr>
  </w:style>
  <w:style w:type="paragraph" w:styleId="PargrafodaLista">
    <w:name w:val="List Paragraph"/>
    <w:basedOn w:val="Normal"/>
    <w:uiPriority w:val="34"/>
    <w:qFormat/>
    <w:rsid w:val="00DF0A19"/>
    <w:pPr>
      <w:ind w:left="720"/>
      <w:contextualSpacing/>
    </w:pPr>
  </w:style>
  <w:style w:type="character" w:customStyle="1" w:styleId="ff3">
    <w:name w:val="ff3"/>
    <w:basedOn w:val="Fontepargpadro"/>
    <w:rsid w:val="0063349D"/>
  </w:style>
  <w:style w:type="character" w:customStyle="1" w:styleId="ls1">
    <w:name w:val="ls1"/>
    <w:basedOn w:val="Fontepargpadro"/>
    <w:rsid w:val="0063349D"/>
  </w:style>
  <w:style w:type="character" w:customStyle="1" w:styleId="ff1">
    <w:name w:val="ff1"/>
    <w:basedOn w:val="Fontepargpadro"/>
    <w:rsid w:val="0063349D"/>
  </w:style>
  <w:style w:type="paragraph" w:styleId="Cabealho">
    <w:name w:val="header"/>
    <w:basedOn w:val="Normal"/>
    <w:link w:val="CabealhoChar"/>
    <w:uiPriority w:val="99"/>
    <w:unhideWhenUsed/>
    <w:rsid w:val="00B119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19D0"/>
  </w:style>
  <w:style w:type="paragraph" w:styleId="Rodap">
    <w:name w:val="footer"/>
    <w:basedOn w:val="Normal"/>
    <w:link w:val="RodapChar"/>
    <w:uiPriority w:val="99"/>
    <w:unhideWhenUsed/>
    <w:rsid w:val="00B119D0"/>
    <w:pPr>
      <w:tabs>
        <w:tab w:val="center" w:pos="4252"/>
        <w:tab w:val="right" w:pos="8504"/>
      </w:tabs>
      <w:spacing w:after="0" w:line="240" w:lineRule="auto"/>
    </w:pPr>
  </w:style>
  <w:style w:type="character" w:customStyle="1" w:styleId="RodapChar">
    <w:name w:val="Rodapé Char"/>
    <w:basedOn w:val="Fontepargpadro"/>
    <w:link w:val="Rodap"/>
    <w:uiPriority w:val="99"/>
    <w:rsid w:val="00B119D0"/>
  </w:style>
  <w:style w:type="paragraph" w:styleId="Textodenotadefim">
    <w:name w:val="endnote text"/>
    <w:basedOn w:val="Normal"/>
    <w:link w:val="TextodenotadefimChar"/>
    <w:uiPriority w:val="99"/>
    <w:semiHidden/>
    <w:unhideWhenUsed/>
    <w:rsid w:val="0095505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55058"/>
    <w:rPr>
      <w:sz w:val="20"/>
      <w:szCs w:val="20"/>
    </w:rPr>
  </w:style>
  <w:style w:type="character" w:styleId="Refdenotadefim">
    <w:name w:val="endnote reference"/>
    <w:basedOn w:val="Fontepargpadro"/>
    <w:uiPriority w:val="99"/>
    <w:semiHidden/>
    <w:unhideWhenUsed/>
    <w:rsid w:val="00955058"/>
    <w:rPr>
      <w:vertAlign w:val="superscript"/>
    </w:rPr>
  </w:style>
  <w:style w:type="character" w:customStyle="1" w:styleId="Ttulo3Char">
    <w:name w:val="Título 3 Char"/>
    <w:basedOn w:val="Fontepargpadro"/>
    <w:link w:val="Ttulo3"/>
    <w:uiPriority w:val="9"/>
    <w:rsid w:val="0091710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ED76F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540364"/>
    <w:pPr>
      <w:spacing w:after="0" w:line="240" w:lineRule="auto"/>
    </w:pPr>
  </w:style>
  <w:style w:type="character" w:styleId="Forte">
    <w:name w:val="Strong"/>
    <w:basedOn w:val="Fontepargpadro"/>
    <w:uiPriority w:val="22"/>
    <w:qFormat/>
    <w:rsid w:val="00F52602"/>
    <w:rPr>
      <w:b/>
      <w:bCs/>
    </w:rPr>
  </w:style>
  <w:style w:type="character" w:styleId="nfase">
    <w:name w:val="Emphasis"/>
    <w:basedOn w:val="Fontepargpadro"/>
    <w:uiPriority w:val="20"/>
    <w:qFormat/>
    <w:rsid w:val="00A12A81"/>
    <w:rPr>
      <w:i/>
      <w:iCs/>
    </w:rPr>
  </w:style>
  <w:style w:type="paragraph" w:styleId="Assuntodocomentrio">
    <w:name w:val="annotation subject"/>
    <w:basedOn w:val="Textodecomentrio"/>
    <w:next w:val="Textodecomentrio"/>
    <w:link w:val="AssuntodocomentrioChar"/>
    <w:uiPriority w:val="99"/>
    <w:semiHidden/>
    <w:unhideWhenUsed/>
    <w:rsid w:val="0090036E"/>
    <w:rPr>
      <w:b/>
      <w:bCs/>
    </w:rPr>
  </w:style>
  <w:style w:type="character" w:customStyle="1" w:styleId="AssuntodocomentrioChar">
    <w:name w:val="Assunto do comentário Char"/>
    <w:basedOn w:val="TextodecomentrioChar"/>
    <w:link w:val="Assuntodocomentrio"/>
    <w:uiPriority w:val="99"/>
    <w:semiHidden/>
    <w:rsid w:val="0090036E"/>
    <w:rPr>
      <w:b/>
      <w:bCs/>
      <w:sz w:val="20"/>
      <w:szCs w:val="20"/>
    </w:rPr>
  </w:style>
  <w:style w:type="paragraph" w:styleId="Reviso">
    <w:name w:val="Revision"/>
    <w:hidden/>
    <w:uiPriority w:val="99"/>
    <w:semiHidden/>
    <w:rsid w:val="004E4F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66467">
      <w:bodyDiv w:val="1"/>
      <w:marLeft w:val="0"/>
      <w:marRight w:val="0"/>
      <w:marTop w:val="0"/>
      <w:marBottom w:val="0"/>
      <w:divBdr>
        <w:top w:val="none" w:sz="0" w:space="0" w:color="auto"/>
        <w:left w:val="none" w:sz="0" w:space="0" w:color="auto"/>
        <w:bottom w:val="none" w:sz="0" w:space="0" w:color="auto"/>
        <w:right w:val="none" w:sz="0" w:space="0" w:color="auto"/>
      </w:divBdr>
    </w:div>
    <w:div w:id="831482386">
      <w:bodyDiv w:val="1"/>
      <w:marLeft w:val="0"/>
      <w:marRight w:val="0"/>
      <w:marTop w:val="0"/>
      <w:marBottom w:val="0"/>
      <w:divBdr>
        <w:top w:val="none" w:sz="0" w:space="0" w:color="auto"/>
        <w:left w:val="none" w:sz="0" w:space="0" w:color="auto"/>
        <w:bottom w:val="none" w:sz="0" w:space="0" w:color="auto"/>
        <w:right w:val="none" w:sz="0" w:space="0" w:color="auto"/>
      </w:divBdr>
    </w:div>
    <w:div w:id="923493993">
      <w:bodyDiv w:val="1"/>
      <w:marLeft w:val="0"/>
      <w:marRight w:val="0"/>
      <w:marTop w:val="0"/>
      <w:marBottom w:val="0"/>
      <w:divBdr>
        <w:top w:val="none" w:sz="0" w:space="0" w:color="auto"/>
        <w:left w:val="none" w:sz="0" w:space="0" w:color="auto"/>
        <w:bottom w:val="none" w:sz="0" w:space="0" w:color="auto"/>
        <w:right w:val="none" w:sz="0" w:space="0" w:color="auto"/>
      </w:divBdr>
    </w:div>
    <w:div w:id="1084644604">
      <w:bodyDiv w:val="1"/>
      <w:marLeft w:val="0"/>
      <w:marRight w:val="0"/>
      <w:marTop w:val="0"/>
      <w:marBottom w:val="0"/>
      <w:divBdr>
        <w:top w:val="none" w:sz="0" w:space="0" w:color="auto"/>
        <w:left w:val="none" w:sz="0" w:space="0" w:color="auto"/>
        <w:bottom w:val="none" w:sz="0" w:space="0" w:color="auto"/>
        <w:right w:val="none" w:sz="0" w:space="0" w:color="auto"/>
      </w:divBdr>
    </w:div>
    <w:div w:id="1212352026">
      <w:bodyDiv w:val="1"/>
      <w:marLeft w:val="0"/>
      <w:marRight w:val="0"/>
      <w:marTop w:val="0"/>
      <w:marBottom w:val="0"/>
      <w:divBdr>
        <w:top w:val="none" w:sz="0" w:space="0" w:color="auto"/>
        <w:left w:val="none" w:sz="0" w:space="0" w:color="auto"/>
        <w:bottom w:val="none" w:sz="0" w:space="0" w:color="auto"/>
        <w:right w:val="none" w:sz="0" w:space="0" w:color="auto"/>
      </w:divBdr>
    </w:div>
    <w:div w:id="12759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tassi.jrodrigues@gmail.com" TargetMode="External"/><Relationship Id="rId2" Type="http://schemas.openxmlformats.org/officeDocument/2006/relationships/hyperlink" Target="mailto:robertoddsilva@yahoo.com.br" TargetMode="External"/><Relationship Id="rId1" Type="http://schemas.openxmlformats.org/officeDocument/2006/relationships/hyperlink" Target="mailto:tassi.jrodrigues@gmail.com" TargetMode="External"/><Relationship Id="rId6" Type="http://schemas.openxmlformats.org/officeDocument/2006/relationships/hyperlink" Target="mailto:robertoddsilva@yahoo.com.br" TargetMode="External"/><Relationship Id="rId5" Type="http://schemas.openxmlformats.org/officeDocument/2006/relationships/hyperlink" Target="mailto:tassi.jrodrigues@gmail.com" TargetMode="External"/><Relationship Id="rId4" Type="http://schemas.openxmlformats.org/officeDocument/2006/relationships/hyperlink" Target="mailto:robertoddsilva@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BF4A4-650B-4B1D-A663-93491E68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20</Pages>
  <Words>7638</Words>
  <Characters>41250</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Ciervo</dc:creator>
  <cp:keywords/>
  <dc:description/>
  <cp:lastModifiedBy>Leandro Ciervo</cp:lastModifiedBy>
  <cp:revision>13</cp:revision>
  <cp:lastPrinted>2019-01-18T16:36:00Z</cp:lastPrinted>
  <dcterms:created xsi:type="dcterms:W3CDTF">2019-04-21T21:57:00Z</dcterms:created>
  <dcterms:modified xsi:type="dcterms:W3CDTF">2019-04-21T23:26:00Z</dcterms:modified>
</cp:coreProperties>
</file>