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137D" w14:textId="0387FBA8" w:rsidR="008F54C3" w:rsidRPr="00290DE2" w:rsidRDefault="004428E9" w:rsidP="004428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0DE2">
        <w:rPr>
          <w:b/>
          <w:bCs/>
          <w:color w:val="000000"/>
        </w:rPr>
        <w:t>POR UMA PEDAGOGIA DA AVALIAÇÃO</w:t>
      </w:r>
      <w:r w:rsidR="00C322E8">
        <w:rPr>
          <w:b/>
          <w:bCs/>
          <w:color w:val="000000"/>
        </w:rPr>
        <w:t xml:space="preserve"> EDUCACIONAL</w:t>
      </w:r>
      <w:r w:rsidRPr="00290DE2">
        <w:rPr>
          <w:b/>
          <w:bCs/>
          <w:color w:val="000000"/>
        </w:rPr>
        <w:t>: PRESSUPOSTOS EPISTEMOLÓGICOS</w:t>
      </w:r>
      <w:r w:rsidR="00F977DB">
        <w:rPr>
          <w:b/>
          <w:bCs/>
          <w:color w:val="000000"/>
        </w:rPr>
        <w:t xml:space="preserve">, </w:t>
      </w:r>
      <w:r w:rsidR="002913F1">
        <w:rPr>
          <w:b/>
          <w:bCs/>
          <w:color w:val="000000"/>
        </w:rPr>
        <w:t>TESSITURAS SOCIAIS</w:t>
      </w:r>
      <w:r w:rsidR="00A943EF">
        <w:rPr>
          <w:rStyle w:val="Refdenotadefim"/>
          <w:b/>
          <w:bCs/>
          <w:color w:val="000000"/>
        </w:rPr>
        <w:endnoteReference w:id="1"/>
      </w:r>
    </w:p>
    <w:p w14:paraId="17994863" w14:textId="6442173E" w:rsidR="00290DE2" w:rsidRDefault="00290DE2" w:rsidP="004428E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ABB35C8" w14:textId="77777777" w:rsidR="00290DE2" w:rsidRPr="007A516D" w:rsidRDefault="00290DE2" w:rsidP="00290DE2">
      <w:pPr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</w:rPr>
      </w:pPr>
    </w:p>
    <w:p w14:paraId="054F4CE6" w14:textId="2E1F2706" w:rsidR="00BC13A0" w:rsidRDefault="007A516D" w:rsidP="005B29A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7A516D">
        <w:rPr>
          <w:b/>
          <w:bCs/>
          <w:color w:val="000000"/>
        </w:rPr>
        <w:t>SILVA</w:t>
      </w:r>
      <w:r>
        <w:rPr>
          <w:b/>
          <w:bCs/>
          <w:color w:val="000000"/>
        </w:rPr>
        <w:t xml:space="preserve">, </w:t>
      </w:r>
      <w:r w:rsidR="005F55C0">
        <w:rPr>
          <w:b/>
          <w:bCs/>
          <w:color w:val="000000"/>
        </w:rPr>
        <w:t>Roberto Araújo</w:t>
      </w:r>
      <w:r w:rsidR="00FC7E8B">
        <w:rPr>
          <w:b/>
          <w:bCs/>
          <w:color w:val="000000"/>
        </w:rPr>
        <w:t xml:space="preserve"> da</w:t>
      </w:r>
      <w:r>
        <w:rPr>
          <w:rStyle w:val="Refdenotaderodap"/>
          <w:b/>
          <w:bCs/>
          <w:color w:val="000000"/>
        </w:rPr>
        <w:footnoteReference w:id="1"/>
      </w:r>
    </w:p>
    <w:p w14:paraId="37A7ED96" w14:textId="2073E747" w:rsidR="005B29AD" w:rsidRDefault="007A516D" w:rsidP="007A516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FRANCO, </w:t>
      </w:r>
      <w:r w:rsidR="005F55C0">
        <w:rPr>
          <w:b/>
          <w:bCs/>
          <w:color w:val="000000"/>
        </w:rPr>
        <w:t>Maria Amélia do Rosário Santoro</w:t>
      </w:r>
      <w:r>
        <w:rPr>
          <w:rStyle w:val="Refdenotaderodap"/>
          <w:b/>
          <w:bCs/>
          <w:color w:val="000000"/>
        </w:rPr>
        <w:footnoteReference w:id="2"/>
      </w:r>
    </w:p>
    <w:p w14:paraId="4052658A" w14:textId="77777777" w:rsidR="005B29AD" w:rsidRDefault="005B29AD" w:rsidP="00E35DB9">
      <w:pPr>
        <w:autoSpaceDE w:val="0"/>
        <w:autoSpaceDN w:val="0"/>
        <w:adjustRightInd w:val="0"/>
        <w:rPr>
          <w:b/>
          <w:bCs/>
          <w:color w:val="000000"/>
        </w:rPr>
      </w:pPr>
    </w:p>
    <w:p w14:paraId="4E45C6A8" w14:textId="77777777" w:rsidR="00BC13A0" w:rsidRDefault="00BC13A0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65E2FBB8" w14:textId="77777777" w:rsidR="00E35DB9" w:rsidRDefault="00E35DB9" w:rsidP="005B29A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816CA">
        <w:rPr>
          <w:b/>
          <w:bCs/>
          <w:color w:val="000000"/>
          <w:sz w:val="22"/>
          <w:szCs w:val="22"/>
        </w:rPr>
        <w:t>RESUMO</w:t>
      </w:r>
    </w:p>
    <w:p w14:paraId="71D29B97" w14:textId="77777777" w:rsidR="005B29AD" w:rsidRPr="00C816CA" w:rsidRDefault="005B29AD" w:rsidP="00FC7E8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1CBA5A0" w14:textId="09CC9B20" w:rsidR="004E62C7" w:rsidRDefault="004E62C7" w:rsidP="00F369C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</w:t>
      </w:r>
      <w:r w:rsidR="0012406C" w:rsidRPr="005F55C0">
        <w:rPr>
          <w:color w:val="000000" w:themeColor="text1"/>
          <w:sz w:val="22"/>
          <w:szCs w:val="22"/>
        </w:rPr>
        <w:t>ensaio</w:t>
      </w:r>
      <w:r w:rsidR="005F55C0">
        <w:rPr>
          <w:color w:val="000000" w:themeColor="text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1F21C9" w:rsidRPr="00C816CA">
        <w:rPr>
          <w:color w:val="000000"/>
          <w:sz w:val="22"/>
          <w:szCs w:val="22"/>
        </w:rPr>
        <w:t xml:space="preserve">nalisa a avaliação educacional a partir de </w:t>
      </w:r>
      <w:r w:rsidR="00EB4EDA" w:rsidRPr="00C816CA">
        <w:rPr>
          <w:color w:val="000000"/>
          <w:sz w:val="22"/>
          <w:szCs w:val="22"/>
        </w:rPr>
        <w:t>sua</w:t>
      </w:r>
      <w:r w:rsidR="001F21C9" w:rsidRPr="00C816CA">
        <w:rPr>
          <w:color w:val="000000"/>
          <w:sz w:val="22"/>
          <w:szCs w:val="22"/>
        </w:rPr>
        <w:t xml:space="preserve"> ontol</w:t>
      </w:r>
      <w:r w:rsidR="00EB4EDA" w:rsidRPr="00C816CA">
        <w:rPr>
          <w:color w:val="000000"/>
          <w:sz w:val="22"/>
          <w:szCs w:val="22"/>
        </w:rPr>
        <w:t>o</w:t>
      </w:r>
      <w:r w:rsidR="001F21C9" w:rsidRPr="00C816CA">
        <w:rPr>
          <w:color w:val="000000"/>
          <w:sz w:val="22"/>
          <w:szCs w:val="22"/>
        </w:rPr>
        <w:t>gi</w:t>
      </w:r>
      <w:r w:rsidR="00EB4EDA" w:rsidRPr="00C816CA">
        <w:rPr>
          <w:color w:val="000000"/>
          <w:sz w:val="22"/>
          <w:szCs w:val="22"/>
        </w:rPr>
        <w:t>a e</w:t>
      </w:r>
      <w:r w:rsidR="001F21C9" w:rsidRPr="00C816CA">
        <w:rPr>
          <w:color w:val="000000"/>
          <w:sz w:val="22"/>
          <w:szCs w:val="22"/>
        </w:rPr>
        <w:t xml:space="preserve"> epistemol</w:t>
      </w:r>
      <w:r w:rsidR="00EB4EDA" w:rsidRPr="00C816CA">
        <w:rPr>
          <w:color w:val="000000"/>
          <w:sz w:val="22"/>
          <w:szCs w:val="22"/>
        </w:rPr>
        <w:t>ogia</w:t>
      </w:r>
      <w:r w:rsidR="001F21C9" w:rsidRPr="00C816CA">
        <w:rPr>
          <w:color w:val="000000"/>
          <w:sz w:val="22"/>
          <w:szCs w:val="22"/>
        </w:rPr>
        <w:t xml:space="preserve">. </w:t>
      </w:r>
      <w:r w:rsidR="0033761B" w:rsidRPr="00C816CA">
        <w:rPr>
          <w:color w:val="000000"/>
          <w:sz w:val="22"/>
          <w:szCs w:val="22"/>
        </w:rPr>
        <w:t xml:space="preserve">Interpreta a avaliação como </w:t>
      </w:r>
      <w:r w:rsidR="0033761B" w:rsidRPr="007D0054">
        <w:rPr>
          <w:i/>
          <w:color w:val="000000"/>
          <w:sz w:val="22"/>
          <w:szCs w:val="22"/>
        </w:rPr>
        <w:t>práxis</w:t>
      </w:r>
      <w:r w:rsidR="004D1144">
        <w:rPr>
          <w:color w:val="000000"/>
          <w:sz w:val="22"/>
          <w:szCs w:val="22"/>
        </w:rPr>
        <w:t xml:space="preserve"> </w:t>
      </w:r>
      <w:r w:rsidR="0033761B" w:rsidRPr="00C816CA">
        <w:rPr>
          <w:color w:val="000000"/>
          <w:sz w:val="22"/>
          <w:szCs w:val="22"/>
        </w:rPr>
        <w:t>multifacetada e intersubjetiva</w:t>
      </w:r>
      <w:r w:rsidR="004D1144">
        <w:rPr>
          <w:color w:val="000000"/>
          <w:sz w:val="22"/>
          <w:szCs w:val="22"/>
        </w:rPr>
        <w:t xml:space="preserve"> construída em variadas tessituras sociais</w:t>
      </w:r>
      <w:r w:rsidR="0033761B" w:rsidRPr="00C816CA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Defende a </w:t>
      </w:r>
      <w:r w:rsidR="00FC1101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edagogia da </w:t>
      </w:r>
      <w:r w:rsidR="00FC110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valiação</w:t>
      </w:r>
      <w:r w:rsidR="00C322E8">
        <w:rPr>
          <w:color w:val="000000"/>
          <w:sz w:val="22"/>
          <w:szCs w:val="22"/>
        </w:rPr>
        <w:t xml:space="preserve"> </w:t>
      </w:r>
      <w:r w:rsidR="00FC1101">
        <w:rPr>
          <w:color w:val="000000"/>
          <w:sz w:val="22"/>
          <w:szCs w:val="22"/>
        </w:rPr>
        <w:t>e</w:t>
      </w:r>
      <w:r w:rsidR="00C322E8">
        <w:rPr>
          <w:color w:val="000000"/>
          <w:sz w:val="22"/>
          <w:szCs w:val="22"/>
        </w:rPr>
        <w:t>ducacional</w:t>
      </w:r>
      <w:r>
        <w:rPr>
          <w:color w:val="000000"/>
          <w:sz w:val="22"/>
          <w:szCs w:val="22"/>
        </w:rPr>
        <w:t>, isto é, que a</w:t>
      </w:r>
      <w:r w:rsidR="0033761B" w:rsidRPr="00C816CA">
        <w:rPr>
          <w:color w:val="000000"/>
          <w:sz w:val="22"/>
          <w:szCs w:val="22"/>
        </w:rPr>
        <w:t xml:space="preserve"> avaliação</w:t>
      </w:r>
      <w:r w:rsidR="00C322E8">
        <w:rPr>
          <w:color w:val="000000"/>
          <w:sz w:val="22"/>
          <w:szCs w:val="22"/>
        </w:rPr>
        <w:t xml:space="preserve">, como </w:t>
      </w:r>
      <w:r w:rsidR="0091216C">
        <w:rPr>
          <w:color w:val="000000"/>
          <w:sz w:val="22"/>
          <w:szCs w:val="22"/>
        </w:rPr>
        <w:t>prática</w:t>
      </w:r>
      <w:r w:rsidR="00C322E8">
        <w:rPr>
          <w:color w:val="000000"/>
          <w:sz w:val="22"/>
          <w:szCs w:val="22"/>
        </w:rPr>
        <w:t xml:space="preserve"> valorativa de objetos/fenômenos educativos,</w:t>
      </w:r>
      <w:r w:rsidR="003B609F">
        <w:rPr>
          <w:color w:val="000000"/>
          <w:sz w:val="22"/>
          <w:szCs w:val="22"/>
        </w:rPr>
        <w:t xml:space="preserve"> </w:t>
      </w:r>
      <w:r w:rsidR="0033761B" w:rsidRPr="00C816CA">
        <w:rPr>
          <w:color w:val="000000"/>
          <w:sz w:val="22"/>
          <w:szCs w:val="22"/>
        </w:rPr>
        <w:t>pode e deve ser pedagógica</w:t>
      </w:r>
      <w:r w:rsidR="008240AE">
        <w:rPr>
          <w:color w:val="000000"/>
          <w:sz w:val="22"/>
          <w:szCs w:val="22"/>
        </w:rPr>
        <w:t>, para t</w:t>
      </w:r>
      <w:r w:rsidR="00B71E32">
        <w:rPr>
          <w:color w:val="000000"/>
          <w:sz w:val="22"/>
          <w:szCs w:val="22"/>
        </w:rPr>
        <w:t>anto</w:t>
      </w:r>
      <w:r w:rsidR="008240AE">
        <w:rPr>
          <w:color w:val="000000"/>
          <w:sz w:val="22"/>
          <w:szCs w:val="22"/>
        </w:rPr>
        <w:t>,</w:t>
      </w:r>
      <w:r w:rsidR="003B609F">
        <w:rPr>
          <w:color w:val="000000"/>
          <w:sz w:val="22"/>
          <w:szCs w:val="22"/>
        </w:rPr>
        <w:t xml:space="preserve"> </w:t>
      </w:r>
      <w:r w:rsidR="008240AE">
        <w:rPr>
          <w:color w:val="000000"/>
          <w:sz w:val="22"/>
          <w:szCs w:val="22"/>
        </w:rPr>
        <w:t>aponta seus pressupostos epistemológicos.</w:t>
      </w:r>
      <w:r w:rsidR="00EB4EDA" w:rsidRPr="00C816CA">
        <w:rPr>
          <w:color w:val="000000"/>
          <w:sz w:val="22"/>
          <w:szCs w:val="22"/>
        </w:rPr>
        <w:t xml:space="preserve"> </w:t>
      </w:r>
      <w:r w:rsidRPr="00C816CA">
        <w:rPr>
          <w:color w:val="000000"/>
          <w:sz w:val="22"/>
          <w:szCs w:val="22"/>
        </w:rPr>
        <w:t xml:space="preserve">Investiga duas concepções </w:t>
      </w:r>
      <w:r w:rsidR="001870C5">
        <w:rPr>
          <w:color w:val="000000"/>
          <w:sz w:val="22"/>
          <w:szCs w:val="22"/>
        </w:rPr>
        <w:t>antagônicas</w:t>
      </w:r>
      <w:r w:rsidRPr="00C816CA">
        <w:rPr>
          <w:color w:val="000000"/>
          <w:sz w:val="22"/>
          <w:szCs w:val="22"/>
        </w:rPr>
        <w:t xml:space="preserve"> de avaliação: </w:t>
      </w:r>
      <w:r>
        <w:rPr>
          <w:color w:val="000000"/>
          <w:sz w:val="22"/>
          <w:szCs w:val="22"/>
        </w:rPr>
        <w:t>o controle</w:t>
      </w:r>
      <w:r w:rsidRPr="00C816CA">
        <w:rPr>
          <w:color w:val="000000"/>
          <w:sz w:val="22"/>
          <w:szCs w:val="22"/>
        </w:rPr>
        <w:t xml:space="preserve"> e a emancipação, </w:t>
      </w:r>
      <w:r w:rsidR="003B609F">
        <w:rPr>
          <w:color w:val="000000"/>
          <w:sz w:val="22"/>
          <w:szCs w:val="22"/>
        </w:rPr>
        <w:t>com base n</w:t>
      </w:r>
      <w:r w:rsidRPr="00C816CA">
        <w:rPr>
          <w:color w:val="000000"/>
          <w:sz w:val="22"/>
          <w:szCs w:val="22"/>
        </w:rPr>
        <w:t>o exemplo do SINAES (Sistema Nacional de Avaliação da Educação Superior)</w:t>
      </w:r>
      <w:r w:rsidR="00936490">
        <w:rPr>
          <w:color w:val="000000"/>
          <w:sz w:val="22"/>
          <w:szCs w:val="22"/>
        </w:rPr>
        <w:t xml:space="preserve">. Objetiva </w:t>
      </w:r>
      <w:r>
        <w:rPr>
          <w:color w:val="000000"/>
          <w:sz w:val="22"/>
          <w:szCs w:val="22"/>
        </w:rPr>
        <w:t xml:space="preserve">responder a seguinte pergunta: </w:t>
      </w:r>
      <w:r w:rsidR="003B609F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 xml:space="preserve">qual destes conceitos os princípios que atualmente regem o </w:t>
      </w:r>
      <w:r w:rsidR="004D1144">
        <w:rPr>
          <w:color w:val="000000"/>
          <w:sz w:val="22"/>
          <w:szCs w:val="22"/>
        </w:rPr>
        <w:t>SINAES</w:t>
      </w:r>
      <w:r>
        <w:rPr>
          <w:color w:val="000000"/>
          <w:sz w:val="22"/>
          <w:szCs w:val="22"/>
        </w:rPr>
        <w:t xml:space="preserve"> se aproximam? </w:t>
      </w:r>
      <w:r w:rsidR="006278FE" w:rsidRPr="00C816CA">
        <w:rPr>
          <w:color w:val="000000"/>
          <w:sz w:val="22"/>
          <w:szCs w:val="22"/>
        </w:rPr>
        <w:t>De</w:t>
      </w:r>
      <w:r w:rsidR="0033761B" w:rsidRPr="00C816CA">
        <w:rPr>
          <w:color w:val="000000"/>
          <w:sz w:val="22"/>
          <w:szCs w:val="22"/>
        </w:rPr>
        <w:t xml:space="preserve"> caráter teórico-analítico, o estudo</w:t>
      </w:r>
      <w:r w:rsidR="004D1144">
        <w:rPr>
          <w:color w:val="000000"/>
          <w:sz w:val="22"/>
          <w:szCs w:val="22"/>
        </w:rPr>
        <w:t xml:space="preserve"> fundamenta-se</w:t>
      </w:r>
      <w:r w:rsidR="0033761B" w:rsidRPr="00C816CA">
        <w:rPr>
          <w:color w:val="000000"/>
          <w:sz w:val="22"/>
          <w:szCs w:val="22"/>
        </w:rPr>
        <w:t xml:space="preserve"> na perspectiva da </w:t>
      </w:r>
      <w:r w:rsidR="0091216C">
        <w:rPr>
          <w:color w:val="000000"/>
          <w:sz w:val="22"/>
          <w:szCs w:val="22"/>
        </w:rPr>
        <w:t>S</w:t>
      </w:r>
      <w:r w:rsidR="0033761B" w:rsidRPr="00C816CA">
        <w:rPr>
          <w:color w:val="000000"/>
          <w:sz w:val="22"/>
          <w:szCs w:val="22"/>
        </w:rPr>
        <w:t xml:space="preserve">ociologia da </w:t>
      </w:r>
      <w:r w:rsidR="0091216C">
        <w:rPr>
          <w:color w:val="000000"/>
          <w:sz w:val="22"/>
          <w:szCs w:val="22"/>
        </w:rPr>
        <w:t>A</w:t>
      </w:r>
      <w:r w:rsidR="0033761B" w:rsidRPr="00C816CA">
        <w:rPr>
          <w:color w:val="000000"/>
          <w:sz w:val="22"/>
          <w:szCs w:val="22"/>
        </w:rPr>
        <w:t>valiação</w:t>
      </w:r>
      <w:r w:rsidR="004D1144">
        <w:rPr>
          <w:color w:val="000000"/>
          <w:sz w:val="22"/>
          <w:szCs w:val="22"/>
        </w:rPr>
        <w:t xml:space="preserve"> e </w:t>
      </w:r>
      <w:r w:rsidR="004D1144" w:rsidRPr="00C816CA">
        <w:rPr>
          <w:color w:val="000000"/>
          <w:sz w:val="22"/>
          <w:szCs w:val="22"/>
        </w:rPr>
        <w:t>vale-se de revisão bibliográfica</w:t>
      </w:r>
      <w:r w:rsidR="004D1144">
        <w:rPr>
          <w:color w:val="000000"/>
          <w:sz w:val="22"/>
          <w:szCs w:val="22"/>
        </w:rPr>
        <w:t xml:space="preserve"> e</w:t>
      </w:r>
      <w:r w:rsidR="004D1144" w:rsidRPr="00C816CA">
        <w:rPr>
          <w:color w:val="000000"/>
          <w:sz w:val="22"/>
          <w:szCs w:val="22"/>
        </w:rPr>
        <w:t xml:space="preserve"> análise documental</w:t>
      </w:r>
      <w:r w:rsidR="006278FE" w:rsidRPr="007D0054">
        <w:rPr>
          <w:sz w:val="22"/>
          <w:szCs w:val="22"/>
        </w:rPr>
        <w:t xml:space="preserve">. </w:t>
      </w:r>
      <w:r w:rsidR="007D0054">
        <w:rPr>
          <w:sz w:val="22"/>
          <w:szCs w:val="22"/>
        </w:rPr>
        <w:t>Embora o SINAES tenha sido elaborado com o intuito de integrar</w:t>
      </w:r>
      <w:r w:rsidR="0091216C">
        <w:rPr>
          <w:sz w:val="22"/>
          <w:szCs w:val="22"/>
        </w:rPr>
        <w:t xml:space="preserve"> </w:t>
      </w:r>
      <w:r w:rsidR="007D0054">
        <w:rPr>
          <w:sz w:val="22"/>
          <w:szCs w:val="22"/>
        </w:rPr>
        <w:t xml:space="preserve">paradigmas </w:t>
      </w:r>
      <w:r w:rsidR="0091216C">
        <w:rPr>
          <w:sz w:val="22"/>
          <w:szCs w:val="22"/>
        </w:rPr>
        <w:t>divergentes</w:t>
      </w:r>
      <w:r w:rsidR="007D0054">
        <w:rPr>
          <w:sz w:val="22"/>
          <w:szCs w:val="22"/>
        </w:rPr>
        <w:t>, a análise i</w:t>
      </w:r>
      <w:r w:rsidRPr="007D0054">
        <w:rPr>
          <w:sz w:val="22"/>
          <w:szCs w:val="22"/>
        </w:rPr>
        <w:t xml:space="preserve">ndica que, na atualidade, o </w:t>
      </w:r>
      <w:r w:rsidR="00DC0D14" w:rsidRPr="007D0054">
        <w:rPr>
          <w:sz w:val="22"/>
          <w:szCs w:val="22"/>
        </w:rPr>
        <w:t>S</w:t>
      </w:r>
      <w:r w:rsidR="007D0054">
        <w:rPr>
          <w:sz w:val="22"/>
          <w:szCs w:val="22"/>
        </w:rPr>
        <w:t>istema</w:t>
      </w:r>
      <w:r w:rsidR="00DC0D14" w:rsidRPr="007D0054">
        <w:rPr>
          <w:sz w:val="22"/>
          <w:szCs w:val="22"/>
        </w:rPr>
        <w:t xml:space="preserve"> </w:t>
      </w:r>
      <w:r w:rsidRPr="007D0054">
        <w:rPr>
          <w:sz w:val="22"/>
          <w:szCs w:val="22"/>
        </w:rPr>
        <w:t xml:space="preserve">concentra elementos de </w:t>
      </w:r>
      <w:r w:rsidR="007D0054" w:rsidRPr="007D0054">
        <w:rPr>
          <w:sz w:val="22"/>
          <w:szCs w:val="22"/>
        </w:rPr>
        <w:t xml:space="preserve">regulação e supervisão associando-se à ideia de avaliação como controle. Considera </w:t>
      </w:r>
      <w:r w:rsidR="00EB4EDA" w:rsidRPr="007D0054">
        <w:rPr>
          <w:sz w:val="22"/>
          <w:szCs w:val="22"/>
        </w:rPr>
        <w:t xml:space="preserve">a avaliação educacional como campo de lutas no qual conceitos em disputa </w:t>
      </w:r>
      <w:r w:rsidR="007D0054">
        <w:rPr>
          <w:sz w:val="22"/>
          <w:szCs w:val="22"/>
        </w:rPr>
        <w:t xml:space="preserve">ganham </w:t>
      </w:r>
      <w:r w:rsidR="003B609F">
        <w:rPr>
          <w:sz w:val="22"/>
          <w:szCs w:val="22"/>
        </w:rPr>
        <w:t xml:space="preserve">ou perdem </w:t>
      </w:r>
      <w:r w:rsidR="007D0054">
        <w:rPr>
          <w:sz w:val="22"/>
          <w:szCs w:val="22"/>
        </w:rPr>
        <w:t xml:space="preserve">relevância </w:t>
      </w:r>
      <w:r w:rsidR="007D0054">
        <w:rPr>
          <w:color w:val="000000"/>
          <w:sz w:val="22"/>
          <w:szCs w:val="22"/>
        </w:rPr>
        <w:t xml:space="preserve">e proporção </w:t>
      </w:r>
      <w:r w:rsidR="003B609F">
        <w:rPr>
          <w:color w:val="000000"/>
          <w:sz w:val="22"/>
          <w:szCs w:val="22"/>
        </w:rPr>
        <w:t>a partir</w:t>
      </w:r>
      <w:r w:rsidR="007D0054">
        <w:rPr>
          <w:color w:val="000000"/>
          <w:sz w:val="22"/>
          <w:szCs w:val="22"/>
        </w:rPr>
        <w:t xml:space="preserve"> </w:t>
      </w:r>
      <w:r w:rsidR="003B609F">
        <w:rPr>
          <w:color w:val="000000"/>
          <w:sz w:val="22"/>
          <w:szCs w:val="22"/>
        </w:rPr>
        <w:t>d</w:t>
      </w:r>
      <w:r w:rsidR="007D0054">
        <w:rPr>
          <w:color w:val="000000"/>
          <w:sz w:val="22"/>
          <w:szCs w:val="22"/>
        </w:rPr>
        <w:t>a intencionalidade subjacente</w:t>
      </w:r>
      <w:r w:rsidR="00936490">
        <w:rPr>
          <w:color w:val="000000"/>
          <w:sz w:val="22"/>
          <w:szCs w:val="22"/>
        </w:rPr>
        <w:t xml:space="preserve"> às práticas/políticas educativas.</w:t>
      </w:r>
    </w:p>
    <w:p w14:paraId="201420FC" w14:textId="77777777" w:rsidR="005B29AD" w:rsidRDefault="005B29A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2BF2297" w14:textId="54CBD00C" w:rsidR="008F54C3" w:rsidRPr="001B4883" w:rsidRDefault="008F54C3" w:rsidP="005F55C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816CA">
        <w:rPr>
          <w:b/>
          <w:bCs/>
          <w:color w:val="000000"/>
          <w:sz w:val="22"/>
          <w:szCs w:val="22"/>
        </w:rPr>
        <w:t xml:space="preserve">Palavras-chave: </w:t>
      </w:r>
      <w:r w:rsidR="00E35DB9" w:rsidRPr="00C816CA">
        <w:rPr>
          <w:color w:val="000000"/>
          <w:sz w:val="22"/>
          <w:szCs w:val="22"/>
        </w:rPr>
        <w:t>Epistemologia da Avaliação. Sociologia da Avaliação.</w:t>
      </w:r>
      <w:r w:rsidR="007D0054">
        <w:rPr>
          <w:color w:val="000000"/>
          <w:sz w:val="22"/>
          <w:szCs w:val="22"/>
        </w:rPr>
        <w:t xml:space="preserve"> Avaliação Educacional. </w:t>
      </w:r>
      <w:r w:rsidR="007D0054" w:rsidRPr="001B4883">
        <w:rPr>
          <w:color w:val="000000"/>
          <w:sz w:val="22"/>
          <w:szCs w:val="22"/>
        </w:rPr>
        <w:t>Pedagogia da Avaliação</w:t>
      </w:r>
      <w:r w:rsidR="00D81CB1" w:rsidRPr="001B4883">
        <w:rPr>
          <w:color w:val="000000"/>
          <w:sz w:val="22"/>
          <w:szCs w:val="22"/>
        </w:rPr>
        <w:t xml:space="preserve"> Educacional</w:t>
      </w:r>
      <w:r w:rsidR="007D0054" w:rsidRPr="001B4883">
        <w:rPr>
          <w:color w:val="000000"/>
          <w:sz w:val="22"/>
          <w:szCs w:val="22"/>
        </w:rPr>
        <w:t>. SINAES.</w:t>
      </w:r>
    </w:p>
    <w:p w14:paraId="499EB79F" w14:textId="77777777" w:rsidR="008F54C3" w:rsidRPr="001B4883" w:rsidRDefault="008F54C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7C4DD2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14B482B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01C60CE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F42312C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96545B7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D306A6C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56FB57B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9922073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5F3C3DA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3AD6781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E686328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5B0BE35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187DFECD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4A4C894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0AFA1E5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CE296A5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BBA2A94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0006C86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1B5014CB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A3A677E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DA12C01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B221D66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6CE8F46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4BBA87BE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7E257B3" w14:textId="77777777" w:rsidR="005B29AD" w:rsidRPr="001B4883" w:rsidRDefault="005B29AD" w:rsidP="005B29AD">
      <w:pPr>
        <w:jc w:val="center"/>
        <w:rPr>
          <w:b/>
          <w:i/>
        </w:rPr>
      </w:pPr>
      <w:r w:rsidRPr="001B4883">
        <w:rPr>
          <w:b/>
          <w:i/>
        </w:rPr>
        <w:t>FOR A PEDAGOGY OF EDUCATIONAL EVALUATION: EPISTEMOLOGICAL ASSUMPTIONS, SOCIAL TESSITURES</w:t>
      </w:r>
    </w:p>
    <w:p w14:paraId="43C23E2A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DD7B909" w14:textId="77777777" w:rsidR="005B29AD" w:rsidRPr="001B4883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5C07E80" w14:textId="3C20D54B" w:rsidR="00FC7E8B" w:rsidRDefault="00FC7E8B" w:rsidP="00FC7E8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FC7E8B">
        <w:rPr>
          <w:b/>
          <w:bCs/>
          <w:color w:val="000000"/>
        </w:rPr>
        <w:t xml:space="preserve"> </w:t>
      </w:r>
      <w:r w:rsidRPr="007A516D">
        <w:rPr>
          <w:b/>
          <w:bCs/>
          <w:color w:val="000000"/>
        </w:rPr>
        <w:t>SILVA</w:t>
      </w:r>
      <w:r>
        <w:rPr>
          <w:b/>
          <w:bCs/>
          <w:color w:val="000000"/>
        </w:rPr>
        <w:t>, Roberto Araújo da</w:t>
      </w:r>
      <w:r>
        <w:rPr>
          <w:rStyle w:val="Refdenotaderodap"/>
          <w:b/>
          <w:bCs/>
          <w:color w:val="000000"/>
        </w:rPr>
        <w:footnoteReference w:id="3"/>
      </w:r>
    </w:p>
    <w:p w14:paraId="54C1E3C4" w14:textId="77777777" w:rsidR="00FC7E8B" w:rsidRDefault="00FC7E8B" w:rsidP="00FC7E8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FRANCO, Maria Amélia do Rosário Santoro</w:t>
      </w:r>
      <w:r>
        <w:rPr>
          <w:rStyle w:val="Refdenotaderodap"/>
          <w:b/>
          <w:bCs/>
          <w:color w:val="000000"/>
        </w:rPr>
        <w:footnoteReference w:id="4"/>
      </w:r>
    </w:p>
    <w:p w14:paraId="2D5B3344" w14:textId="77777777" w:rsidR="005B29AD" w:rsidRPr="00FC7E8B" w:rsidRDefault="005B29AD" w:rsidP="005B29AD">
      <w:pPr>
        <w:autoSpaceDE w:val="0"/>
        <w:autoSpaceDN w:val="0"/>
        <w:adjustRightInd w:val="0"/>
        <w:jc w:val="right"/>
        <w:rPr>
          <w:b/>
          <w:bCs/>
          <w:i/>
          <w:color w:val="000000"/>
          <w:sz w:val="22"/>
          <w:szCs w:val="22"/>
        </w:rPr>
      </w:pPr>
    </w:p>
    <w:p w14:paraId="095668B4" w14:textId="77777777" w:rsidR="005B29AD" w:rsidRPr="00FC7E8B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8F73483" w14:textId="77777777" w:rsidR="00E35DB9" w:rsidRDefault="00E35DB9" w:rsidP="005B29AD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lang w:val="en-US"/>
        </w:rPr>
      </w:pPr>
      <w:r w:rsidRPr="001870C5">
        <w:rPr>
          <w:b/>
          <w:bCs/>
          <w:i/>
          <w:color w:val="000000"/>
          <w:sz w:val="22"/>
          <w:szCs w:val="22"/>
          <w:lang w:val="en-US"/>
        </w:rPr>
        <w:t>ABSTRACT</w:t>
      </w:r>
    </w:p>
    <w:p w14:paraId="3E0BE991" w14:textId="77777777" w:rsidR="005B29AD" w:rsidRDefault="005B29AD" w:rsidP="00FC7E8B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  <w:lang w:val="en-US"/>
        </w:rPr>
      </w:pPr>
    </w:p>
    <w:p w14:paraId="6A0C30AC" w14:textId="77777777" w:rsidR="005B29AD" w:rsidRPr="001870C5" w:rsidRDefault="005B29AD" w:rsidP="005B29AD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lang w:val="en-US"/>
        </w:rPr>
      </w:pPr>
    </w:p>
    <w:p w14:paraId="0D9FFDFF" w14:textId="607B7B2D" w:rsidR="00B71E32" w:rsidRPr="001870C5" w:rsidRDefault="00B71E32" w:rsidP="00B71E32">
      <w:pPr>
        <w:pStyle w:val="Pr-formataoHTML"/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The article analyzes the educational evaluation from its ontology and epistemology.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I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nterprets evaluation as a multifaceted and intersubjective praxis constructed in various social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en"/>
        </w:rPr>
        <w:t>tessitures</w:t>
      </w:r>
      <w:proofErr w:type="spellEnd"/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>.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 xml:space="preserve"> D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efends the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p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edagogy of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e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ducational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e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valuation, that is, that the evaluation, as an evaluative form of educational objects </w:t>
      </w:r>
      <w:r>
        <w:rPr>
          <w:rFonts w:ascii="Times New Roman" w:hAnsi="Times New Roman" w:cs="Times New Roman"/>
          <w:i/>
          <w:sz w:val="22"/>
          <w:szCs w:val="22"/>
          <w:lang w:val="en"/>
        </w:rPr>
        <w:t>or phenomena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, can and should be pedagogical, for that, points its epistemological assumptions.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I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nvestigates two </w:t>
      </w:r>
      <w:r w:rsidR="009A522F">
        <w:rPr>
          <w:rFonts w:ascii="Times New Roman" w:hAnsi="Times New Roman" w:cs="Times New Roman"/>
          <w:i/>
          <w:sz w:val="22"/>
          <w:szCs w:val="22"/>
          <w:lang w:val="en"/>
        </w:rPr>
        <w:t>antagonistic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 conceptions of evaluation: control and emancipation, based on the example of SINAES (National System of Evaluation of Higher Education).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>A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ims to answer the following question: Which of these concepts the principles that currently </w:t>
      </w:r>
      <w:r>
        <w:rPr>
          <w:rFonts w:ascii="Times New Roman" w:hAnsi="Times New Roman" w:cs="Times New Roman"/>
          <w:i/>
          <w:sz w:val="22"/>
          <w:szCs w:val="22"/>
          <w:lang w:val="en"/>
        </w:rPr>
        <w:t>govern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 the SINAES approach? </w:t>
      </w:r>
      <w:r>
        <w:rPr>
          <w:rFonts w:ascii="Times New Roman" w:hAnsi="Times New Roman" w:cs="Times New Roman"/>
          <w:i/>
          <w:sz w:val="22"/>
          <w:szCs w:val="22"/>
          <w:lang w:val="en"/>
        </w:rPr>
        <w:t>With t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>heoretical-analytical</w:t>
      </w:r>
      <w:r>
        <w:rPr>
          <w:rFonts w:ascii="Times New Roman" w:hAnsi="Times New Roman" w:cs="Times New Roman"/>
          <w:i/>
          <w:sz w:val="22"/>
          <w:szCs w:val="22"/>
          <w:lang w:val="en"/>
        </w:rPr>
        <w:t xml:space="preserve"> character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, the study is based on the sociology of evaluation and uses bibliographic review and documentary analysis. Although the SINAES was designed to integrate </w:t>
      </w:r>
      <w:r w:rsidR="009A522F">
        <w:rPr>
          <w:rFonts w:ascii="Times New Roman" w:hAnsi="Times New Roman" w:cs="Times New Roman"/>
          <w:i/>
          <w:sz w:val="22"/>
          <w:szCs w:val="22"/>
          <w:lang w:val="en"/>
        </w:rPr>
        <w:t xml:space="preserve">divergent 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>paradigms, the analysis indicates that, at present, the System concentrates elements of regulation and supervision associat</w:t>
      </w:r>
      <w:r>
        <w:rPr>
          <w:rFonts w:ascii="Times New Roman" w:hAnsi="Times New Roman" w:cs="Times New Roman"/>
          <w:i/>
          <w:sz w:val="22"/>
          <w:szCs w:val="22"/>
          <w:lang w:val="en"/>
        </w:rPr>
        <w:t>ed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 xml:space="preserve"> with the idea of ​​evaluation as control. </w:t>
      </w:r>
      <w:r w:rsidR="00FC1101">
        <w:rPr>
          <w:rFonts w:ascii="Times New Roman" w:hAnsi="Times New Roman" w:cs="Times New Roman"/>
          <w:i/>
          <w:sz w:val="22"/>
          <w:szCs w:val="22"/>
          <w:lang w:val="en"/>
        </w:rPr>
        <w:t xml:space="preserve">The study </w:t>
      </w:r>
      <w:r w:rsidRPr="00B71E32">
        <w:rPr>
          <w:rFonts w:ascii="Times New Roman" w:hAnsi="Times New Roman" w:cs="Times New Roman"/>
          <w:i/>
          <w:sz w:val="22"/>
          <w:szCs w:val="22"/>
          <w:lang w:val="en"/>
        </w:rPr>
        <w:t>considers educational evaluation as a field of struggle in which the concepts in dispute gain or lose relevance and proportion from the intentionality underlying educational practices/policies.</w:t>
      </w:r>
    </w:p>
    <w:p w14:paraId="037EE468" w14:textId="77777777" w:rsidR="00E35DB9" w:rsidRPr="001870C5" w:rsidRDefault="00E35DB9" w:rsidP="00E35DB9">
      <w:pPr>
        <w:autoSpaceDE w:val="0"/>
        <w:autoSpaceDN w:val="0"/>
        <w:adjustRightInd w:val="0"/>
        <w:rPr>
          <w:i/>
          <w:color w:val="000000"/>
          <w:sz w:val="22"/>
          <w:szCs w:val="22"/>
          <w:lang w:val="en-US"/>
        </w:rPr>
      </w:pPr>
    </w:p>
    <w:p w14:paraId="360D26D9" w14:textId="53EDEE6F" w:rsidR="00E35DB9" w:rsidRPr="00C816CA" w:rsidRDefault="00E35DB9" w:rsidP="007A516D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1870C5">
        <w:rPr>
          <w:b/>
          <w:bCs/>
          <w:i/>
          <w:color w:val="000000"/>
          <w:sz w:val="22"/>
          <w:szCs w:val="22"/>
          <w:lang w:val="en-US"/>
        </w:rPr>
        <w:t xml:space="preserve">Keywords: </w:t>
      </w:r>
      <w:r w:rsidR="00EB4EDA" w:rsidRPr="001870C5">
        <w:rPr>
          <w:i/>
          <w:color w:val="000000"/>
          <w:sz w:val="22"/>
          <w:szCs w:val="22"/>
          <w:lang w:val="en-US"/>
        </w:rPr>
        <w:t>Epistemology of Evaluation</w:t>
      </w:r>
      <w:r w:rsidRPr="001870C5">
        <w:rPr>
          <w:i/>
          <w:color w:val="000000"/>
          <w:sz w:val="22"/>
          <w:szCs w:val="22"/>
          <w:lang w:val="en-US"/>
        </w:rPr>
        <w:t>. S</w:t>
      </w:r>
      <w:r w:rsidR="00EB4EDA" w:rsidRPr="001870C5">
        <w:rPr>
          <w:i/>
          <w:color w:val="000000"/>
          <w:sz w:val="22"/>
          <w:szCs w:val="22"/>
          <w:lang w:val="en-US"/>
        </w:rPr>
        <w:t>ociology of Evaluation</w:t>
      </w:r>
      <w:r w:rsidRPr="001870C5">
        <w:rPr>
          <w:i/>
          <w:color w:val="000000"/>
          <w:sz w:val="22"/>
          <w:szCs w:val="22"/>
          <w:lang w:val="en-US"/>
        </w:rPr>
        <w:t>.</w:t>
      </w:r>
      <w:r w:rsidR="00D81CB1" w:rsidRPr="001870C5">
        <w:rPr>
          <w:i/>
          <w:color w:val="000000"/>
          <w:sz w:val="22"/>
          <w:szCs w:val="22"/>
          <w:lang w:val="en-US"/>
        </w:rPr>
        <w:t xml:space="preserve"> Educational Evaluation. Pedagogy of the Educational Evaluation. </w:t>
      </w:r>
      <w:r w:rsidR="00D81CB1">
        <w:rPr>
          <w:i/>
          <w:color w:val="000000"/>
          <w:sz w:val="22"/>
          <w:szCs w:val="22"/>
        </w:rPr>
        <w:t>SINAES.</w:t>
      </w:r>
    </w:p>
    <w:p w14:paraId="31982E19" w14:textId="77777777" w:rsidR="00E35DB9" w:rsidRPr="00C816CA" w:rsidRDefault="00E35DB9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DF7AA6A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1519128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13A6DB1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0B41DE2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48EB5A6A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7F88355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3D2F9CA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FC5B724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4F0FA41D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617C3AE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8BAA733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BAD4A30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3203D440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7F279A9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C321D24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994B242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5887996B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515790F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3D21077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CCE5ACE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037E65CF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31468EE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610A24D0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498F080D" w14:textId="77777777" w:rsidR="005B29AD" w:rsidRPr="005B29AD" w:rsidRDefault="005B29AD" w:rsidP="005B29AD">
      <w:pPr>
        <w:jc w:val="center"/>
        <w:rPr>
          <w:b/>
          <w:i/>
        </w:rPr>
      </w:pPr>
      <w:r w:rsidRPr="005B29AD">
        <w:rPr>
          <w:b/>
          <w:i/>
          <w:lang w:val="es-ES"/>
        </w:rPr>
        <w:t>POR UNA PEDAGOGÍA DE LA EVALUACIÓN EDUCATIVA: PRESUPUESTOS EPISTEMOLÓGICOS, TESITURAS SOCIALES</w:t>
      </w:r>
    </w:p>
    <w:p w14:paraId="0F34B204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739E0E61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2885F9E" w14:textId="451A09BE" w:rsidR="00FC7E8B" w:rsidRDefault="00FC7E8B" w:rsidP="00FC7E8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FC7E8B">
        <w:rPr>
          <w:b/>
          <w:bCs/>
          <w:color w:val="000000"/>
        </w:rPr>
        <w:t xml:space="preserve"> </w:t>
      </w:r>
      <w:r w:rsidRPr="007A516D">
        <w:rPr>
          <w:b/>
          <w:bCs/>
          <w:color w:val="000000"/>
        </w:rPr>
        <w:t>SILVA</w:t>
      </w:r>
      <w:r>
        <w:rPr>
          <w:b/>
          <w:bCs/>
          <w:color w:val="000000"/>
        </w:rPr>
        <w:t>, Roberto Araújo da</w:t>
      </w:r>
      <w:r>
        <w:rPr>
          <w:rStyle w:val="Refdenotaderodap"/>
          <w:b/>
          <w:bCs/>
          <w:color w:val="000000"/>
        </w:rPr>
        <w:footnoteReference w:id="5"/>
      </w:r>
    </w:p>
    <w:p w14:paraId="5D331BCC" w14:textId="64C8EDC3" w:rsidR="005B29AD" w:rsidRDefault="00FC7E8B" w:rsidP="00FC7E8B">
      <w:pPr>
        <w:autoSpaceDE w:val="0"/>
        <w:autoSpaceDN w:val="0"/>
        <w:adjustRightInd w:val="0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color w:val="000000"/>
        </w:rPr>
        <w:t>FRANCO, Maria Amélia do Rosário Santoro</w:t>
      </w:r>
      <w:r>
        <w:rPr>
          <w:rStyle w:val="Refdenotaderodap"/>
          <w:b/>
          <w:bCs/>
          <w:color w:val="000000"/>
        </w:rPr>
        <w:footnoteReference w:id="6"/>
      </w:r>
    </w:p>
    <w:p w14:paraId="22BF6899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241C7A5E" w14:textId="77777777" w:rsidR="005B29AD" w:rsidRDefault="005B29AD" w:rsidP="00E35DB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</w:p>
    <w:p w14:paraId="164D732F" w14:textId="49A9EB08" w:rsidR="005B29AD" w:rsidRDefault="00E35DB9" w:rsidP="00FC7E8B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</w:rPr>
      </w:pPr>
      <w:r w:rsidRPr="00C816CA">
        <w:rPr>
          <w:b/>
          <w:bCs/>
          <w:i/>
          <w:color w:val="000000"/>
          <w:sz w:val="22"/>
          <w:szCs w:val="22"/>
        </w:rPr>
        <w:t>RESUMEN</w:t>
      </w:r>
    </w:p>
    <w:p w14:paraId="16AA5D83" w14:textId="77777777" w:rsidR="00FC7E8B" w:rsidRPr="00C816CA" w:rsidRDefault="00FC7E8B" w:rsidP="00FC7E8B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</w:rPr>
      </w:pPr>
    </w:p>
    <w:p w14:paraId="4C4F9094" w14:textId="0EBCA8FE" w:rsidR="00D81CB1" w:rsidRPr="00D81CB1" w:rsidRDefault="00D81CB1" w:rsidP="00D81CB1">
      <w:pPr>
        <w:pStyle w:val="Pr-formataoHTML"/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>El artículo analiza la evaluación educativa a partir de su ontología y epistemología. Interpreta la evaluación como praxis multifac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ética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y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intersubjetiva construida en variadas 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 xml:space="preserve">tesituras 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>sociales. Def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i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ende la Pedagogía de la Evaluación Educativa, 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o sea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, que la evaluación, como forma valorativa de objetos 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o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fenómenos educativos, puede y debe ser pedagógica, p</w:t>
      </w:r>
      <w:r w:rsidR="00B71E32">
        <w:rPr>
          <w:rFonts w:ascii="Times New Roman" w:hAnsi="Times New Roman" w:cs="Times New Roman"/>
          <w:i/>
          <w:sz w:val="22"/>
          <w:szCs w:val="22"/>
          <w:lang w:val="es-ES"/>
        </w:rPr>
        <w:t>ara tanto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, apunta sus presupuestos epistemológicos. Investiga dos concepciones </w:t>
      </w:r>
      <w:r w:rsidR="00B26376">
        <w:rPr>
          <w:rFonts w:ascii="Times New Roman" w:hAnsi="Times New Roman" w:cs="Times New Roman"/>
          <w:i/>
          <w:sz w:val="22"/>
          <w:szCs w:val="22"/>
          <w:lang w:val="es-ES"/>
        </w:rPr>
        <w:t>antagónicas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de evaluación: el control y la emancipación, con base en el ejemplo del SINAES (Sistema Nacional de Evaluación de la Educación Superior). Objetiv</w:t>
      </w:r>
      <w:r w:rsidR="00B71E32">
        <w:rPr>
          <w:rFonts w:ascii="Times New Roman" w:hAnsi="Times New Roman" w:cs="Times New Roman"/>
          <w:i/>
          <w:sz w:val="22"/>
          <w:szCs w:val="22"/>
          <w:lang w:val="es-ES"/>
        </w:rPr>
        <w:t>a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 responder la siguiente pregunta: ¿a cuál de estos conceptos los principios que actualmente rigen el SINAES se acercan? De carácter teórico-anal</w:t>
      </w:r>
      <w:r w:rsidR="00FC1101">
        <w:rPr>
          <w:rFonts w:ascii="Times New Roman" w:hAnsi="Times New Roman" w:cs="Times New Roman"/>
          <w:i/>
          <w:sz w:val="22"/>
          <w:szCs w:val="22"/>
          <w:lang w:val="es-ES"/>
        </w:rPr>
        <w:t>í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 xml:space="preserve">tico, el estudio se fundamenta en la perspectiva de la sociología de la evaluación y se valora de revisión bibliográfica y análisis documental. Aunque el SINAES ha sido elaborado con el fin de integrar los paradigmas </w:t>
      </w:r>
      <w:r w:rsidR="00B26376">
        <w:rPr>
          <w:rFonts w:ascii="Times New Roman" w:hAnsi="Times New Roman" w:cs="Times New Roman"/>
          <w:i/>
          <w:sz w:val="22"/>
          <w:szCs w:val="22"/>
          <w:lang w:val="es-ES"/>
        </w:rPr>
        <w:t>divergentes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>, el análisis indica que, en la actualidad, el Sistema concentra elementos de regulación y supervisión asociándose a la idea de evaluación como control. Considera la evaluación educativa como campo de luchas en el cual los conceptos en disputa ganan o pierden relevancia y proporción a partir de la intencionalidad subyacente a las prácticas</w:t>
      </w:r>
      <w:r w:rsidR="00B71E32">
        <w:rPr>
          <w:rFonts w:ascii="Times New Roman" w:hAnsi="Times New Roman" w:cs="Times New Roman"/>
          <w:i/>
          <w:sz w:val="22"/>
          <w:szCs w:val="22"/>
          <w:lang w:val="es-ES"/>
        </w:rPr>
        <w:t>/</w:t>
      </w:r>
      <w:r w:rsidRPr="00D81CB1">
        <w:rPr>
          <w:rFonts w:ascii="Times New Roman" w:hAnsi="Times New Roman" w:cs="Times New Roman"/>
          <w:i/>
          <w:sz w:val="22"/>
          <w:szCs w:val="22"/>
          <w:lang w:val="es-ES"/>
        </w:rPr>
        <w:t>políticas educativas.</w:t>
      </w:r>
    </w:p>
    <w:p w14:paraId="517A6ED0" w14:textId="77777777" w:rsidR="00E35DB9" w:rsidRPr="00C816CA" w:rsidRDefault="00E35DB9" w:rsidP="00E35DB9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14:paraId="60F9F734" w14:textId="603A05D2" w:rsidR="00E35DB9" w:rsidRPr="00C816CA" w:rsidRDefault="00E35DB9" w:rsidP="007A516D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proofErr w:type="spellStart"/>
      <w:r w:rsidRPr="00C816CA">
        <w:rPr>
          <w:b/>
          <w:bCs/>
          <w:i/>
          <w:color w:val="000000"/>
          <w:sz w:val="22"/>
          <w:szCs w:val="22"/>
        </w:rPr>
        <w:t>Pala</w:t>
      </w:r>
      <w:r w:rsidR="00290DE2" w:rsidRPr="00C816CA">
        <w:rPr>
          <w:b/>
          <w:bCs/>
          <w:i/>
          <w:color w:val="000000"/>
          <w:sz w:val="22"/>
          <w:szCs w:val="22"/>
        </w:rPr>
        <w:t>b</w:t>
      </w:r>
      <w:r w:rsidRPr="00C816CA">
        <w:rPr>
          <w:b/>
          <w:bCs/>
          <w:i/>
          <w:color w:val="000000"/>
          <w:sz w:val="22"/>
          <w:szCs w:val="22"/>
        </w:rPr>
        <w:t>ras</w:t>
      </w:r>
      <w:proofErr w:type="spellEnd"/>
      <w:r w:rsidR="00290DE2" w:rsidRPr="00C816CA">
        <w:rPr>
          <w:b/>
          <w:bCs/>
          <w:i/>
          <w:color w:val="000000"/>
          <w:sz w:val="22"/>
          <w:szCs w:val="22"/>
        </w:rPr>
        <w:t xml:space="preserve"> </w:t>
      </w:r>
      <w:r w:rsidRPr="00C816CA">
        <w:rPr>
          <w:b/>
          <w:bCs/>
          <w:i/>
          <w:color w:val="000000"/>
          <w:sz w:val="22"/>
          <w:szCs w:val="22"/>
        </w:rPr>
        <w:t xml:space="preserve">clave: </w:t>
      </w:r>
      <w:proofErr w:type="spellStart"/>
      <w:r w:rsidRPr="00C816CA">
        <w:rPr>
          <w:i/>
          <w:color w:val="000000"/>
          <w:sz w:val="22"/>
          <w:szCs w:val="22"/>
        </w:rPr>
        <w:t>Epistemolog</w:t>
      </w:r>
      <w:r w:rsidR="00D81CB1">
        <w:rPr>
          <w:i/>
          <w:color w:val="000000"/>
          <w:sz w:val="22"/>
          <w:szCs w:val="22"/>
        </w:rPr>
        <w:t>í</w:t>
      </w:r>
      <w:r w:rsidRPr="00C816CA">
        <w:rPr>
          <w:i/>
          <w:color w:val="000000"/>
          <w:sz w:val="22"/>
          <w:szCs w:val="22"/>
        </w:rPr>
        <w:t>a</w:t>
      </w:r>
      <w:proofErr w:type="spellEnd"/>
      <w:r w:rsidRPr="00C816CA">
        <w:rPr>
          <w:i/>
          <w:color w:val="000000"/>
          <w:sz w:val="22"/>
          <w:szCs w:val="22"/>
        </w:rPr>
        <w:t xml:space="preserve"> d</w:t>
      </w:r>
      <w:r w:rsidR="00EB4EDA" w:rsidRPr="00C816CA">
        <w:rPr>
          <w:i/>
          <w:color w:val="000000"/>
          <w:sz w:val="22"/>
          <w:szCs w:val="22"/>
        </w:rPr>
        <w:t xml:space="preserve">e </w:t>
      </w:r>
      <w:proofErr w:type="spellStart"/>
      <w:r w:rsidR="00EB4EDA" w:rsidRPr="00C816CA">
        <w:rPr>
          <w:i/>
          <w:color w:val="000000"/>
          <w:sz w:val="22"/>
          <w:szCs w:val="22"/>
        </w:rPr>
        <w:t>la</w:t>
      </w:r>
      <w:proofErr w:type="spellEnd"/>
      <w:r w:rsidR="00EB4EDA" w:rsidRPr="00C816CA">
        <w:rPr>
          <w:i/>
          <w:color w:val="000000"/>
          <w:sz w:val="22"/>
          <w:szCs w:val="22"/>
        </w:rPr>
        <w:t xml:space="preserve"> </w:t>
      </w:r>
      <w:proofErr w:type="spellStart"/>
      <w:r w:rsidR="00EB4EDA" w:rsidRPr="00C816CA">
        <w:rPr>
          <w:i/>
          <w:color w:val="000000"/>
          <w:sz w:val="22"/>
          <w:szCs w:val="22"/>
        </w:rPr>
        <w:t>Evaluación</w:t>
      </w:r>
      <w:proofErr w:type="spellEnd"/>
      <w:r w:rsidRPr="00C816CA">
        <w:rPr>
          <w:i/>
          <w:color w:val="000000"/>
          <w:sz w:val="22"/>
          <w:szCs w:val="22"/>
        </w:rPr>
        <w:t xml:space="preserve">. </w:t>
      </w:r>
      <w:proofErr w:type="spellStart"/>
      <w:r w:rsidRPr="00C816CA">
        <w:rPr>
          <w:i/>
          <w:color w:val="000000"/>
          <w:sz w:val="22"/>
          <w:szCs w:val="22"/>
        </w:rPr>
        <w:t>Sociolog</w:t>
      </w:r>
      <w:r w:rsidR="00EB4EDA" w:rsidRPr="00C816CA">
        <w:rPr>
          <w:i/>
          <w:color w:val="000000"/>
          <w:sz w:val="22"/>
          <w:szCs w:val="22"/>
        </w:rPr>
        <w:t>ía</w:t>
      </w:r>
      <w:proofErr w:type="spellEnd"/>
      <w:r w:rsidR="00EB4EDA" w:rsidRPr="00C816CA">
        <w:rPr>
          <w:i/>
          <w:color w:val="000000"/>
          <w:sz w:val="22"/>
          <w:szCs w:val="22"/>
        </w:rPr>
        <w:t xml:space="preserve"> de </w:t>
      </w:r>
      <w:proofErr w:type="spellStart"/>
      <w:r w:rsidR="00EB4EDA" w:rsidRPr="00C816CA">
        <w:rPr>
          <w:i/>
          <w:color w:val="000000"/>
          <w:sz w:val="22"/>
          <w:szCs w:val="22"/>
        </w:rPr>
        <w:t>la</w:t>
      </w:r>
      <w:proofErr w:type="spellEnd"/>
      <w:r w:rsidR="00EB4EDA" w:rsidRPr="00C816CA">
        <w:rPr>
          <w:i/>
          <w:color w:val="000000"/>
          <w:sz w:val="22"/>
          <w:szCs w:val="22"/>
        </w:rPr>
        <w:t xml:space="preserve"> </w:t>
      </w:r>
      <w:proofErr w:type="spellStart"/>
      <w:r w:rsidR="00EB4EDA" w:rsidRPr="00C816CA">
        <w:rPr>
          <w:i/>
          <w:color w:val="000000"/>
          <w:sz w:val="22"/>
          <w:szCs w:val="22"/>
        </w:rPr>
        <w:t>Evaluación</w:t>
      </w:r>
      <w:proofErr w:type="spellEnd"/>
      <w:r w:rsidRPr="00C816CA">
        <w:rPr>
          <w:i/>
          <w:color w:val="000000"/>
          <w:sz w:val="22"/>
          <w:szCs w:val="22"/>
        </w:rPr>
        <w:t>.</w:t>
      </w:r>
      <w:r w:rsidR="00D81CB1">
        <w:rPr>
          <w:i/>
          <w:color w:val="000000"/>
          <w:sz w:val="22"/>
          <w:szCs w:val="22"/>
        </w:rPr>
        <w:t xml:space="preserve"> </w:t>
      </w:r>
      <w:proofErr w:type="spellStart"/>
      <w:r w:rsidR="00D81CB1">
        <w:rPr>
          <w:i/>
          <w:color w:val="000000"/>
          <w:sz w:val="22"/>
          <w:szCs w:val="22"/>
        </w:rPr>
        <w:t>Evaluación</w:t>
      </w:r>
      <w:proofErr w:type="spellEnd"/>
      <w:r w:rsidR="00D81CB1">
        <w:rPr>
          <w:i/>
          <w:color w:val="000000"/>
          <w:sz w:val="22"/>
          <w:szCs w:val="22"/>
        </w:rPr>
        <w:t xml:space="preserve"> Educativa. </w:t>
      </w:r>
      <w:proofErr w:type="spellStart"/>
      <w:r w:rsidR="00D81CB1">
        <w:rPr>
          <w:i/>
          <w:color w:val="000000"/>
          <w:sz w:val="22"/>
          <w:szCs w:val="22"/>
        </w:rPr>
        <w:t>Pedagogía</w:t>
      </w:r>
      <w:proofErr w:type="spellEnd"/>
      <w:r w:rsidR="00D81CB1">
        <w:rPr>
          <w:i/>
          <w:color w:val="000000"/>
          <w:sz w:val="22"/>
          <w:szCs w:val="22"/>
        </w:rPr>
        <w:t xml:space="preserve"> de </w:t>
      </w:r>
      <w:proofErr w:type="spellStart"/>
      <w:r w:rsidR="00D81CB1">
        <w:rPr>
          <w:i/>
          <w:color w:val="000000"/>
          <w:sz w:val="22"/>
          <w:szCs w:val="22"/>
        </w:rPr>
        <w:t>la</w:t>
      </w:r>
      <w:proofErr w:type="spellEnd"/>
      <w:r w:rsidR="00D81CB1">
        <w:rPr>
          <w:i/>
          <w:color w:val="000000"/>
          <w:sz w:val="22"/>
          <w:szCs w:val="22"/>
        </w:rPr>
        <w:t xml:space="preserve"> </w:t>
      </w:r>
      <w:proofErr w:type="spellStart"/>
      <w:r w:rsidR="00D81CB1">
        <w:rPr>
          <w:i/>
          <w:color w:val="000000"/>
          <w:sz w:val="22"/>
          <w:szCs w:val="22"/>
        </w:rPr>
        <w:t>Evaluación</w:t>
      </w:r>
      <w:proofErr w:type="spellEnd"/>
      <w:r w:rsidR="00D81CB1">
        <w:rPr>
          <w:i/>
          <w:color w:val="000000"/>
          <w:sz w:val="22"/>
          <w:szCs w:val="22"/>
        </w:rPr>
        <w:t xml:space="preserve"> Educativa. SINAES. </w:t>
      </w:r>
    </w:p>
    <w:p w14:paraId="708D7754" w14:textId="77777777" w:rsidR="008F54C3" w:rsidRPr="00C816CA" w:rsidRDefault="008F54C3">
      <w:pPr>
        <w:autoSpaceDE w:val="0"/>
        <w:autoSpaceDN w:val="0"/>
        <w:adjustRightInd w:val="0"/>
        <w:rPr>
          <w:i/>
          <w:color w:val="000000"/>
        </w:rPr>
      </w:pPr>
    </w:p>
    <w:p w14:paraId="34489B48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6079F564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41C7EE2C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2E08D697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241D3912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102335B1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31CF8C16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023DF818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1E636ADE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67077854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24A00968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2A959AEC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486515CB" w14:textId="77777777" w:rsidR="005B29AD" w:rsidRDefault="005B29A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7E27D1DD" w14:textId="6EA0E67A" w:rsidR="008F54C3" w:rsidRPr="00F7148E" w:rsidRDefault="00B542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 </w:t>
      </w:r>
      <w:r w:rsidR="00E35DB9" w:rsidRPr="00F7148E">
        <w:rPr>
          <w:b/>
          <w:color w:val="000000"/>
        </w:rPr>
        <w:t>INTRODUÇÃO</w:t>
      </w:r>
    </w:p>
    <w:p w14:paraId="6A9D22C6" w14:textId="77777777" w:rsidR="00E647D8" w:rsidRDefault="00E647D8" w:rsidP="00647BDA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</w:p>
    <w:p w14:paraId="58AB1155" w14:textId="174D0257" w:rsidR="00692DCA" w:rsidRDefault="00692DCA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No presente </w:t>
      </w:r>
      <w:r w:rsidR="0012406C">
        <w:rPr>
          <w:color w:val="000000"/>
        </w:rPr>
        <w:t xml:space="preserve">ensaio </w:t>
      </w:r>
      <w:r>
        <w:rPr>
          <w:color w:val="000000"/>
        </w:rPr>
        <w:t xml:space="preserve">buscamos explorar e analisar a avaliação educacional de </w:t>
      </w:r>
      <w:r w:rsidR="001A0886">
        <w:rPr>
          <w:color w:val="000000"/>
        </w:rPr>
        <w:t>modo</w:t>
      </w:r>
      <w:r>
        <w:rPr>
          <w:color w:val="000000"/>
        </w:rPr>
        <w:t xml:space="preserve"> ontológic</w:t>
      </w:r>
      <w:r w:rsidR="001A0886">
        <w:rPr>
          <w:color w:val="000000"/>
        </w:rPr>
        <w:t>o</w:t>
      </w:r>
      <w:r>
        <w:rPr>
          <w:color w:val="000000"/>
        </w:rPr>
        <w:t xml:space="preserve"> e epistemológic</w:t>
      </w:r>
      <w:r w:rsidR="001A0886">
        <w:rPr>
          <w:color w:val="000000"/>
        </w:rPr>
        <w:t>o</w:t>
      </w:r>
      <w:r>
        <w:rPr>
          <w:color w:val="000000"/>
        </w:rPr>
        <w:t xml:space="preserve">. Objetivamos interpretar e conceber a avaliação como </w:t>
      </w:r>
      <w:r>
        <w:rPr>
          <w:i/>
          <w:color w:val="000000"/>
        </w:rPr>
        <w:t>práxis</w:t>
      </w:r>
      <w:r>
        <w:rPr>
          <w:color w:val="000000"/>
        </w:rPr>
        <w:t xml:space="preserve"> social de características multifacetadas</w:t>
      </w:r>
      <w:r w:rsidR="00237ECE">
        <w:rPr>
          <w:color w:val="000000"/>
        </w:rPr>
        <w:t xml:space="preserve">, </w:t>
      </w:r>
      <w:r>
        <w:rPr>
          <w:color w:val="000000"/>
        </w:rPr>
        <w:t>permeada por variadas relações intersubjetivas, isto é, políticas, éticas</w:t>
      </w:r>
      <w:r w:rsidR="00237ECE">
        <w:rPr>
          <w:color w:val="000000"/>
        </w:rPr>
        <w:t xml:space="preserve"> e </w:t>
      </w:r>
      <w:r>
        <w:rPr>
          <w:color w:val="000000"/>
        </w:rPr>
        <w:t>culturais. Com tais peculiaridades, o ato de avaliar não é mera ação mecânica, fruto de observação neutra</w:t>
      </w:r>
      <w:r w:rsidR="00D972E7">
        <w:rPr>
          <w:color w:val="000000"/>
        </w:rPr>
        <w:t>,</w:t>
      </w:r>
      <w:r>
        <w:rPr>
          <w:color w:val="000000"/>
        </w:rPr>
        <w:t xml:space="preserve"> </w:t>
      </w:r>
      <w:r w:rsidR="00D972E7">
        <w:rPr>
          <w:color w:val="000000"/>
        </w:rPr>
        <w:t>abstrata</w:t>
      </w:r>
      <w:r>
        <w:rPr>
          <w:color w:val="000000"/>
        </w:rPr>
        <w:t xml:space="preserve"> e inconsciente, ao contrário, é prática reflexiva</w:t>
      </w:r>
      <w:r w:rsidR="00237ECE">
        <w:rPr>
          <w:color w:val="000000"/>
        </w:rPr>
        <w:t>,</w:t>
      </w:r>
      <w:r>
        <w:rPr>
          <w:color w:val="000000"/>
        </w:rPr>
        <w:t xml:space="preserve"> imbuída de consciência, convicções e predefinições.</w:t>
      </w:r>
    </w:p>
    <w:p w14:paraId="35C4C212" w14:textId="77777777" w:rsidR="00692DCA" w:rsidRDefault="00692DCA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Entendendo </w:t>
      </w:r>
      <w:r w:rsidR="00271E58">
        <w:rPr>
          <w:color w:val="000000"/>
        </w:rPr>
        <w:t>a avaliação</w:t>
      </w:r>
      <w:r>
        <w:rPr>
          <w:color w:val="000000"/>
        </w:rPr>
        <w:t xml:space="preserve"> como </w:t>
      </w:r>
      <w:r w:rsidR="00271E58">
        <w:rPr>
          <w:color w:val="000000"/>
        </w:rPr>
        <w:t xml:space="preserve">ato humano, processado no devir histórico, exploramos seus desdobramentos para a educação, </w:t>
      </w:r>
      <w:r w:rsidR="004428E9">
        <w:rPr>
          <w:color w:val="000000"/>
        </w:rPr>
        <w:t>o</w:t>
      </w:r>
      <w:r w:rsidR="00271E58">
        <w:rPr>
          <w:color w:val="000000"/>
        </w:rPr>
        <w:t xml:space="preserve"> que a torna fenômeno</w:t>
      </w:r>
      <w:r w:rsidR="004428E9">
        <w:rPr>
          <w:color w:val="000000"/>
        </w:rPr>
        <w:t xml:space="preserve"> </w:t>
      </w:r>
      <w:r w:rsidR="00271E58">
        <w:rPr>
          <w:color w:val="000000"/>
        </w:rPr>
        <w:t>específico</w:t>
      </w:r>
      <w:r w:rsidR="00237ECE">
        <w:rPr>
          <w:color w:val="000000"/>
        </w:rPr>
        <w:t xml:space="preserve">: </w:t>
      </w:r>
      <w:r w:rsidR="00271E58">
        <w:rPr>
          <w:color w:val="000000"/>
        </w:rPr>
        <w:t xml:space="preserve">avaliação educacional. Ao entrar nesta especificidade, analisamos suas </w:t>
      </w:r>
      <w:r w:rsidR="00D972E7">
        <w:rPr>
          <w:color w:val="000000"/>
        </w:rPr>
        <w:t>concepções</w:t>
      </w:r>
      <w:r w:rsidR="00271E58">
        <w:rPr>
          <w:color w:val="000000"/>
        </w:rPr>
        <w:t>, limites e possibilidade</w:t>
      </w:r>
      <w:r w:rsidR="00D972E7">
        <w:rPr>
          <w:color w:val="000000"/>
        </w:rPr>
        <w:t>s</w:t>
      </w:r>
      <w:r w:rsidR="00271E58">
        <w:rPr>
          <w:color w:val="000000"/>
        </w:rPr>
        <w:t>.</w:t>
      </w:r>
    </w:p>
    <w:p w14:paraId="5855FE5C" w14:textId="1D1735A5" w:rsidR="00321121" w:rsidRDefault="00321121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avaliação educacional </w:t>
      </w:r>
      <w:r w:rsidR="00647BDA">
        <w:rPr>
          <w:color w:val="000000"/>
        </w:rPr>
        <w:t>apresenta-se</w:t>
      </w:r>
      <w:r>
        <w:rPr>
          <w:color w:val="000000"/>
        </w:rPr>
        <w:t xml:space="preserve"> </w:t>
      </w:r>
      <w:r w:rsidR="003F0F0A">
        <w:rPr>
          <w:color w:val="000000"/>
        </w:rPr>
        <w:t xml:space="preserve">de </w:t>
      </w:r>
      <w:r>
        <w:rPr>
          <w:color w:val="000000"/>
        </w:rPr>
        <w:t xml:space="preserve">diversas formas e </w:t>
      </w:r>
      <w:r w:rsidR="003F0F0A">
        <w:rPr>
          <w:color w:val="000000"/>
        </w:rPr>
        <w:t xml:space="preserve">sob diferentes </w:t>
      </w:r>
      <w:r>
        <w:rPr>
          <w:color w:val="000000"/>
        </w:rPr>
        <w:t>aspectos</w:t>
      </w:r>
      <w:r w:rsidR="003F0F0A">
        <w:rPr>
          <w:color w:val="000000"/>
        </w:rPr>
        <w:t>.</w:t>
      </w:r>
      <w:r>
        <w:rPr>
          <w:color w:val="000000"/>
        </w:rPr>
        <w:t xml:space="preserve"> </w:t>
      </w:r>
      <w:r w:rsidR="003F0F0A">
        <w:rPr>
          <w:color w:val="000000"/>
        </w:rPr>
        <w:t xml:space="preserve"> Sua </w:t>
      </w:r>
      <w:r w:rsidR="004428E9">
        <w:rPr>
          <w:color w:val="000000"/>
        </w:rPr>
        <w:t>existência está imbricada</w:t>
      </w:r>
      <w:r>
        <w:rPr>
          <w:color w:val="000000"/>
        </w:rPr>
        <w:t xml:space="preserve"> </w:t>
      </w:r>
      <w:r w:rsidR="00184C8E">
        <w:rPr>
          <w:color w:val="000000"/>
        </w:rPr>
        <w:t>na</w:t>
      </w:r>
      <w:r>
        <w:rPr>
          <w:color w:val="000000"/>
        </w:rPr>
        <w:t>s</w:t>
      </w:r>
      <w:r w:rsidR="00184C8E">
        <w:rPr>
          <w:color w:val="000000"/>
        </w:rPr>
        <w:t xml:space="preserve"> políticas e práticas educacionais</w:t>
      </w:r>
      <w:r w:rsidR="00647BDA">
        <w:rPr>
          <w:color w:val="000000"/>
        </w:rPr>
        <w:t>,</w:t>
      </w:r>
      <w:r w:rsidR="00184C8E">
        <w:rPr>
          <w:color w:val="000000"/>
        </w:rPr>
        <w:t xml:space="preserve"> e relacion</w:t>
      </w:r>
      <w:r w:rsidR="004428E9">
        <w:rPr>
          <w:color w:val="000000"/>
        </w:rPr>
        <w:t>a</w:t>
      </w:r>
      <w:r w:rsidR="00184C8E">
        <w:rPr>
          <w:color w:val="000000"/>
        </w:rPr>
        <w:t>-se às</w:t>
      </w:r>
      <w:r>
        <w:rPr>
          <w:color w:val="000000"/>
        </w:rPr>
        <w:t xml:space="preserve"> salas de aula, </w:t>
      </w:r>
      <w:r w:rsidR="00D972E7">
        <w:rPr>
          <w:color w:val="000000"/>
        </w:rPr>
        <w:t>a</w:t>
      </w:r>
      <w:r>
        <w:rPr>
          <w:color w:val="000000"/>
        </w:rPr>
        <w:t xml:space="preserve">o trabalho docente, </w:t>
      </w:r>
      <w:r w:rsidR="003F0F0A">
        <w:rPr>
          <w:color w:val="000000"/>
        </w:rPr>
        <w:t xml:space="preserve">aos </w:t>
      </w:r>
      <w:r>
        <w:rPr>
          <w:color w:val="000000"/>
        </w:rPr>
        <w:t xml:space="preserve">currículos, </w:t>
      </w:r>
      <w:r w:rsidR="00237ECE">
        <w:rPr>
          <w:color w:val="000000"/>
        </w:rPr>
        <w:t xml:space="preserve">cursos, </w:t>
      </w:r>
      <w:r>
        <w:rPr>
          <w:color w:val="000000"/>
        </w:rPr>
        <w:t xml:space="preserve">estudantes, professores, gestores, instituições e governos. Acreditamos que, ao </w:t>
      </w:r>
      <w:r w:rsidR="00D972E7">
        <w:rPr>
          <w:color w:val="000000"/>
        </w:rPr>
        <w:t>debruçar-se</w:t>
      </w:r>
      <w:r>
        <w:rPr>
          <w:color w:val="000000"/>
        </w:rPr>
        <w:t xml:space="preserve"> sobre objetos e fenômenos educativos, a avaliação pode e deve ser pedagógica</w:t>
      </w:r>
      <w:r w:rsidR="00F94B60">
        <w:rPr>
          <w:color w:val="000000"/>
        </w:rPr>
        <w:t>, assumindo potencialidades como recurso de formação para os sujeitos envolvidos.</w:t>
      </w:r>
      <w:r>
        <w:rPr>
          <w:color w:val="000000"/>
        </w:rPr>
        <w:t xml:space="preserve"> Assim, discutimos </w:t>
      </w:r>
      <w:r w:rsidR="00F94B60">
        <w:rPr>
          <w:color w:val="000000"/>
        </w:rPr>
        <w:t xml:space="preserve">a avaliação </w:t>
      </w:r>
      <w:r>
        <w:rPr>
          <w:color w:val="000000"/>
        </w:rPr>
        <w:t xml:space="preserve">em </w:t>
      </w:r>
      <w:r w:rsidR="0091216C">
        <w:rPr>
          <w:color w:val="000000"/>
        </w:rPr>
        <w:t>sua essência</w:t>
      </w:r>
      <w:r>
        <w:rPr>
          <w:color w:val="000000"/>
        </w:rPr>
        <w:t xml:space="preserve"> e finalidades, </w:t>
      </w:r>
      <w:r w:rsidR="00D972E7">
        <w:rPr>
          <w:color w:val="000000"/>
        </w:rPr>
        <w:t xml:space="preserve">ou seja, </w:t>
      </w:r>
      <w:r>
        <w:rPr>
          <w:color w:val="000000"/>
        </w:rPr>
        <w:t>seu “</w:t>
      </w:r>
      <w:r>
        <w:rPr>
          <w:i/>
          <w:color w:val="000000"/>
        </w:rPr>
        <w:t>corpus</w:t>
      </w:r>
      <w:r>
        <w:rPr>
          <w:color w:val="000000"/>
        </w:rPr>
        <w:t>” epistêmico</w:t>
      </w:r>
      <w:r w:rsidR="00237ECE">
        <w:rPr>
          <w:color w:val="000000"/>
        </w:rPr>
        <w:t xml:space="preserve"> e seus objetivos </w:t>
      </w:r>
      <w:r w:rsidR="003F0F0A">
        <w:rPr>
          <w:color w:val="000000"/>
        </w:rPr>
        <w:t>na</w:t>
      </w:r>
      <w:r>
        <w:rPr>
          <w:color w:val="000000"/>
        </w:rPr>
        <w:t xml:space="preserve"> vertente educacional.</w:t>
      </w:r>
      <w:r w:rsidR="00F94B60">
        <w:rPr>
          <w:color w:val="000000"/>
        </w:rPr>
        <w:t xml:space="preserve"> </w:t>
      </w:r>
    </w:p>
    <w:p w14:paraId="760BF6BF" w14:textId="7344F5B7" w:rsidR="00F01639" w:rsidRDefault="00F01639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Com diversas modalidades de avaliação educacional, seja em exames de larga escala ou políticas sistemáticas, o Estado empenha-se em garantir processos de valoração da educação</w:t>
      </w:r>
      <w:r w:rsidR="00C322E8">
        <w:rPr>
          <w:color w:val="000000"/>
        </w:rPr>
        <w:t xml:space="preserve"> brasileira</w:t>
      </w:r>
      <w:r>
        <w:rPr>
          <w:color w:val="000000"/>
        </w:rPr>
        <w:t xml:space="preserve">. </w:t>
      </w:r>
      <w:r w:rsidR="00D66CEB">
        <w:rPr>
          <w:color w:val="000000"/>
        </w:rPr>
        <w:t>D</w:t>
      </w:r>
      <w:r>
        <w:rPr>
          <w:color w:val="000000"/>
        </w:rPr>
        <w:t xml:space="preserve">e acordo com </w:t>
      </w:r>
      <w:proofErr w:type="spellStart"/>
      <w:r>
        <w:rPr>
          <w:color w:val="000000"/>
        </w:rPr>
        <w:t>Werle</w:t>
      </w:r>
      <w:proofErr w:type="spellEnd"/>
      <w:r>
        <w:rPr>
          <w:color w:val="000000"/>
        </w:rPr>
        <w:t xml:space="preserve"> (2011)</w:t>
      </w:r>
      <w:r w:rsidR="0091216C">
        <w:rPr>
          <w:color w:val="000000"/>
        </w:rPr>
        <w:t xml:space="preserve"> e Freitas (2016)</w:t>
      </w:r>
      <w:r>
        <w:rPr>
          <w:color w:val="000000"/>
        </w:rPr>
        <w:t xml:space="preserve">, ainda que haja </w:t>
      </w:r>
      <w:r w:rsidR="00647BDA">
        <w:rPr>
          <w:color w:val="000000"/>
        </w:rPr>
        <w:t xml:space="preserve">ampla </w:t>
      </w:r>
      <w:r>
        <w:rPr>
          <w:color w:val="000000"/>
        </w:rPr>
        <w:t>gama de procedimentos avaliativos</w:t>
      </w:r>
      <w:r w:rsidR="00D66CEB">
        <w:rPr>
          <w:color w:val="000000"/>
        </w:rPr>
        <w:t xml:space="preserve"> no país</w:t>
      </w:r>
      <w:r>
        <w:rPr>
          <w:color w:val="000000"/>
        </w:rPr>
        <w:t>,</w:t>
      </w:r>
      <w:r w:rsidR="00D66CEB">
        <w:rPr>
          <w:color w:val="000000"/>
        </w:rPr>
        <w:t xml:space="preserve"> em sua maioria, </w:t>
      </w:r>
      <w:r>
        <w:rPr>
          <w:color w:val="000000"/>
        </w:rPr>
        <w:t>as políticas</w:t>
      </w:r>
      <w:r w:rsidR="00D66CEB">
        <w:rPr>
          <w:color w:val="000000"/>
        </w:rPr>
        <w:t xml:space="preserve"> de avaliação</w:t>
      </w:r>
      <w:r>
        <w:rPr>
          <w:color w:val="000000"/>
        </w:rPr>
        <w:t xml:space="preserve"> </w:t>
      </w:r>
      <w:r w:rsidR="003F0F0A">
        <w:rPr>
          <w:color w:val="000000"/>
        </w:rPr>
        <w:t xml:space="preserve">têm </w:t>
      </w:r>
      <w:r>
        <w:rPr>
          <w:color w:val="000000"/>
        </w:rPr>
        <w:t>servido</w:t>
      </w:r>
      <w:r w:rsidR="00AC73CB">
        <w:rPr>
          <w:color w:val="000000"/>
        </w:rPr>
        <w:t xml:space="preserve"> </w:t>
      </w:r>
      <w:r>
        <w:rPr>
          <w:color w:val="000000"/>
        </w:rPr>
        <w:t xml:space="preserve">como meios de classificação, medição e constatação de condições do sistema educacional, </w:t>
      </w:r>
      <w:r w:rsidR="00B45902">
        <w:rPr>
          <w:color w:val="000000"/>
        </w:rPr>
        <w:t>em detrimento de</w:t>
      </w:r>
      <w:r w:rsidR="00AC73CB">
        <w:rPr>
          <w:color w:val="000000"/>
        </w:rPr>
        <w:t xml:space="preserve"> </w:t>
      </w:r>
      <w:r>
        <w:rPr>
          <w:color w:val="000000"/>
        </w:rPr>
        <w:t>garantir</w:t>
      </w:r>
      <w:r w:rsidR="00647BDA">
        <w:rPr>
          <w:color w:val="000000"/>
        </w:rPr>
        <w:t>-se como</w:t>
      </w:r>
      <w:r w:rsidR="00AC73CB">
        <w:rPr>
          <w:color w:val="000000"/>
        </w:rPr>
        <w:t xml:space="preserve"> </w:t>
      </w:r>
      <w:r w:rsidR="00647BDA">
        <w:rPr>
          <w:color w:val="000000"/>
        </w:rPr>
        <w:t>processo</w:t>
      </w:r>
      <w:r w:rsidR="00AC73CB">
        <w:rPr>
          <w:color w:val="000000"/>
        </w:rPr>
        <w:t xml:space="preserve"> pedagógic</w:t>
      </w:r>
      <w:r w:rsidR="00647BDA">
        <w:rPr>
          <w:color w:val="000000"/>
        </w:rPr>
        <w:t>o</w:t>
      </w:r>
      <w:r w:rsidR="00AC73CB">
        <w:rPr>
          <w:color w:val="000000"/>
        </w:rPr>
        <w:t xml:space="preserve"> </w:t>
      </w:r>
      <w:r w:rsidR="00647BDA">
        <w:rPr>
          <w:color w:val="000000"/>
        </w:rPr>
        <w:t>para o</w:t>
      </w:r>
      <w:r w:rsidR="00AC73CB">
        <w:rPr>
          <w:color w:val="000000"/>
        </w:rPr>
        <w:t xml:space="preserve"> aperfeiçoamento do setor</w:t>
      </w:r>
      <w:r w:rsidR="00B45902">
        <w:rPr>
          <w:color w:val="000000"/>
        </w:rPr>
        <w:t>.</w:t>
      </w:r>
    </w:p>
    <w:p w14:paraId="5B5094ED" w14:textId="012E23AC" w:rsidR="00C12233" w:rsidRPr="00C12233" w:rsidRDefault="003F0F0A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 xml:space="preserve">Este </w:t>
      </w:r>
      <w:r w:rsidR="00C12233">
        <w:rPr>
          <w:color w:val="000000"/>
        </w:rPr>
        <w:t>e</w:t>
      </w:r>
      <w:r w:rsidR="00A74395">
        <w:rPr>
          <w:color w:val="000000"/>
        </w:rPr>
        <w:t>nsaio</w:t>
      </w:r>
      <w:r w:rsidR="00C12233">
        <w:rPr>
          <w:color w:val="000000"/>
        </w:rPr>
        <w:t xml:space="preserve"> foi desenvolvido como forma de apontar a pedagogia da avaliação</w:t>
      </w:r>
      <w:r w:rsidR="00C322E8">
        <w:rPr>
          <w:color w:val="000000"/>
        </w:rPr>
        <w:t xml:space="preserve"> educacional</w:t>
      </w:r>
      <w:r w:rsidR="00C12233">
        <w:rPr>
          <w:color w:val="000000"/>
        </w:rPr>
        <w:t>, isto é, sua possibilidade e relevância como meio formativo. De caráter teórico-</w:t>
      </w:r>
      <w:r w:rsidR="00C12233">
        <w:rPr>
          <w:color w:val="000000"/>
        </w:rPr>
        <w:lastRenderedPageBreak/>
        <w:t xml:space="preserve">analítico, fundamenta-se em revisão de literatura e análise documental. A literatura utilizada insere-se no campo da </w:t>
      </w:r>
      <w:r w:rsidR="0091216C">
        <w:rPr>
          <w:color w:val="000000"/>
        </w:rPr>
        <w:t>S</w:t>
      </w:r>
      <w:r w:rsidR="00C12233">
        <w:rPr>
          <w:color w:val="000000"/>
        </w:rPr>
        <w:t xml:space="preserve">ociologia da </w:t>
      </w:r>
      <w:r w:rsidR="0091216C">
        <w:rPr>
          <w:color w:val="000000"/>
        </w:rPr>
        <w:t>A</w:t>
      </w:r>
      <w:r w:rsidR="00C12233">
        <w:rPr>
          <w:color w:val="000000"/>
        </w:rPr>
        <w:t xml:space="preserve">valiação </w:t>
      </w:r>
      <w:r w:rsidR="00C12233" w:rsidRPr="00760600">
        <w:t>(AFONSO, 1999</w:t>
      </w:r>
      <w:r w:rsidR="00FC0E71">
        <w:t>,</w:t>
      </w:r>
      <w:r w:rsidR="00C12233" w:rsidRPr="00760600">
        <w:t xml:space="preserve"> 2009;</w:t>
      </w:r>
      <w:r w:rsidR="00C12233">
        <w:t xml:space="preserve"> </w:t>
      </w:r>
      <w:r w:rsidR="00C12233" w:rsidRPr="00760600">
        <w:t>LÜDKE, 1987</w:t>
      </w:r>
      <w:r w:rsidR="00FC0E71">
        <w:t>,</w:t>
      </w:r>
      <w:r w:rsidR="00C12233" w:rsidRPr="00760600">
        <w:t xml:space="preserve"> 1989; PERRENOUD, 1989</w:t>
      </w:r>
      <w:r w:rsidR="0091216C">
        <w:t>; SOUZA, 2018</w:t>
      </w:r>
      <w:r w:rsidR="00C12233" w:rsidRPr="00760600">
        <w:t>)</w:t>
      </w:r>
      <w:r w:rsidR="00C322E8">
        <w:t>. A</w:t>
      </w:r>
      <w:r w:rsidR="00C12233">
        <w:t xml:space="preserve"> </w:t>
      </w:r>
      <w:proofErr w:type="spellStart"/>
      <w:r w:rsidR="00C12233">
        <w:t>dialeticidade</w:t>
      </w:r>
      <w:proofErr w:type="spellEnd"/>
      <w:r w:rsidR="00C12233">
        <w:t xml:space="preserve"> proporcionada por </w:t>
      </w:r>
      <w:r>
        <w:t xml:space="preserve">essa </w:t>
      </w:r>
      <w:r w:rsidR="00C12233">
        <w:t xml:space="preserve">perspectiva nos possibilitou construir hermenêutica entre referências teóricas e documentos com vistas aos múltiplos diálogos entre contexto social e contradições acerca </w:t>
      </w:r>
      <w:r w:rsidR="00C322E8">
        <w:t>de nosso objeto de investigação</w:t>
      </w:r>
      <w:r w:rsidR="00D60DB8">
        <w:t xml:space="preserve"> (FRIGOTTO, </w:t>
      </w:r>
      <w:r w:rsidR="001870C5">
        <w:t>2010</w:t>
      </w:r>
      <w:r w:rsidR="00D60DB8">
        <w:t>)</w:t>
      </w:r>
      <w:r w:rsidR="00C12233">
        <w:t>.</w:t>
      </w:r>
    </w:p>
    <w:p w14:paraId="31E49DF3" w14:textId="254243F9" w:rsidR="00321121" w:rsidRDefault="00C12233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O texto divide-se em duas partes</w:t>
      </w:r>
      <w:r w:rsidR="00D60DB8">
        <w:rPr>
          <w:color w:val="000000"/>
        </w:rPr>
        <w:t>.</w:t>
      </w:r>
      <w:r>
        <w:rPr>
          <w:color w:val="000000"/>
        </w:rPr>
        <w:t xml:space="preserve"> </w:t>
      </w:r>
      <w:r w:rsidR="00D60DB8">
        <w:rPr>
          <w:color w:val="000000"/>
        </w:rPr>
        <w:t>N</w:t>
      </w:r>
      <w:r w:rsidR="007049E2">
        <w:rPr>
          <w:color w:val="000000"/>
        </w:rPr>
        <w:t>a primeira</w:t>
      </w:r>
      <w:r>
        <w:rPr>
          <w:color w:val="000000"/>
        </w:rPr>
        <w:t>,</w:t>
      </w:r>
      <w:r w:rsidR="007049E2">
        <w:rPr>
          <w:color w:val="000000"/>
        </w:rPr>
        <w:t xml:space="preserve"> analisamos </w:t>
      </w:r>
      <w:r w:rsidR="00321121">
        <w:rPr>
          <w:color w:val="000000"/>
        </w:rPr>
        <w:t xml:space="preserve">a avaliação </w:t>
      </w:r>
      <w:r w:rsidR="0059295D">
        <w:rPr>
          <w:color w:val="000000"/>
        </w:rPr>
        <w:t xml:space="preserve">de </w:t>
      </w:r>
      <w:r w:rsidR="00321121">
        <w:rPr>
          <w:color w:val="000000"/>
        </w:rPr>
        <w:t>modo amplo</w:t>
      </w:r>
      <w:r w:rsidR="007049E2">
        <w:rPr>
          <w:color w:val="000000"/>
        </w:rPr>
        <w:t>, ou seja,</w:t>
      </w:r>
      <w:r w:rsidR="00321121">
        <w:rPr>
          <w:color w:val="000000"/>
        </w:rPr>
        <w:t xml:space="preserve"> sua essência enquanto ato humano-subjetivo</w:t>
      </w:r>
      <w:r w:rsidR="00D60DB8">
        <w:rPr>
          <w:color w:val="000000"/>
        </w:rPr>
        <w:t xml:space="preserve"> para, e</w:t>
      </w:r>
      <w:r w:rsidR="007049E2">
        <w:rPr>
          <w:color w:val="000000"/>
        </w:rPr>
        <w:t>m seguida</w:t>
      </w:r>
      <w:r w:rsidR="00B01A4F">
        <w:rPr>
          <w:color w:val="000000"/>
        </w:rPr>
        <w:t>,</w:t>
      </w:r>
      <w:r w:rsidR="007049E2">
        <w:rPr>
          <w:color w:val="000000"/>
        </w:rPr>
        <w:t xml:space="preserve"> nos aprofunda</w:t>
      </w:r>
      <w:r w:rsidR="00D60DB8">
        <w:rPr>
          <w:color w:val="000000"/>
        </w:rPr>
        <w:t>r</w:t>
      </w:r>
      <w:r w:rsidR="007049E2">
        <w:rPr>
          <w:color w:val="000000"/>
        </w:rPr>
        <w:t>mos</w:t>
      </w:r>
      <w:r w:rsidR="00D972E7">
        <w:rPr>
          <w:color w:val="000000"/>
        </w:rPr>
        <w:t xml:space="preserve"> </w:t>
      </w:r>
      <w:r w:rsidR="0059295D">
        <w:rPr>
          <w:color w:val="000000"/>
        </w:rPr>
        <w:t xml:space="preserve">em </w:t>
      </w:r>
      <w:r w:rsidR="00B01A4F">
        <w:rPr>
          <w:color w:val="000000"/>
        </w:rPr>
        <w:t xml:space="preserve">sua versão </w:t>
      </w:r>
      <w:r w:rsidR="007049E2">
        <w:rPr>
          <w:color w:val="000000"/>
        </w:rPr>
        <w:t>educacional</w:t>
      </w:r>
      <w:r>
        <w:rPr>
          <w:color w:val="000000"/>
        </w:rPr>
        <w:t xml:space="preserve"> e caracteriza</w:t>
      </w:r>
      <w:r w:rsidR="00D60DB8">
        <w:rPr>
          <w:color w:val="000000"/>
        </w:rPr>
        <w:t>r</w:t>
      </w:r>
      <w:r>
        <w:rPr>
          <w:color w:val="000000"/>
        </w:rPr>
        <w:t>mos a pedagogia da avaliação</w:t>
      </w:r>
      <w:r w:rsidR="007049E2">
        <w:rPr>
          <w:color w:val="000000"/>
        </w:rPr>
        <w:t xml:space="preserve">. </w:t>
      </w:r>
      <w:r w:rsidR="00C322E8">
        <w:rPr>
          <w:color w:val="000000"/>
        </w:rPr>
        <w:t xml:space="preserve"> Exploramos e comentamos duas lógicas </w:t>
      </w:r>
      <w:r w:rsidR="00041D87">
        <w:rPr>
          <w:color w:val="000000"/>
        </w:rPr>
        <w:t>antagônicas</w:t>
      </w:r>
      <w:r w:rsidR="00C322E8">
        <w:rPr>
          <w:color w:val="000000"/>
        </w:rPr>
        <w:t xml:space="preserve"> subjacentes às avaliações</w:t>
      </w:r>
      <w:r w:rsidR="0059295D">
        <w:rPr>
          <w:color w:val="000000"/>
        </w:rPr>
        <w:t>:</w:t>
      </w:r>
      <w:r w:rsidR="00C322E8">
        <w:rPr>
          <w:color w:val="000000"/>
        </w:rPr>
        <w:t xml:space="preserve"> o controle e a emancipação. </w:t>
      </w:r>
      <w:r w:rsidR="007049E2">
        <w:rPr>
          <w:color w:val="000000"/>
        </w:rPr>
        <w:t xml:space="preserve">Para </w:t>
      </w:r>
      <w:r w:rsidR="0059295D">
        <w:rPr>
          <w:color w:val="000000"/>
        </w:rPr>
        <w:t xml:space="preserve">esse </w:t>
      </w:r>
      <w:r w:rsidR="007049E2">
        <w:rPr>
          <w:color w:val="000000"/>
        </w:rPr>
        <w:t>debate exploratório</w:t>
      </w:r>
      <w:r w:rsidR="00B01A4F">
        <w:rPr>
          <w:color w:val="000000"/>
        </w:rPr>
        <w:t>,</w:t>
      </w:r>
      <w:r w:rsidR="007049E2">
        <w:rPr>
          <w:color w:val="000000"/>
        </w:rPr>
        <w:t xml:space="preserve"> nos baseamos na perspectiva da avaliação enquanto prática multidimensional</w:t>
      </w:r>
      <w:r w:rsidR="00B01A4F">
        <w:rPr>
          <w:color w:val="000000"/>
        </w:rPr>
        <w:t>,</w:t>
      </w:r>
      <w:r w:rsidR="007049E2">
        <w:rPr>
          <w:color w:val="000000"/>
        </w:rPr>
        <w:t xml:space="preserve"> situada na complexa relação entre fenômenos e tessitura social. </w:t>
      </w:r>
      <w:r w:rsidR="00D972E7">
        <w:rPr>
          <w:color w:val="000000"/>
        </w:rPr>
        <w:t xml:space="preserve">Nesse </w:t>
      </w:r>
      <w:r w:rsidR="007049E2">
        <w:rPr>
          <w:color w:val="000000"/>
        </w:rPr>
        <w:t xml:space="preserve">sentido, em concordância com outros </w:t>
      </w:r>
      <w:r w:rsidR="00D972E7">
        <w:rPr>
          <w:color w:val="000000"/>
        </w:rPr>
        <w:t>autores</w:t>
      </w:r>
      <w:r w:rsidR="00B01A4F">
        <w:rPr>
          <w:color w:val="000000"/>
        </w:rPr>
        <w:t xml:space="preserve">, </w:t>
      </w:r>
      <w:r w:rsidR="007049E2">
        <w:rPr>
          <w:color w:val="000000"/>
        </w:rPr>
        <w:t>a avaliação</w:t>
      </w:r>
      <w:r w:rsidR="00EE276F">
        <w:rPr>
          <w:color w:val="000000"/>
        </w:rPr>
        <w:t xml:space="preserve"> educacional</w:t>
      </w:r>
      <w:r w:rsidR="007049E2">
        <w:rPr>
          <w:color w:val="000000"/>
        </w:rPr>
        <w:t xml:space="preserve"> emerge como rico campo de estudos</w:t>
      </w:r>
      <w:r w:rsidR="00DB3055">
        <w:rPr>
          <w:color w:val="000000"/>
        </w:rPr>
        <w:t xml:space="preserve"> </w:t>
      </w:r>
      <w:r w:rsidR="00F01639">
        <w:rPr>
          <w:color w:val="000000"/>
        </w:rPr>
        <w:t>(</w:t>
      </w:r>
      <w:r w:rsidR="00955C8B">
        <w:rPr>
          <w:color w:val="000000"/>
        </w:rPr>
        <w:t>DIAS SOBRINHO, 2002</w:t>
      </w:r>
      <w:r w:rsidR="00FC0E71">
        <w:rPr>
          <w:color w:val="000000"/>
        </w:rPr>
        <w:t>,</w:t>
      </w:r>
      <w:r w:rsidR="00955C8B">
        <w:rPr>
          <w:color w:val="000000"/>
        </w:rPr>
        <w:t xml:space="preserve"> 2003;</w:t>
      </w:r>
      <w:r w:rsidR="00F01639">
        <w:rPr>
          <w:color w:val="000000"/>
        </w:rPr>
        <w:t xml:space="preserve"> FRANCO</w:t>
      </w:r>
      <w:r w:rsidR="00773143">
        <w:rPr>
          <w:color w:val="000000"/>
        </w:rPr>
        <w:t xml:space="preserve">, </w:t>
      </w:r>
      <w:r w:rsidR="00F01639">
        <w:rPr>
          <w:color w:val="000000"/>
        </w:rPr>
        <w:t xml:space="preserve">1990; </w:t>
      </w:r>
      <w:r w:rsidR="00C019D6">
        <w:rPr>
          <w:color w:val="000000"/>
        </w:rPr>
        <w:t xml:space="preserve">FREITAS, 2016; </w:t>
      </w:r>
      <w:r w:rsidR="00955C8B">
        <w:rPr>
          <w:color w:val="000000"/>
        </w:rPr>
        <w:t>MACHADO, 2013; VIANNA, 2000)</w:t>
      </w:r>
      <w:r w:rsidR="007049E2">
        <w:rPr>
          <w:color w:val="000000"/>
        </w:rPr>
        <w:t>.</w:t>
      </w:r>
      <w:r w:rsidR="00C9263C">
        <w:rPr>
          <w:color w:val="000000"/>
        </w:rPr>
        <w:t xml:space="preserve"> </w:t>
      </w:r>
      <w:r w:rsidR="00B01A4F">
        <w:rPr>
          <w:color w:val="000000"/>
        </w:rPr>
        <w:t xml:space="preserve">Sem perscrutar e definir um novo campo teórico, </w:t>
      </w:r>
      <w:r w:rsidR="001A0886">
        <w:rPr>
          <w:color w:val="000000"/>
        </w:rPr>
        <w:t>indicamos</w:t>
      </w:r>
      <w:r w:rsidR="00B01A4F">
        <w:rPr>
          <w:color w:val="000000"/>
        </w:rPr>
        <w:t xml:space="preserve"> alguns </w:t>
      </w:r>
      <w:r w:rsidR="00D66CEB">
        <w:rPr>
          <w:color w:val="000000"/>
        </w:rPr>
        <w:t xml:space="preserve">de seus </w:t>
      </w:r>
      <w:r w:rsidR="00B01A4F">
        <w:rPr>
          <w:color w:val="000000"/>
        </w:rPr>
        <w:t>pressupostos epistemológico</w:t>
      </w:r>
      <w:r w:rsidR="00D66CEB">
        <w:rPr>
          <w:color w:val="000000"/>
        </w:rPr>
        <w:t>s.</w:t>
      </w:r>
    </w:p>
    <w:p w14:paraId="2A8C4626" w14:textId="1A218366" w:rsidR="00B01A4F" w:rsidRDefault="00B01A4F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Com a avaliação educacional em observação, na segunda parte do texto</w:t>
      </w:r>
      <w:r w:rsidR="00C019D6">
        <w:rPr>
          <w:color w:val="000000"/>
        </w:rPr>
        <w:t>,</w:t>
      </w:r>
      <w:r>
        <w:rPr>
          <w:color w:val="000000"/>
        </w:rPr>
        <w:t xml:space="preserve"> </w:t>
      </w:r>
      <w:r w:rsidR="0015703E">
        <w:rPr>
          <w:color w:val="000000"/>
        </w:rPr>
        <w:t xml:space="preserve">seguimos investigando os dois paradigmas </w:t>
      </w:r>
      <w:r w:rsidR="00C019D6">
        <w:rPr>
          <w:color w:val="000000"/>
        </w:rPr>
        <w:t>divergentes</w:t>
      </w:r>
      <w:r w:rsidR="0015703E">
        <w:rPr>
          <w:color w:val="000000"/>
        </w:rPr>
        <w:t xml:space="preserve"> </w:t>
      </w:r>
      <w:r w:rsidR="00352D0B">
        <w:rPr>
          <w:color w:val="000000"/>
        </w:rPr>
        <w:t>a partir d</w:t>
      </w:r>
      <w:r w:rsidR="00F94B60">
        <w:rPr>
          <w:color w:val="000000"/>
        </w:rPr>
        <w:t>a atual política de avaliação da educação superior brasileira</w:t>
      </w:r>
      <w:r w:rsidR="001A0886">
        <w:rPr>
          <w:color w:val="000000"/>
        </w:rPr>
        <w:t>: SINAES (Sistema Nacional de Avaliação da Educação Superior)</w:t>
      </w:r>
      <w:r w:rsidR="00F01639">
        <w:rPr>
          <w:color w:val="000000"/>
        </w:rPr>
        <w:t xml:space="preserve">. </w:t>
      </w:r>
      <w:r w:rsidR="004B64B5">
        <w:rPr>
          <w:color w:val="000000"/>
        </w:rPr>
        <w:t xml:space="preserve">Instituído pela Lei 10.861 de 2004 (BRASIL, 2004), </w:t>
      </w:r>
      <w:r w:rsidR="001A0886">
        <w:rPr>
          <w:color w:val="000000"/>
        </w:rPr>
        <w:t xml:space="preserve">o SINAES </w:t>
      </w:r>
      <w:r w:rsidR="00D972E7">
        <w:rPr>
          <w:color w:val="000000"/>
        </w:rPr>
        <w:t>busca</w:t>
      </w:r>
      <w:r w:rsidR="00271CE1">
        <w:rPr>
          <w:color w:val="000000"/>
        </w:rPr>
        <w:t>va</w:t>
      </w:r>
      <w:r w:rsidR="001A0886">
        <w:rPr>
          <w:color w:val="000000"/>
        </w:rPr>
        <w:t xml:space="preserve"> em sua concepção</w:t>
      </w:r>
      <w:r w:rsidR="00352D0B">
        <w:rPr>
          <w:color w:val="000000"/>
        </w:rPr>
        <w:t xml:space="preserve"> realizar a complexa missão de</w:t>
      </w:r>
      <w:r w:rsidR="00D972E7">
        <w:rPr>
          <w:color w:val="000000"/>
        </w:rPr>
        <w:t xml:space="preserve"> integrar duas perspectivas</w:t>
      </w:r>
      <w:r w:rsidR="00F94B60">
        <w:rPr>
          <w:color w:val="000000"/>
        </w:rPr>
        <w:t xml:space="preserve"> avaliativas</w:t>
      </w:r>
      <w:r w:rsidR="00D972E7">
        <w:rPr>
          <w:color w:val="000000"/>
        </w:rPr>
        <w:t xml:space="preserve"> </w:t>
      </w:r>
      <w:r w:rsidR="00352D0B">
        <w:rPr>
          <w:color w:val="000000"/>
        </w:rPr>
        <w:t>e produzir efeitos tanto de regulação quanto de formação.</w:t>
      </w:r>
      <w:r w:rsidR="00F01639">
        <w:rPr>
          <w:color w:val="000000"/>
        </w:rPr>
        <w:t xml:space="preserve"> Conduzimos a análise d</w:t>
      </w:r>
      <w:r w:rsidR="00B02C0C">
        <w:rPr>
          <w:color w:val="000000"/>
        </w:rPr>
        <w:t>esta política</w:t>
      </w:r>
      <w:r w:rsidR="00F01639">
        <w:rPr>
          <w:color w:val="000000"/>
        </w:rPr>
        <w:t xml:space="preserve"> com </w:t>
      </w:r>
      <w:r w:rsidR="00DB3055">
        <w:rPr>
          <w:color w:val="000000"/>
        </w:rPr>
        <w:t>intuito de</w:t>
      </w:r>
      <w:r w:rsidR="00F01639">
        <w:rPr>
          <w:color w:val="000000"/>
        </w:rPr>
        <w:t xml:space="preserve"> responder a seguinte </w:t>
      </w:r>
      <w:r w:rsidR="00DB3055">
        <w:rPr>
          <w:color w:val="000000"/>
        </w:rPr>
        <w:t>questão</w:t>
      </w:r>
      <w:r w:rsidR="00F01639">
        <w:rPr>
          <w:color w:val="000000"/>
        </w:rPr>
        <w:t xml:space="preserve">: os princípios que </w:t>
      </w:r>
      <w:r w:rsidR="00B02C0C">
        <w:rPr>
          <w:color w:val="000000"/>
        </w:rPr>
        <w:t xml:space="preserve">atualmente </w:t>
      </w:r>
      <w:r w:rsidR="00F01639">
        <w:rPr>
          <w:color w:val="000000"/>
        </w:rPr>
        <w:t>regem os processos do SINAES funcionam como regulação ou emancipação?</w:t>
      </w:r>
    </w:p>
    <w:p w14:paraId="62B9C798" w14:textId="77777777" w:rsidR="00254B54" w:rsidRDefault="00254B54" w:rsidP="00647BDA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</w:p>
    <w:p w14:paraId="0C2B0A55" w14:textId="12BA9508" w:rsidR="00254B54" w:rsidRPr="000701AB" w:rsidRDefault="00B54205" w:rsidP="000701AB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0701AB">
        <w:rPr>
          <w:b/>
          <w:color w:val="000000"/>
        </w:rPr>
        <w:t xml:space="preserve"> </w:t>
      </w:r>
      <w:r w:rsidR="00D64D2D" w:rsidRPr="000701AB">
        <w:rPr>
          <w:b/>
          <w:color w:val="000000"/>
        </w:rPr>
        <w:t xml:space="preserve">A </w:t>
      </w:r>
      <w:r w:rsidR="00E35DB9" w:rsidRPr="000701AB">
        <w:rPr>
          <w:b/>
          <w:color w:val="000000"/>
        </w:rPr>
        <w:t>AVALIAÇÃO EDUCACIONAL</w:t>
      </w:r>
      <w:r>
        <w:rPr>
          <w:b/>
          <w:color w:val="000000"/>
        </w:rPr>
        <w:t>:</w:t>
      </w:r>
      <w:r w:rsidR="00E35DB9" w:rsidRPr="000701AB">
        <w:rPr>
          <w:b/>
          <w:color w:val="000000"/>
        </w:rPr>
        <w:t xml:space="preserve"> </w:t>
      </w:r>
      <w:r w:rsidR="00D64D2D" w:rsidRPr="000701AB">
        <w:rPr>
          <w:b/>
          <w:color w:val="000000"/>
        </w:rPr>
        <w:t>ENTRE EPISTEMOLOGIA E</w:t>
      </w:r>
      <w:r w:rsidR="00B15918" w:rsidRPr="000701AB">
        <w:rPr>
          <w:b/>
          <w:color w:val="000000"/>
        </w:rPr>
        <w:t xml:space="preserve"> </w:t>
      </w:r>
      <w:r w:rsidR="00E35DB9" w:rsidRPr="000701AB">
        <w:rPr>
          <w:b/>
          <w:color w:val="000000"/>
        </w:rPr>
        <w:t>TESSITURAS SOCIAIS</w:t>
      </w:r>
    </w:p>
    <w:p w14:paraId="0430D4E1" w14:textId="77777777" w:rsidR="00B54205" w:rsidRDefault="00B54205" w:rsidP="00D66CEB">
      <w:pPr>
        <w:pStyle w:val="Corpodetexto"/>
        <w:spacing w:after="0" w:line="360" w:lineRule="auto"/>
        <w:ind w:firstLine="851"/>
        <w:jc w:val="both"/>
      </w:pPr>
    </w:p>
    <w:p w14:paraId="6A3818DF" w14:textId="75934C1B" w:rsidR="00741502" w:rsidRDefault="00741502" w:rsidP="007A516D">
      <w:pPr>
        <w:pStyle w:val="Corpodetexto"/>
        <w:spacing w:after="0" w:line="360" w:lineRule="auto"/>
        <w:ind w:firstLine="709"/>
        <w:jc w:val="both"/>
      </w:pPr>
      <w:r>
        <w:t>Os humanos</w:t>
      </w:r>
      <w:r w:rsidR="00B54205">
        <w:t>,</w:t>
      </w:r>
      <w:r>
        <w:t xml:space="preserve"> em seu devir existencial</w:t>
      </w:r>
      <w:r w:rsidR="00B54205">
        <w:t>,</w:t>
      </w:r>
      <w:r>
        <w:t xml:space="preserve"> são seres complexos. Segundo Franco</w:t>
      </w:r>
      <w:r w:rsidR="001B4883">
        <w:t xml:space="preserve"> </w:t>
      </w:r>
      <w:r>
        <w:t>(1990), a humanidade</w:t>
      </w:r>
      <w:r w:rsidR="00B54205">
        <w:t>,</w:t>
      </w:r>
      <w:r>
        <w:t xml:space="preserve"> ao buscar suprir o que lhe é necessário, produz novas necessidades. Nessa procura</w:t>
      </w:r>
      <w:r w:rsidR="00D66CEB">
        <w:t>,</w:t>
      </w:r>
      <w:r>
        <w:t xml:space="preserve"> o humano </w:t>
      </w:r>
      <w:r w:rsidR="00066B57">
        <w:t>se depara com situações, fenômenos</w:t>
      </w:r>
      <w:r w:rsidR="00D66CEB">
        <w:t>,</w:t>
      </w:r>
      <w:r w:rsidR="00066B57">
        <w:t xml:space="preserve"> objetos</w:t>
      </w:r>
      <w:r w:rsidR="00F94B60">
        <w:t>,</w:t>
      </w:r>
      <w:r w:rsidR="00066B57">
        <w:t xml:space="preserve"> </w:t>
      </w:r>
      <w:r w:rsidR="00F94B60">
        <w:t>a</w:t>
      </w:r>
      <w:r w:rsidR="00066B57">
        <w:t xml:space="preserve">ge e reflete, a partir de </w:t>
      </w:r>
      <w:r>
        <w:t xml:space="preserve">diversos atos subjetivos, </w:t>
      </w:r>
      <w:r w:rsidR="00DB3055">
        <w:t>por vezes</w:t>
      </w:r>
      <w:r>
        <w:t xml:space="preserve"> (in)conscientes, permeados de múltiplas relações com o meio </w:t>
      </w:r>
      <w:r w:rsidR="00C019D6">
        <w:t xml:space="preserve">material </w:t>
      </w:r>
      <w:r>
        <w:t>a sua volta.</w:t>
      </w:r>
    </w:p>
    <w:p w14:paraId="522EBACE" w14:textId="0FB20031" w:rsidR="000D1CD5" w:rsidRDefault="00741502" w:rsidP="007A516D">
      <w:pPr>
        <w:pStyle w:val="Corpodetexto"/>
        <w:spacing w:after="0" w:line="360" w:lineRule="auto"/>
        <w:ind w:firstLine="709"/>
        <w:jc w:val="both"/>
      </w:pPr>
      <w:r>
        <w:lastRenderedPageBreak/>
        <w:t>Dentre as v</w:t>
      </w:r>
      <w:r w:rsidR="00066B57">
        <w:t>árias</w:t>
      </w:r>
      <w:r>
        <w:t xml:space="preserve"> ações humanas</w:t>
      </w:r>
      <w:r w:rsidR="00034344">
        <w:t>,</w:t>
      </w:r>
      <w:r>
        <w:t xml:space="preserve"> observa</w:t>
      </w:r>
      <w:r w:rsidR="00034344">
        <w:t>m</w:t>
      </w:r>
      <w:r>
        <w:t xml:space="preserve">-se a escolha e a valoração. </w:t>
      </w:r>
      <w:r w:rsidR="00D66CEB">
        <w:t>Ao</w:t>
      </w:r>
      <w:r>
        <w:t xml:space="preserve"> </w:t>
      </w:r>
      <w:r w:rsidR="00DB3055">
        <w:t xml:space="preserve">ter ciência </w:t>
      </w:r>
      <w:r>
        <w:t xml:space="preserve">de sua existência, o </w:t>
      </w:r>
      <w:r w:rsidR="00066B57">
        <w:t>ser humano</w:t>
      </w:r>
      <w:r>
        <w:t xml:space="preserve"> decide, seleciona, separa e atribui qualidade </w:t>
      </w:r>
      <w:r w:rsidR="00BB4CB8">
        <w:t xml:space="preserve">às coisas. Essa capacidade intelectual chama-se avaliação. Assim, em concordância com Dias Sobrinho (2003) e </w:t>
      </w:r>
      <w:proofErr w:type="spellStart"/>
      <w:r w:rsidR="00BB4CB8">
        <w:t>House</w:t>
      </w:r>
      <w:proofErr w:type="spellEnd"/>
      <w:r w:rsidR="00BB4CB8">
        <w:t xml:space="preserve"> (2000), </w:t>
      </w:r>
      <w:r w:rsidR="00DB3055">
        <w:t xml:space="preserve">compreendemos que </w:t>
      </w:r>
      <w:r w:rsidR="00BB4CB8">
        <w:t>o processo de avaliar tem como essência a atribuição de valor</w:t>
      </w:r>
      <w:r w:rsidR="00A52764">
        <w:t>, isto é, d</w:t>
      </w:r>
      <w:r w:rsidR="00BB4CB8">
        <w:t>efinir aquilo que é bo</w:t>
      </w:r>
      <w:r w:rsidR="00A52764">
        <w:t>m</w:t>
      </w:r>
      <w:r w:rsidR="00034344">
        <w:t>/</w:t>
      </w:r>
      <w:r w:rsidR="00A52764">
        <w:t>ruim, fácil</w:t>
      </w:r>
      <w:r w:rsidR="00034344">
        <w:t>/</w:t>
      </w:r>
      <w:r w:rsidR="00A52764">
        <w:t xml:space="preserve">difícil ou </w:t>
      </w:r>
      <w:r w:rsidR="00034344">
        <w:t>quaisquer outros</w:t>
      </w:r>
      <w:r w:rsidR="00A52764">
        <w:t xml:space="preserve"> sentido</w:t>
      </w:r>
      <w:r w:rsidR="00034344">
        <w:t>s</w:t>
      </w:r>
      <w:r w:rsidR="00A52764">
        <w:t xml:space="preserve"> qualitativo</w:t>
      </w:r>
      <w:r w:rsidR="00034344">
        <w:t>s</w:t>
      </w:r>
      <w:r w:rsidR="00A52764">
        <w:t>.</w:t>
      </w:r>
      <w:r w:rsidR="00034344">
        <w:t xml:space="preserve"> </w:t>
      </w:r>
      <w:r w:rsidR="000D1CD5">
        <w:t>Portanto, o</w:t>
      </w:r>
      <w:r w:rsidR="00034344">
        <w:t xml:space="preserve"> </w:t>
      </w:r>
      <w:r w:rsidR="000D1CD5">
        <w:t>ato de avaliar</w:t>
      </w:r>
      <w:r w:rsidR="00034344">
        <w:t xml:space="preserve"> relaciona-se à natureza das coisas</w:t>
      </w:r>
      <w:r w:rsidR="000D1CD5">
        <w:t xml:space="preserve"> a partir do processo de</w:t>
      </w:r>
      <w:r w:rsidR="00034344">
        <w:t xml:space="preserve"> definição da essência, da qualidade, </w:t>
      </w:r>
      <w:r w:rsidR="000D1CD5">
        <w:t>das características dos inúmeros objetos e fenômenos que os seres humanos conhecem.</w:t>
      </w:r>
    </w:p>
    <w:p w14:paraId="270078BD" w14:textId="77777777" w:rsidR="000D1CD5" w:rsidRDefault="000D1CD5" w:rsidP="000D1CD5">
      <w:pPr>
        <w:pStyle w:val="Corpodetexto"/>
        <w:spacing w:after="0"/>
        <w:ind w:left="2268"/>
        <w:jc w:val="both"/>
        <w:rPr>
          <w:sz w:val="22"/>
          <w:szCs w:val="22"/>
        </w:rPr>
      </w:pPr>
    </w:p>
    <w:p w14:paraId="19CF31F7" w14:textId="1D8DDCC6" w:rsidR="000D1CD5" w:rsidRPr="007A516D" w:rsidRDefault="000D1CD5" w:rsidP="000D1CD5">
      <w:pPr>
        <w:pStyle w:val="Corpodetexto"/>
        <w:spacing w:after="0"/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>A dimensão do valor está na essência mesma da avaliação e se inscreve radicalmente em sua etimologia. O valor dota a avaliação de uma função ativa. Ela não se restringe a somente descrever os resultados obtidos, mas também passa a avaliar as entradas, os contextos ou circunstâncias diversas, os processos, as condições de produção e os elementos finais (DIAS SOBRINHO, 2003, p. 24-25).</w:t>
      </w:r>
    </w:p>
    <w:p w14:paraId="3ABE1278" w14:textId="77777777" w:rsidR="000D1CD5" w:rsidRDefault="000D1CD5" w:rsidP="000D1CD5">
      <w:pPr>
        <w:pStyle w:val="Corpodetexto"/>
        <w:spacing w:after="0" w:line="360" w:lineRule="auto"/>
        <w:ind w:firstLine="851"/>
        <w:jc w:val="both"/>
      </w:pPr>
    </w:p>
    <w:p w14:paraId="2C7A122E" w14:textId="665B4AF4" w:rsidR="001675EF" w:rsidRPr="000D1CD5" w:rsidRDefault="001675EF" w:rsidP="007A516D">
      <w:pPr>
        <w:pStyle w:val="Corpodetexto"/>
        <w:spacing w:after="0" w:line="360" w:lineRule="auto"/>
        <w:ind w:firstLine="709"/>
        <w:jc w:val="both"/>
      </w:pPr>
      <w:r>
        <w:rPr>
          <w:rFonts w:eastAsia="Calibri"/>
        </w:rPr>
        <w:t>A</w:t>
      </w:r>
      <w:r w:rsidRPr="00760600">
        <w:rPr>
          <w:rFonts w:eastAsia="Calibri"/>
        </w:rPr>
        <w:t xml:space="preserve"> avaliação supõe, por natureza, adotar um conjunto de </w:t>
      </w:r>
      <w:r>
        <w:rPr>
          <w:rFonts w:eastAsia="Calibri"/>
        </w:rPr>
        <w:t>princípios</w:t>
      </w:r>
      <w:r w:rsidRPr="00760600">
        <w:rPr>
          <w:rFonts w:eastAsia="Calibri"/>
        </w:rPr>
        <w:t>, defini-l</w:t>
      </w:r>
      <w:r>
        <w:rPr>
          <w:rFonts w:eastAsia="Calibri"/>
        </w:rPr>
        <w:t>o</w:t>
      </w:r>
      <w:r w:rsidRPr="00760600">
        <w:rPr>
          <w:rFonts w:eastAsia="Calibri"/>
        </w:rPr>
        <w:t>s e deduzir em que grau o objeto satisfaz es</w:t>
      </w:r>
      <w:r>
        <w:rPr>
          <w:rFonts w:eastAsia="Calibri"/>
        </w:rPr>
        <w:t>ses fundamentos</w:t>
      </w:r>
      <w:r w:rsidRPr="00760600">
        <w:rPr>
          <w:rFonts w:eastAsia="Calibri"/>
        </w:rPr>
        <w:t xml:space="preserve">. </w:t>
      </w:r>
      <w:r w:rsidR="00667C17">
        <w:rPr>
          <w:rFonts w:eastAsia="Calibri"/>
        </w:rPr>
        <w:t xml:space="preserve">Desse </w:t>
      </w:r>
      <w:r>
        <w:rPr>
          <w:rFonts w:eastAsia="Calibri"/>
        </w:rPr>
        <w:t>modo</w:t>
      </w:r>
      <w:r w:rsidRPr="00760600">
        <w:rPr>
          <w:rFonts w:eastAsia="Calibri"/>
        </w:rPr>
        <w:t xml:space="preserve">, a avaliação é </w:t>
      </w:r>
      <w:r>
        <w:rPr>
          <w:rFonts w:eastAsia="Calibri"/>
        </w:rPr>
        <w:t>uma forma</w:t>
      </w:r>
      <w:r w:rsidRPr="00760600">
        <w:rPr>
          <w:rFonts w:eastAsia="Calibri"/>
        </w:rPr>
        <w:t xml:space="preserve"> de verificar se o que está sendo avaliado </w:t>
      </w:r>
      <w:r w:rsidR="0015703E">
        <w:rPr>
          <w:rFonts w:eastAsia="Calibri"/>
        </w:rPr>
        <w:t>está em consonância com as premissas estipuladas</w:t>
      </w:r>
      <w:r>
        <w:rPr>
          <w:rFonts w:eastAsia="Calibri"/>
        </w:rPr>
        <w:t>; o padrão definido anteriormente (HOUSE, 2000)</w:t>
      </w:r>
      <w:r w:rsidRPr="00760600">
        <w:rPr>
          <w:rFonts w:eastAsia="Calibri"/>
        </w:rPr>
        <w:t>.</w:t>
      </w:r>
    </w:p>
    <w:p w14:paraId="143B21D0" w14:textId="60416943" w:rsidR="007C58EB" w:rsidRPr="007C58EB" w:rsidRDefault="007C58EB" w:rsidP="007A516D">
      <w:pPr>
        <w:pStyle w:val="Corpodetexto"/>
        <w:spacing w:after="0" w:line="360" w:lineRule="auto"/>
        <w:ind w:firstLine="709"/>
        <w:jc w:val="both"/>
      </w:pPr>
      <w:r>
        <w:t xml:space="preserve">Avaliar é multidimensional e distintivo na condição humana. Mais que a possibilidade de qualificar alguma coisa, os humanos podem </w:t>
      </w:r>
      <w:r>
        <w:rPr>
          <w:b/>
        </w:rPr>
        <w:t>expressar</w:t>
      </w:r>
      <w:r w:rsidR="00241C93">
        <w:rPr>
          <w:b/>
        </w:rPr>
        <w:t xml:space="preserve"> </w:t>
      </w:r>
      <w:r w:rsidR="00241C93">
        <w:t xml:space="preserve">e </w:t>
      </w:r>
      <w:r w:rsidR="00241C93">
        <w:rPr>
          <w:b/>
        </w:rPr>
        <w:t>dialogar</w:t>
      </w:r>
      <w:r w:rsidR="00241C93">
        <w:t xml:space="preserve"> </w:t>
      </w:r>
      <w:r>
        <w:t xml:space="preserve">sua decisão </w:t>
      </w:r>
      <w:r w:rsidR="00241C93">
        <w:t xml:space="preserve">em diversas </w:t>
      </w:r>
      <w:r>
        <w:t>formas.</w:t>
      </w:r>
      <w:r w:rsidR="00241C93">
        <w:t xml:space="preserve"> Sendo ato dialógico, ou seja, ação realizada </w:t>
      </w:r>
      <w:r w:rsidR="006C745B">
        <w:t>na relação entre</w:t>
      </w:r>
      <w:r w:rsidR="00241C93">
        <w:t xml:space="preserve"> coletivo e individual</w:t>
      </w:r>
      <w:r w:rsidR="006C745B">
        <w:t>idade</w:t>
      </w:r>
      <w:r w:rsidR="00241C93">
        <w:t xml:space="preserve">, recebe múltiplas finalidades éticas. </w:t>
      </w:r>
      <w:r w:rsidR="00360BB1">
        <w:t xml:space="preserve">Avaliação é também ação gnosiológica, pois agrega, produz ou reproduz o conhecimento do real. </w:t>
      </w:r>
      <w:r>
        <w:t xml:space="preserve">Portanto, </w:t>
      </w:r>
      <w:r w:rsidR="00360BB1">
        <w:t xml:space="preserve">sua epistemologia </w:t>
      </w:r>
      <w:r>
        <w:t>situa-se no estudo da racionalidade do ato de escolher e valorar</w:t>
      </w:r>
      <w:r w:rsidR="00F94B60">
        <w:t xml:space="preserve">, com vistas a interpretar </w:t>
      </w:r>
      <w:r w:rsidR="00017320">
        <w:t xml:space="preserve">sua essência, seus </w:t>
      </w:r>
      <w:r w:rsidR="006C745B">
        <w:t>fundamentos e sentidos</w:t>
      </w:r>
      <w:r w:rsidR="00017320">
        <w:t>.</w:t>
      </w:r>
      <w:r w:rsidR="00241C93">
        <w:t xml:space="preserve"> Como campo de estudos</w:t>
      </w:r>
      <w:r w:rsidR="00667C17">
        <w:t>,</w:t>
      </w:r>
      <w:r w:rsidR="00241C93">
        <w:t xml:space="preserve"> está interligad</w:t>
      </w:r>
      <w:r w:rsidR="00360BB1">
        <w:t>o</w:t>
      </w:r>
      <w:r w:rsidR="00241C93">
        <w:t xml:space="preserve"> </w:t>
      </w:r>
      <w:r w:rsidR="006C745B">
        <w:t>às</w:t>
      </w:r>
      <w:r w:rsidR="00241C93">
        <w:t xml:space="preserve"> dinâmicas políticas, sociais, culturais e econômicas</w:t>
      </w:r>
      <w:r w:rsidR="00360BB1">
        <w:t xml:space="preserve"> que se relacionam, influenciam e são influenciadas pelas variadas formas de avaliação.</w:t>
      </w:r>
    </w:p>
    <w:p w14:paraId="3B8CF105" w14:textId="473CE8F9" w:rsidR="00202313" w:rsidRDefault="00017320" w:rsidP="007A516D">
      <w:pPr>
        <w:pStyle w:val="Corpodetexto"/>
        <w:spacing w:after="0" w:line="360" w:lineRule="auto"/>
        <w:ind w:firstLine="709"/>
        <w:jc w:val="both"/>
      </w:pPr>
      <w:r>
        <w:t>C</w:t>
      </w:r>
      <w:r w:rsidR="007C58EB">
        <w:t>om Dias Sobrinho (2002), indicamos a</w:t>
      </w:r>
      <w:r w:rsidR="00202313">
        <w:t xml:space="preserve"> avaliação</w:t>
      </w:r>
      <w:r w:rsidR="007C58EB">
        <w:t xml:space="preserve"> como </w:t>
      </w:r>
      <w:r w:rsidR="006C745B">
        <w:t>área</w:t>
      </w:r>
      <w:r w:rsidR="00202313" w:rsidRPr="00760600">
        <w:t xml:space="preserve"> cujo domínio é disputado por diversas disciplinas. O </w:t>
      </w:r>
      <w:r w:rsidR="006C745B">
        <w:t>espaço de estudos</w:t>
      </w:r>
      <w:r w:rsidR="00202313" w:rsidRPr="00760600">
        <w:t xml:space="preserve"> da avaliação não é objeto estático e já definido, mas algo dinâmico. </w:t>
      </w:r>
      <w:r>
        <w:t>Observa-se</w:t>
      </w:r>
      <w:r w:rsidR="00202313" w:rsidRPr="00760600">
        <w:t xml:space="preserve"> que, à medida que a sociedade se transforma, com avanços d</w:t>
      </w:r>
      <w:r w:rsidR="006C745B">
        <w:t>e</w:t>
      </w:r>
      <w:r w:rsidR="00202313" w:rsidRPr="00760600">
        <w:t xml:space="preserve"> conhecimento e técnica, o </w:t>
      </w:r>
      <w:r w:rsidR="006C745B">
        <w:t>tema</w:t>
      </w:r>
      <w:r w:rsidR="00202313" w:rsidRPr="00760600">
        <w:t xml:space="preserve"> da avaliação se altera e ganha novas </w:t>
      </w:r>
      <w:r w:rsidR="00360BB1">
        <w:t>configuraçõe</w:t>
      </w:r>
      <w:r w:rsidR="00202313" w:rsidRPr="00760600">
        <w:t>s</w:t>
      </w:r>
      <w:r w:rsidR="007C58EB">
        <w:t>.</w:t>
      </w:r>
    </w:p>
    <w:p w14:paraId="39003024" w14:textId="35CA05D2" w:rsidR="00B15918" w:rsidRDefault="00A52764" w:rsidP="007A516D">
      <w:pPr>
        <w:pStyle w:val="Corpodetexto"/>
        <w:spacing w:after="0" w:line="360" w:lineRule="auto"/>
        <w:ind w:firstLine="709"/>
        <w:jc w:val="both"/>
      </w:pPr>
      <w:r>
        <w:t xml:space="preserve">A avaliação desdobra-se em </w:t>
      </w:r>
      <w:r w:rsidR="00483A43">
        <w:t>diversas</w:t>
      </w:r>
      <w:r w:rsidR="00017320">
        <w:t xml:space="preserve"> </w:t>
      </w:r>
      <w:r>
        <w:t>vertentes</w:t>
      </w:r>
      <w:r w:rsidR="0015703E">
        <w:t xml:space="preserve"> e</w:t>
      </w:r>
      <w:r w:rsidR="00B15918">
        <w:t>,</w:t>
      </w:r>
      <w:r w:rsidR="008824CB">
        <w:t xml:space="preserve"> </w:t>
      </w:r>
      <w:r w:rsidR="00B15918">
        <w:t>a</w:t>
      </w:r>
      <w:r>
        <w:t xml:space="preserve">o </w:t>
      </w:r>
      <w:r w:rsidR="00184C8E">
        <w:t>valorar fenômenos educativos, torna-se avaliação educacional</w:t>
      </w:r>
      <w:r w:rsidR="00B15918">
        <w:t xml:space="preserve">. Seus pressupostos epistemológicos concentram-se no estudo do ato de avaliar </w:t>
      </w:r>
      <w:r w:rsidR="00360BB1">
        <w:t>relacionado aos âmbitos educa</w:t>
      </w:r>
      <w:r w:rsidR="0015703E">
        <w:t>cionais</w:t>
      </w:r>
      <w:r w:rsidR="00B15918">
        <w:t xml:space="preserve">, fundamentado em </w:t>
      </w:r>
      <w:r w:rsidR="00C019D6">
        <w:t>múltiplos</w:t>
      </w:r>
      <w:r w:rsidR="008824CB">
        <w:t xml:space="preserve"> </w:t>
      </w:r>
      <w:r w:rsidR="00B15918">
        <w:t xml:space="preserve">sentidos </w:t>
      </w:r>
      <w:r w:rsidR="00B15918">
        <w:lastRenderedPageBreak/>
        <w:t>éticos</w:t>
      </w:r>
      <w:r w:rsidR="00360BB1">
        <w:t xml:space="preserve"> e </w:t>
      </w:r>
      <w:r w:rsidR="00B15918">
        <w:t>políticos</w:t>
      </w:r>
      <w:r w:rsidR="00360BB1">
        <w:t xml:space="preserve">. A epistemologia da avaliação educacional </w:t>
      </w:r>
      <w:r w:rsidR="00C019D6">
        <w:t>envolve-se</w:t>
      </w:r>
      <w:r w:rsidR="00360BB1">
        <w:t xml:space="preserve"> na</w:t>
      </w:r>
      <w:r w:rsidR="00BF025E">
        <w:t xml:space="preserve"> racionalidade subjacente às</w:t>
      </w:r>
      <w:r w:rsidR="00360BB1">
        <w:t xml:space="preserve"> práticas/políticas de avaliação de</w:t>
      </w:r>
      <w:r w:rsidR="00BF025E">
        <w:t xml:space="preserve"> objetos e/ou fenômenos </w:t>
      </w:r>
      <w:r w:rsidR="0015703E">
        <w:t>da educação</w:t>
      </w:r>
      <w:r w:rsidR="00BF025E">
        <w:t>. Por exemplo, sem se reduzir à análise de resultados de processos avaliativos de aprendizagem, busca compreender o sentido, os fundamentos e a lógica d</w:t>
      </w:r>
      <w:r w:rsidR="00C019D6">
        <w:t>e um</w:t>
      </w:r>
      <w:r w:rsidR="00BF025E">
        <w:t xml:space="preserve"> </w:t>
      </w:r>
      <w:r w:rsidR="002C0254">
        <w:t>modelo</w:t>
      </w:r>
      <w:r w:rsidR="00BF025E">
        <w:t xml:space="preserve"> de avaliação.</w:t>
      </w:r>
    </w:p>
    <w:p w14:paraId="5743B057" w14:textId="31225A20" w:rsidR="00184C8E" w:rsidRDefault="00B15918" w:rsidP="007A516D">
      <w:pPr>
        <w:pStyle w:val="Corpodetexto"/>
        <w:spacing w:after="0" w:line="360" w:lineRule="auto"/>
        <w:ind w:firstLine="709"/>
        <w:jc w:val="both"/>
      </w:pPr>
      <w:r>
        <w:t xml:space="preserve">A avaliação </w:t>
      </w:r>
      <w:r w:rsidR="008824CB">
        <w:t>educacional</w:t>
      </w:r>
      <w:r>
        <w:t xml:space="preserve"> tem ganhado visibilidade como objeto de investigação e relevância enquanto </w:t>
      </w:r>
      <w:r>
        <w:rPr>
          <w:i/>
        </w:rPr>
        <w:t>práxis</w:t>
      </w:r>
      <w:r>
        <w:t xml:space="preserve">. </w:t>
      </w:r>
      <w:r w:rsidR="00184C8E">
        <w:t>Conforme Dias Sobrinho (2002</w:t>
      </w:r>
      <w:r w:rsidR="00FC0E71">
        <w:t>,</w:t>
      </w:r>
      <w:r w:rsidR="00184C8E">
        <w:t xml:space="preserve"> 2003) e Franco (1990), o campo de estudos acerca da avaliação educacional surgiu com os primeiros testes psicométricos, ligados à crescente Psicologia. Nesse período</w:t>
      </w:r>
      <w:r w:rsidR="00667C17">
        <w:t xml:space="preserve"> – </w:t>
      </w:r>
      <w:r w:rsidR="00B81EFA">
        <w:t>início do século XX</w:t>
      </w:r>
      <w:r w:rsidR="00667C17">
        <w:t xml:space="preserve"> –</w:t>
      </w:r>
      <w:r w:rsidR="00184C8E">
        <w:t xml:space="preserve">, o avaliar era concebido com caráter </w:t>
      </w:r>
      <w:proofErr w:type="spellStart"/>
      <w:r w:rsidR="00184C8E">
        <w:t>objetivista</w:t>
      </w:r>
      <w:proofErr w:type="spellEnd"/>
      <w:r w:rsidR="00184C8E">
        <w:t>-positivista, pois tentava ignorar a subjetividade do avaliador e, também, daquilo que era avaliado.</w:t>
      </w:r>
    </w:p>
    <w:p w14:paraId="5AD0DC96" w14:textId="218B92D9" w:rsidR="00A52764" w:rsidRDefault="00184C8E" w:rsidP="007A516D">
      <w:pPr>
        <w:pStyle w:val="Corpodetexto"/>
        <w:spacing w:after="0" w:line="360" w:lineRule="auto"/>
        <w:ind w:firstLine="709"/>
        <w:jc w:val="both"/>
      </w:pPr>
      <w:r>
        <w:t>Ao longo do tempo</w:t>
      </w:r>
      <w:r w:rsidR="00B81EFA">
        <w:t>, em meados do século XX,</w:t>
      </w:r>
      <w:r>
        <w:t xml:space="preserve"> </w:t>
      </w:r>
      <w:r w:rsidR="00B81EFA">
        <w:t>houve</w:t>
      </w:r>
      <w:r>
        <w:t xml:space="preserve"> espaço para o surgimento da racionalidade subjetivista de avaliação (FRANCO</w:t>
      </w:r>
      <w:r w:rsidR="00773143">
        <w:t>,</w:t>
      </w:r>
      <w:r>
        <w:t xml:space="preserve"> 1990; MACHADO, 2013). Assim, as práticas de avaliação educacional passaram a contemplar múltiplas subjetividades presentes </w:t>
      </w:r>
      <w:r w:rsidR="001675EF">
        <w:t>em</w:t>
      </w:r>
      <w:r>
        <w:t xml:space="preserve"> processos avaliativos</w:t>
      </w:r>
      <w:r w:rsidR="008824CB">
        <w:t>, tanto de avaliadores quanto de avaliados.</w:t>
      </w:r>
    </w:p>
    <w:p w14:paraId="19AB3E50" w14:textId="2A9F5E67" w:rsidR="00184C8E" w:rsidRPr="00184C8E" w:rsidRDefault="005157FD" w:rsidP="007A516D">
      <w:pPr>
        <w:pStyle w:val="Corpodetexto"/>
        <w:spacing w:after="0" w:line="360" w:lineRule="auto"/>
        <w:ind w:firstLine="709"/>
        <w:jc w:val="both"/>
      </w:pPr>
      <w:r>
        <w:t>Adicionad</w:t>
      </w:r>
      <w:r w:rsidR="00B81EFA">
        <w:t>a</w:t>
      </w:r>
      <w:r>
        <w:t xml:space="preserve"> a esses paradigmas</w:t>
      </w:r>
      <w:r w:rsidR="008824CB">
        <w:t>,</w:t>
      </w:r>
      <w:r w:rsidR="00B81EFA">
        <w:t xml:space="preserve"> a partir dos anos 1970, </w:t>
      </w:r>
      <w:r>
        <w:t xml:space="preserve">observa-se </w:t>
      </w:r>
      <w:r w:rsidR="00EE276F">
        <w:t>o despontar da</w:t>
      </w:r>
      <w:r>
        <w:t xml:space="preserve"> racionalidade dialética</w:t>
      </w:r>
      <w:r w:rsidR="00D66CEB">
        <w:t xml:space="preserve"> </w:t>
      </w:r>
      <w:r>
        <w:t>da avaliação educacional</w:t>
      </w:r>
      <w:r w:rsidR="00B81EFA">
        <w:t xml:space="preserve"> (MACHADO, 2013)</w:t>
      </w:r>
      <w:r>
        <w:t>.</w:t>
      </w:r>
      <w:r w:rsidR="00D66CEB">
        <w:t xml:space="preserve"> </w:t>
      </w:r>
      <w:r w:rsidR="00B81EFA">
        <w:t>N</w:t>
      </w:r>
      <w:r>
        <w:t>essa concepção, avaliar não é somente intersubjetivo, mas também imbricado na rede de interações sociais.</w:t>
      </w:r>
    </w:p>
    <w:p w14:paraId="5982320B" w14:textId="378AD273" w:rsidR="005157FD" w:rsidRDefault="005157FD" w:rsidP="007A516D">
      <w:pPr>
        <w:pStyle w:val="Corpodetexto"/>
        <w:spacing w:after="0" w:line="360" w:lineRule="auto"/>
        <w:ind w:firstLine="709"/>
        <w:jc w:val="both"/>
      </w:pPr>
      <w:r>
        <w:t xml:space="preserve">Coexistindo no campo de estudos e práticas de avaliação educacional, os três paradigmas apontados se formam e reformam </w:t>
      </w:r>
      <w:r w:rsidR="00667C17">
        <w:t xml:space="preserve">de </w:t>
      </w:r>
      <w:r>
        <w:t>diversos modos</w:t>
      </w:r>
      <w:r w:rsidR="001F448B" w:rsidRPr="00760600">
        <w:t>.</w:t>
      </w:r>
      <w:r>
        <w:t xml:space="preserve"> Ligados à dinâmica social, podem ser </w:t>
      </w:r>
      <w:r w:rsidR="00EE276F">
        <w:t>analisados</w:t>
      </w:r>
      <w:r>
        <w:t xml:space="preserve"> a partir de olhar sociológico. É nessa perspectiva que se fundamenta a </w:t>
      </w:r>
      <w:r w:rsidR="002C0254">
        <w:t>S</w:t>
      </w:r>
      <w:r>
        <w:t xml:space="preserve">ociologia da </w:t>
      </w:r>
      <w:r w:rsidR="002C0254">
        <w:t>A</w:t>
      </w:r>
      <w:r>
        <w:t>valiação</w:t>
      </w:r>
      <w:r w:rsidR="001F448B" w:rsidRPr="00760600">
        <w:t xml:space="preserve"> </w:t>
      </w:r>
      <w:r w:rsidR="002C0254">
        <w:t>E</w:t>
      </w:r>
      <w:r w:rsidR="009B246C">
        <w:t xml:space="preserve">ducacional </w:t>
      </w:r>
      <w:r w:rsidR="001F448B" w:rsidRPr="00760600">
        <w:t>(AFONSO, 1999</w:t>
      </w:r>
      <w:r w:rsidR="00FC0E71">
        <w:t>,</w:t>
      </w:r>
      <w:r w:rsidR="001F448B" w:rsidRPr="00760600">
        <w:t xml:space="preserve"> 2009; </w:t>
      </w:r>
      <w:r w:rsidR="00211A93">
        <w:t>FRANCO</w:t>
      </w:r>
      <w:r w:rsidR="00773143">
        <w:t>,</w:t>
      </w:r>
      <w:r w:rsidR="00211A93">
        <w:t xml:space="preserve"> 1990; </w:t>
      </w:r>
      <w:r w:rsidR="001F448B" w:rsidRPr="00760600">
        <w:t>LÜDKE, 1987</w:t>
      </w:r>
      <w:r w:rsidR="00FC0E71">
        <w:t>,</w:t>
      </w:r>
      <w:r w:rsidR="001F448B" w:rsidRPr="00760600">
        <w:t xml:space="preserve"> 1989; PERRENOUD, 1989</w:t>
      </w:r>
      <w:r w:rsidR="002C0254">
        <w:t>; SOUZA, 2018</w:t>
      </w:r>
      <w:r w:rsidR="001F448B" w:rsidRPr="00760600">
        <w:t xml:space="preserve">). </w:t>
      </w:r>
    </w:p>
    <w:p w14:paraId="27329278" w14:textId="551DB8DA" w:rsidR="002C0254" w:rsidRPr="00760600" w:rsidRDefault="002C0254" w:rsidP="007A516D">
      <w:pPr>
        <w:pStyle w:val="Corpodetexto"/>
        <w:spacing w:after="0" w:line="360" w:lineRule="auto"/>
        <w:ind w:firstLine="709"/>
        <w:jc w:val="both"/>
      </w:pPr>
      <w:r>
        <w:t xml:space="preserve">Segundo </w:t>
      </w:r>
      <w:proofErr w:type="spellStart"/>
      <w:r w:rsidRPr="00760600">
        <w:t>Lüdke</w:t>
      </w:r>
      <w:proofErr w:type="spellEnd"/>
      <w:r w:rsidRPr="00760600">
        <w:t xml:space="preserve"> (1987, p. 44),</w:t>
      </w:r>
      <w:r>
        <w:t xml:space="preserve"> o</w:t>
      </w:r>
      <w:r w:rsidRPr="00760600">
        <w:t xml:space="preserve"> caráter sociológico da avaliação</w:t>
      </w:r>
      <w:r>
        <w:t xml:space="preserve"> </w:t>
      </w:r>
      <w:r w:rsidRPr="00760600">
        <w:t xml:space="preserve">se manifesta com as normas de excelência e o que é exigido </w:t>
      </w:r>
      <w:r w:rsidR="00667C17">
        <w:t>do</w:t>
      </w:r>
      <w:r w:rsidR="00667C17" w:rsidRPr="00760600">
        <w:t xml:space="preserve">s </w:t>
      </w:r>
      <w:r w:rsidRPr="00760600">
        <w:t>alunos</w:t>
      </w:r>
      <w:r>
        <w:t xml:space="preserve">, isto porque </w:t>
      </w:r>
      <w:r w:rsidR="00667C17">
        <w:t xml:space="preserve">as normas </w:t>
      </w:r>
      <w:r w:rsidRPr="00760600">
        <w:t xml:space="preserve">são definidas de acordo </w:t>
      </w:r>
      <w:r>
        <w:t>com os anseios sociais</w:t>
      </w:r>
      <w:r w:rsidRPr="00760600">
        <w:t xml:space="preserve">. </w:t>
      </w:r>
      <w:r>
        <w:t>Logo,</w:t>
      </w:r>
      <w:r w:rsidRPr="00760600">
        <w:t xml:space="preserve"> a avaliação reflete </w:t>
      </w:r>
      <w:r w:rsidR="00667C17">
        <w:t xml:space="preserve">“[...] </w:t>
      </w:r>
      <w:r w:rsidRPr="00760600">
        <w:t>diretamente os valores pregados pelo grupo social ao qual a educação serve</w:t>
      </w:r>
      <w:r w:rsidR="00667C17">
        <w:t>”</w:t>
      </w:r>
      <w:r w:rsidRPr="00760600">
        <w:t xml:space="preserve">. A autora complementa: </w:t>
      </w:r>
      <w:r w:rsidR="00667C17">
        <w:t xml:space="preserve">“[...] </w:t>
      </w:r>
      <w:r w:rsidRPr="00760600">
        <w:t>se quisermos saber o que determinada sociedade valoriza, basta observarmos seu sistema de avaliação</w:t>
      </w:r>
      <w:r w:rsidR="00667C17">
        <w:t>”</w:t>
      </w:r>
      <w:r w:rsidRPr="00760600">
        <w:t xml:space="preserve"> (LÜDKE, 1987, p. 44). </w:t>
      </w:r>
    </w:p>
    <w:p w14:paraId="507EAFFE" w14:textId="1CA6BCD9" w:rsidR="002C0254" w:rsidRDefault="002C0254" w:rsidP="007A516D">
      <w:pPr>
        <w:pStyle w:val="Corpodetexto"/>
        <w:spacing w:after="0" w:line="360" w:lineRule="auto"/>
        <w:ind w:firstLine="709"/>
        <w:jc w:val="both"/>
      </w:pPr>
      <w:r>
        <w:t xml:space="preserve">Mais radical que outros autores, </w:t>
      </w:r>
      <w:r w:rsidRPr="00760600">
        <w:t xml:space="preserve">Perrenoud (1989) </w:t>
      </w:r>
      <w:r>
        <w:t>afirma que um olhar</w:t>
      </w:r>
      <w:r w:rsidRPr="00760600">
        <w:t xml:space="preserve"> </w:t>
      </w:r>
      <w:r>
        <w:t xml:space="preserve">sociológico </w:t>
      </w:r>
      <w:r w:rsidR="00FC0E71">
        <w:t xml:space="preserve">para a </w:t>
      </w:r>
      <w:r>
        <w:t>avaliação</w:t>
      </w:r>
      <w:r w:rsidRPr="00760600">
        <w:t xml:space="preserve"> não pode ser limitad</w:t>
      </w:r>
      <w:r>
        <w:t>o</w:t>
      </w:r>
      <w:r w:rsidRPr="00760600">
        <w:t xml:space="preserve"> à exploração de outro campo </w:t>
      </w:r>
      <w:r>
        <w:t xml:space="preserve">disciplinar </w:t>
      </w:r>
      <w:r w:rsidRPr="00760600">
        <w:t>como, por exemplo, a Medicina ou a Educação</w:t>
      </w:r>
      <w:r>
        <w:t xml:space="preserve">, pois entende </w:t>
      </w:r>
      <w:r w:rsidRPr="00760600">
        <w:t xml:space="preserve">a avaliação </w:t>
      </w:r>
      <w:r>
        <w:t>como</w:t>
      </w:r>
      <w:r w:rsidRPr="00760600">
        <w:t xml:space="preserve"> componente permanente da ação individual, bem como das interações sociais</w:t>
      </w:r>
      <w:r w:rsidR="00667C17">
        <w:t>.</w:t>
      </w:r>
      <w:r>
        <w:t xml:space="preserve"> Perrenoud (1989)</w:t>
      </w:r>
      <w:r w:rsidRPr="00760600">
        <w:t xml:space="preserve"> defende que haja </w:t>
      </w:r>
      <w:r>
        <w:t>a</w:t>
      </w:r>
      <w:r w:rsidRPr="00760600">
        <w:t xml:space="preserve"> consolidação da </w:t>
      </w:r>
      <w:r>
        <w:t>T</w:t>
      </w:r>
      <w:r w:rsidRPr="00760600">
        <w:t xml:space="preserve">eoria da </w:t>
      </w:r>
      <w:r>
        <w:t>A</w:t>
      </w:r>
      <w:r w:rsidRPr="00760600">
        <w:t>valiação</w:t>
      </w:r>
      <w:r>
        <w:t>.</w:t>
      </w:r>
    </w:p>
    <w:p w14:paraId="72C6A590" w14:textId="0FDE7618" w:rsidR="001F448B" w:rsidRPr="00760600" w:rsidRDefault="001F448B" w:rsidP="007A516D">
      <w:pPr>
        <w:pStyle w:val="Corpodetexto"/>
        <w:spacing w:after="0" w:line="360" w:lineRule="auto"/>
        <w:ind w:firstLine="709"/>
        <w:jc w:val="both"/>
      </w:pPr>
      <w:r w:rsidRPr="00760600">
        <w:lastRenderedPageBreak/>
        <w:t>Para Afonso (1999</w:t>
      </w:r>
      <w:r w:rsidR="00FC0E71">
        <w:t>,</w:t>
      </w:r>
      <w:r w:rsidRPr="00760600">
        <w:t xml:space="preserve"> 2009), não se trata de </w:t>
      </w:r>
      <w:r w:rsidR="002C0254">
        <w:t xml:space="preserve">fragmentar o conhecimento, </w:t>
      </w:r>
      <w:r w:rsidRPr="00760600">
        <w:t xml:space="preserve">constituir outra </w:t>
      </w:r>
      <w:r w:rsidR="005157FD">
        <w:t>s</w:t>
      </w:r>
      <w:r w:rsidRPr="00760600">
        <w:t>ociologia</w:t>
      </w:r>
      <w:r w:rsidR="002C0254">
        <w:t xml:space="preserve"> ou outro campo disciplinar </w:t>
      </w:r>
      <w:r w:rsidRPr="00760600">
        <w:t>separad</w:t>
      </w:r>
      <w:r w:rsidR="002C0254">
        <w:t>o</w:t>
      </w:r>
      <w:r w:rsidRPr="00760600">
        <w:t xml:space="preserve"> da </w:t>
      </w:r>
      <w:r w:rsidR="002C0254">
        <w:t>S</w:t>
      </w:r>
      <w:r w:rsidRPr="00760600">
        <w:t xml:space="preserve">ociologia da </w:t>
      </w:r>
      <w:r w:rsidR="002C0254">
        <w:t>E</w:t>
      </w:r>
      <w:r w:rsidRPr="00760600">
        <w:t xml:space="preserve">ducação, mas de dar visibilidade à avaliação educacional </w:t>
      </w:r>
      <w:r w:rsidR="005157FD">
        <w:t>em seu interior.</w:t>
      </w:r>
    </w:p>
    <w:p w14:paraId="49CA6FC9" w14:textId="77777777" w:rsidR="001F448B" w:rsidRPr="00760600" w:rsidRDefault="001F448B" w:rsidP="001F448B"/>
    <w:p w14:paraId="762F5034" w14:textId="77777777" w:rsidR="001F448B" w:rsidRPr="007A516D" w:rsidRDefault="001F448B" w:rsidP="001F448B">
      <w:pPr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 xml:space="preserve">Se percorrermos o campo da sociologia da educação, poderemos concluir que existem, fundamentalmente, duas formas de abordagem referentes à problemática da avaliação educacional: uma delas, que poderíamos designar por sociologia implícita da avaliação, traduz um conjunto de referências e análises sobre avaliação que se encontram, de forma dispersa e fragmentada, em trabalhos cujo </w:t>
      </w:r>
      <w:proofErr w:type="spellStart"/>
      <w:r w:rsidRPr="007A516D">
        <w:rPr>
          <w:sz w:val="20"/>
          <w:szCs w:val="20"/>
        </w:rPr>
        <w:t>objecto</w:t>
      </w:r>
      <w:proofErr w:type="spellEnd"/>
      <w:r w:rsidRPr="007A516D">
        <w:rPr>
          <w:sz w:val="20"/>
          <w:szCs w:val="20"/>
        </w:rPr>
        <w:t xml:space="preserve"> genérico é a educação escolar; uma outra, que poderíamos chamar de sociologia explícita da avaliação, constitui o resultado de diversos esforços teóricos e empíricos intencionalmente estruturados em torno da avaliação enquanto </w:t>
      </w:r>
      <w:proofErr w:type="spellStart"/>
      <w:r w:rsidRPr="007A516D">
        <w:rPr>
          <w:sz w:val="20"/>
          <w:szCs w:val="20"/>
        </w:rPr>
        <w:t>objecto</w:t>
      </w:r>
      <w:proofErr w:type="spellEnd"/>
      <w:r w:rsidRPr="007A516D">
        <w:rPr>
          <w:sz w:val="20"/>
          <w:szCs w:val="20"/>
        </w:rPr>
        <w:t xml:space="preserve"> (exclusivo ou central) de investigação (AFONSO, 2009, p. 15).</w:t>
      </w:r>
    </w:p>
    <w:p w14:paraId="6D108644" w14:textId="77777777" w:rsidR="001F448B" w:rsidRPr="00760600" w:rsidRDefault="001F448B" w:rsidP="00271CE1">
      <w:pPr>
        <w:jc w:val="both"/>
        <w:rPr>
          <w:sz w:val="20"/>
          <w:szCs w:val="20"/>
        </w:rPr>
      </w:pPr>
    </w:p>
    <w:p w14:paraId="408545D9" w14:textId="621B4065" w:rsidR="002C0254" w:rsidRDefault="00820DFC" w:rsidP="007A516D">
      <w:pPr>
        <w:pStyle w:val="Corpodetexto"/>
        <w:spacing w:after="0" w:line="360" w:lineRule="auto"/>
        <w:ind w:firstLine="709"/>
        <w:jc w:val="both"/>
      </w:pPr>
      <w:r>
        <w:t>Portanto, a</w:t>
      </w:r>
      <w:r w:rsidR="002C0254">
        <w:t xml:space="preserve"> Sociologia da Avaliação explica o fenômeno avaliativo</w:t>
      </w:r>
      <w:r>
        <w:t xml:space="preserve">, isto é, se refere à problematização da avaliação com processos de mudança social e organizacional, mediante a compreensão de intervenientes e significados atribuídos e produzidos no processo avaliativo. Em outras palavras, analisa os vários aspectos sociais que interferem nesta </w:t>
      </w:r>
      <w:r w:rsidRPr="00820DFC">
        <w:rPr>
          <w:i/>
        </w:rPr>
        <w:t>práxis</w:t>
      </w:r>
      <w:r>
        <w:t xml:space="preserve"> (SOUZA, 2018). </w:t>
      </w:r>
    </w:p>
    <w:p w14:paraId="47803533" w14:textId="3E05529E" w:rsidR="00820DFC" w:rsidRDefault="00820DFC" w:rsidP="007A516D">
      <w:pPr>
        <w:pStyle w:val="Corpodetexto"/>
        <w:spacing w:after="0" w:line="360" w:lineRule="auto"/>
        <w:ind w:firstLine="709"/>
        <w:jc w:val="both"/>
      </w:pPr>
      <w:r>
        <w:t xml:space="preserve">O olhar sociológico </w:t>
      </w:r>
      <w:r w:rsidR="00FC0E71">
        <w:t>para a</w:t>
      </w:r>
      <w:r>
        <w:t xml:space="preserve"> avaliação educacional fundamenta-se em perspectiva teórica baseada em estudos de variadas áreas do conhecimento, que buscam compreender a inter-relação entre processos de avaliação educacional e seu contexto social. Não se separa de outros campos da ciência, mas os atravessa. Portanto, a Sociologia da Avaliação Educacional é entendida como conjunto de investigações científicas com o objetivo de analisar a </w:t>
      </w:r>
      <w:proofErr w:type="spellStart"/>
      <w:r w:rsidRPr="00FC0E71">
        <w:rPr>
          <w:i/>
        </w:rPr>
        <w:t>episteme</w:t>
      </w:r>
      <w:proofErr w:type="spellEnd"/>
      <w:r>
        <w:t xml:space="preserve"> da avaliação em sentido restrito, isto é, a valoração de um objeto ou fenômeno educativo em diálogo com o sistema social mais amplo. </w:t>
      </w:r>
    </w:p>
    <w:p w14:paraId="6251F8EC" w14:textId="734164BD" w:rsidR="002C0254" w:rsidRPr="00760600" w:rsidRDefault="00667C17" w:rsidP="007A516D">
      <w:pPr>
        <w:pStyle w:val="Corpodetexto"/>
        <w:spacing w:after="0" w:line="360" w:lineRule="auto"/>
        <w:ind w:firstLine="709"/>
        <w:jc w:val="both"/>
      </w:pPr>
      <w:r>
        <w:t xml:space="preserve">Esse </w:t>
      </w:r>
      <w:r w:rsidR="00820DFC">
        <w:t xml:space="preserve">olhar </w:t>
      </w:r>
      <w:r w:rsidR="002C0254">
        <w:t>aponta para alg</w:t>
      </w:r>
      <w:r w:rsidR="002C0254" w:rsidRPr="00760600">
        <w:t>o mais amplo</w:t>
      </w:r>
      <w:r w:rsidR="002C0254">
        <w:t>, pois</w:t>
      </w:r>
      <w:r w:rsidR="002C0254" w:rsidRPr="00760600">
        <w:t xml:space="preserve"> inclui não s</w:t>
      </w:r>
      <w:r w:rsidR="002C0254">
        <w:t>omente</w:t>
      </w:r>
      <w:r w:rsidR="002C0254" w:rsidRPr="00760600">
        <w:t xml:space="preserve"> práticas avaliativas diretamente dependentes d</w:t>
      </w:r>
      <w:r w:rsidR="002C0254">
        <w:t>e</w:t>
      </w:r>
      <w:r w:rsidR="002C0254" w:rsidRPr="00760600">
        <w:t xml:space="preserve"> professores, e que são direcionadas </w:t>
      </w:r>
      <w:r w:rsidR="002C0254">
        <w:t xml:space="preserve">aos </w:t>
      </w:r>
      <w:r w:rsidR="002C0254" w:rsidRPr="00760600">
        <w:t xml:space="preserve">alunos, </w:t>
      </w:r>
      <w:r w:rsidR="002C0254">
        <w:t>mas</w:t>
      </w:r>
      <w:r w:rsidR="002C0254" w:rsidRPr="00760600">
        <w:t xml:space="preserve"> também </w:t>
      </w:r>
      <w:r w:rsidR="002C0254">
        <w:t>a</w:t>
      </w:r>
      <w:r w:rsidR="002C0254" w:rsidRPr="00760600">
        <w:t xml:space="preserve">s práticas de avaliação de outros atores </w:t>
      </w:r>
      <w:r w:rsidR="002C0254">
        <w:t>inseridos no sistema educacional</w:t>
      </w:r>
      <w:r w:rsidR="002C0254" w:rsidRPr="00760600">
        <w:t xml:space="preserve">. </w:t>
      </w:r>
      <w:r w:rsidR="002C0254">
        <w:t xml:space="preserve">Essa visão nos permite </w:t>
      </w:r>
      <w:r>
        <w:t>estabelecer relações com o</w:t>
      </w:r>
      <w:r w:rsidR="002C0254">
        <w:t xml:space="preserve"> que </w:t>
      </w:r>
      <w:proofErr w:type="spellStart"/>
      <w:r w:rsidR="002C0254">
        <w:t>Gentili</w:t>
      </w:r>
      <w:proofErr w:type="spellEnd"/>
      <w:r w:rsidR="002C0254">
        <w:t xml:space="preserve"> (1999) indica</w:t>
      </w:r>
      <w:r>
        <w:t xml:space="preserve"> como</w:t>
      </w:r>
      <w:r w:rsidR="002C0254">
        <w:t xml:space="preserve"> o avanço contemporâneo de políticas neoliberais sobre a educação. Ao observarmos a centralidade do conhecimento como mercadoria e o maior interesse na avaliação da educação ofertada, percebemos a ampliação de sua relevância e espaço no cotidiano de sistemas educacionais. </w:t>
      </w:r>
      <w:r>
        <w:t xml:space="preserve">Dessa </w:t>
      </w:r>
      <w:r w:rsidR="002C0254">
        <w:t>maneira</w:t>
      </w:r>
      <w:r w:rsidR="002C0254" w:rsidRPr="00760600">
        <w:t xml:space="preserve">, </w:t>
      </w:r>
      <w:r w:rsidR="002C0254">
        <w:t>a avaliação educacional, quer seja como políticas ou práticas,</w:t>
      </w:r>
      <w:r w:rsidR="002C0254" w:rsidRPr="00760600">
        <w:t xml:space="preserve"> </w:t>
      </w:r>
      <w:r w:rsidR="002C0254">
        <w:t>torna-se</w:t>
      </w:r>
      <w:r w:rsidR="002C0254" w:rsidRPr="00760600">
        <w:t xml:space="preserve"> </w:t>
      </w:r>
      <w:r w:rsidR="002C0254">
        <w:t>“</w:t>
      </w:r>
      <w:r w:rsidR="002C0254" w:rsidRPr="00760600">
        <w:t xml:space="preserve">mecanismo </w:t>
      </w:r>
      <w:r w:rsidR="002C0254">
        <w:t>omnipresente” na vida de instituições escolares (AFONSO, 1999, p. 38).</w:t>
      </w:r>
    </w:p>
    <w:p w14:paraId="45C64500" w14:textId="2EC29A93" w:rsidR="002C0254" w:rsidRDefault="00820DFC" w:rsidP="007A516D">
      <w:pPr>
        <w:pStyle w:val="Corpodetexto"/>
        <w:spacing w:after="0" w:line="360" w:lineRule="auto"/>
        <w:ind w:firstLine="709"/>
        <w:jc w:val="both"/>
      </w:pPr>
      <w:r>
        <w:t>Assim, notamos o destaque e a consolidação da avaliação como campo fértil de estudos e práticas sob a lógica de variados ramos disciplinares. Também indicamos a relevância de estudos sobre avaliação educacional, embora isso não ocorra como forma de</w:t>
      </w:r>
      <w:r w:rsidRPr="00760600">
        <w:t xml:space="preserve"> </w:t>
      </w:r>
      <w:r w:rsidRPr="00760600">
        <w:lastRenderedPageBreak/>
        <w:t>teoria geral</w:t>
      </w:r>
      <w:r>
        <w:t xml:space="preserve">. Em concordância com Vianna (2000), compreendemos que a avaliação educacional pode ser investigada a partir de um </w:t>
      </w:r>
      <w:r w:rsidRPr="00760600">
        <w:t xml:space="preserve">conjunto </w:t>
      </w:r>
      <w:r>
        <w:t xml:space="preserve">amplo </w:t>
      </w:r>
      <w:r w:rsidRPr="00760600">
        <w:t>de abordagens teóricas</w:t>
      </w:r>
      <w:r>
        <w:t>. A</w:t>
      </w:r>
      <w:r w:rsidRPr="00760600">
        <w:t xml:space="preserve"> avaliação</w:t>
      </w:r>
      <w:r>
        <w:t xml:space="preserve"> educacional</w:t>
      </w:r>
      <w:r w:rsidRPr="00760600">
        <w:t xml:space="preserve"> nunca é um todo acabado, autossuficiente, mas fenômeno</w:t>
      </w:r>
      <w:r>
        <w:t xml:space="preserve"> pedagógico,</w:t>
      </w:r>
      <w:r w:rsidR="0042293B">
        <w:t xml:space="preserve"> </w:t>
      </w:r>
      <w:r>
        <w:t>social, ético e político. N</w:t>
      </w:r>
      <w:r w:rsidRPr="00760600">
        <w:t xml:space="preserve">ão se limita apenas à verificação do rendimento escolar, </w:t>
      </w:r>
      <w:r w:rsidR="0042293B">
        <w:t xml:space="preserve">pois </w:t>
      </w:r>
      <w:r w:rsidR="00BF726E" w:rsidRPr="00760600">
        <w:t>se concentra</w:t>
      </w:r>
      <w:r w:rsidRPr="00760600">
        <w:t xml:space="preserve"> em nível maior, </w:t>
      </w:r>
      <w:r>
        <w:t>com</w:t>
      </w:r>
      <w:r w:rsidRPr="00760600">
        <w:t xml:space="preserve"> perspectiva integrada a </w:t>
      </w:r>
      <w:r>
        <w:t>sentidos de qualidade.</w:t>
      </w:r>
    </w:p>
    <w:p w14:paraId="6176E6BC" w14:textId="0FAF8634" w:rsidR="00BD24AE" w:rsidRDefault="00202313" w:rsidP="007A516D">
      <w:pPr>
        <w:pStyle w:val="Corpodetexto"/>
        <w:spacing w:after="0" w:line="360" w:lineRule="auto"/>
        <w:ind w:firstLine="709"/>
        <w:jc w:val="both"/>
      </w:pPr>
      <w:r>
        <w:t>A relação entre avaliação e qualidade é o que caracteriza a complexidade da avaliação educacional</w:t>
      </w:r>
      <w:r w:rsidR="007C58EB">
        <w:t xml:space="preserve"> e está </w:t>
      </w:r>
      <w:r w:rsidR="00BF726E">
        <w:t xml:space="preserve">vinculada </w:t>
      </w:r>
      <w:r w:rsidR="007C58EB">
        <w:t>às dinâmicas sociais, notadamente sobre sentidos</w:t>
      </w:r>
      <w:r w:rsidR="008824CB">
        <w:t xml:space="preserve"> políticos, culturais</w:t>
      </w:r>
      <w:r w:rsidR="0042293B">
        <w:t xml:space="preserve"> e </w:t>
      </w:r>
      <w:r w:rsidR="008824CB">
        <w:t xml:space="preserve">éticos </w:t>
      </w:r>
      <w:r w:rsidR="007C58EB">
        <w:t xml:space="preserve">da educação ofertada em um país. </w:t>
      </w:r>
      <w:r w:rsidR="00B542F7">
        <w:t xml:space="preserve">No campo da avaliação </w:t>
      </w:r>
      <w:r w:rsidR="0042293B">
        <w:t xml:space="preserve">educacional é possível identificar </w:t>
      </w:r>
      <w:r w:rsidR="00B542F7">
        <w:t>duas</w:t>
      </w:r>
      <w:r w:rsidR="00525D3F">
        <w:t xml:space="preserve"> </w:t>
      </w:r>
      <w:r w:rsidR="00BD24AE">
        <w:t xml:space="preserve">concepções </w:t>
      </w:r>
      <w:r w:rsidR="0042293B">
        <w:t>antagônicas</w:t>
      </w:r>
      <w:r w:rsidR="00E614CF">
        <w:t xml:space="preserve">. </w:t>
      </w:r>
      <w:r w:rsidR="00957967">
        <w:t xml:space="preserve">A primeira </w:t>
      </w:r>
      <w:r w:rsidR="00BD24AE">
        <w:t>está fundamentada no ato de classificar</w:t>
      </w:r>
      <w:r w:rsidR="00F37683">
        <w:t>,</w:t>
      </w:r>
      <w:r w:rsidR="004B0286">
        <w:t xml:space="preserve"> medir, pôr em ordem, e está</w:t>
      </w:r>
      <w:r w:rsidR="00F37683">
        <w:t xml:space="preserve"> em proximidade com a lógica da performance </w:t>
      </w:r>
      <w:r w:rsidR="00E614CF">
        <w:t xml:space="preserve">e do controle </w:t>
      </w:r>
      <w:r w:rsidR="00F37683">
        <w:t>(</w:t>
      </w:r>
      <w:r w:rsidR="00E614CF">
        <w:t>FAYOL, 2011</w:t>
      </w:r>
      <w:r w:rsidR="00F37683">
        <w:t>)</w:t>
      </w:r>
      <w:r w:rsidR="004B0286">
        <w:t xml:space="preserve">. </w:t>
      </w:r>
      <w:r w:rsidR="009F251D">
        <w:t xml:space="preserve">Essa </w:t>
      </w:r>
      <w:r w:rsidR="004B0286">
        <w:t xml:space="preserve">perspectiva </w:t>
      </w:r>
      <w:proofErr w:type="spellStart"/>
      <w:r w:rsidR="0042293B">
        <w:t>fayolista</w:t>
      </w:r>
      <w:proofErr w:type="spellEnd"/>
      <w:r w:rsidR="0042293B">
        <w:t xml:space="preserve"> </w:t>
      </w:r>
      <w:r w:rsidR="00E614CF">
        <w:t>concebe a avaliação como meio de investigação e correção de falhas naquilo que se avalia.</w:t>
      </w:r>
      <w:r w:rsidR="00F515DA">
        <w:t xml:space="preserve"> </w:t>
      </w:r>
      <w:r w:rsidR="00E614CF">
        <w:t>P</w:t>
      </w:r>
      <w:r w:rsidR="00F515DA">
        <w:t xml:space="preserve">ortanto, avaliar está vinculado à </w:t>
      </w:r>
      <w:r w:rsidR="00B542F7">
        <w:t>visão</w:t>
      </w:r>
      <w:r w:rsidR="00F515DA">
        <w:t xml:space="preserve"> estanque</w:t>
      </w:r>
      <w:r w:rsidR="00957967">
        <w:t xml:space="preserve"> e</w:t>
      </w:r>
      <w:r w:rsidR="00F515DA">
        <w:t xml:space="preserve"> </w:t>
      </w:r>
      <w:proofErr w:type="spellStart"/>
      <w:r w:rsidR="00F515DA">
        <w:t>objetivista</w:t>
      </w:r>
      <w:proofErr w:type="spellEnd"/>
      <w:r w:rsidR="00B542F7">
        <w:t>/positivista</w:t>
      </w:r>
      <w:r w:rsidR="00F515DA">
        <w:t>, que trata o objeto e</w:t>
      </w:r>
      <w:r w:rsidR="00E614CF">
        <w:t>/</w:t>
      </w:r>
      <w:r w:rsidR="00F515DA">
        <w:t>o</w:t>
      </w:r>
      <w:r w:rsidR="00E614CF">
        <w:t>u</w:t>
      </w:r>
      <w:r w:rsidR="00F515DA">
        <w:t xml:space="preserve"> fenômeno como algo</w:t>
      </w:r>
      <w:r w:rsidR="0042293B">
        <w:t>/produto</w:t>
      </w:r>
      <w:r w:rsidR="00E614CF">
        <w:t xml:space="preserve"> acabado, que deve estar em conformidade com as normas</w:t>
      </w:r>
      <w:r w:rsidR="00F515DA">
        <w:t xml:space="preserve">. </w:t>
      </w:r>
      <w:r w:rsidR="00957967">
        <w:t xml:space="preserve">A segunda concepção </w:t>
      </w:r>
      <w:r w:rsidR="009D3F83">
        <w:t>baseia-se no ato de emancipar</w:t>
      </w:r>
      <w:r w:rsidR="00B542F7">
        <w:t xml:space="preserve"> e aproxima-se da perspectiva subjetivista-dialética</w:t>
      </w:r>
      <w:r w:rsidR="0042293B">
        <w:t>.</w:t>
      </w:r>
      <w:r w:rsidR="009D3F83">
        <w:t xml:space="preserve"> </w:t>
      </w:r>
      <w:r w:rsidR="0042293B">
        <w:t>A</w:t>
      </w:r>
      <w:r w:rsidR="009D3F83">
        <w:t xml:space="preserve">ssim, a </w:t>
      </w:r>
      <w:r w:rsidR="00F515DA">
        <w:t>avaliação é c</w:t>
      </w:r>
      <w:r w:rsidR="00F2396F">
        <w:t>ompreendida</w:t>
      </w:r>
      <w:r w:rsidR="009D3F83">
        <w:t xml:space="preserve"> como </w:t>
      </w:r>
      <w:r w:rsidR="00F2396F">
        <w:t>recurso</w:t>
      </w:r>
      <w:r w:rsidR="00F515DA">
        <w:t xml:space="preserve"> de mudança</w:t>
      </w:r>
      <w:r w:rsidR="00957967">
        <w:t xml:space="preserve">, </w:t>
      </w:r>
      <w:r w:rsidR="0042293B">
        <w:t xml:space="preserve">de transformação, </w:t>
      </w:r>
      <w:r w:rsidR="00957967">
        <w:t>de liberta</w:t>
      </w:r>
      <w:r w:rsidR="00F2396F">
        <w:t>ção</w:t>
      </w:r>
      <w:r w:rsidR="00957967">
        <w:t xml:space="preserve"> de condicionantes externos</w:t>
      </w:r>
      <w:r w:rsidR="00F37683">
        <w:t xml:space="preserve"> e construção de autonomia</w:t>
      </w:r>
      <w:r w:rsidR="00E614CF">
        <w:t xml:space="preserve"> (SAUL, 2010).</w:t>
      </w:r>
      <w:r w:rsidR="00F515DA">
        <w:t xml:space="preserve"> </w:t>
      </w:r>
      <w:r w:rsidR="009F251D">
        <w:t xml:space="preserve">Nesse </w:t>
      </w:r>
      <w:r w:rsidR="0042293B">
        <w:t xml:space="preserve">sentido, aproxima-se de concepções emancipatórias </w:t>
      </w:r>
      <w:proofErr w:type="spellStart"/>
      <w:r w:rsidR="0042293B">
        <w:t>freireanas</w:t>
      </w:r>
      <w:proofErr w:type="spellEnd"/>
      <w:r w:rsidR="0042293B">
        <w:t xml:space="preserve">, pois possibilita aos sujeitos a consciência de sua realidade e a criticidade para a superação de limites (FREIRE, 1987). </w:t>
      </w:r>
      <w:r w:rsidR="00E614CF">
        <w:t>V</w:t>
      </w:r>
      <w:r w:rsidR="00F515DA">
        <w:t xml:space="preserve">alorar torna-se processo com critérios </w:t>
      </w:r>
      <w:r w:rsidR="00F515DA">
        <w:rPr>
          <w:i/>
        </w:rPr>
        <w:t>a priori</w:t>
      </w:r>
      <w:r w:rsidR="00F515DA">
        <w:t xml:space="preserve"> que são construídos e reconstruídos na </w:t>
      </w:r>
      <w:proofErr w:type="spellStart"/>
      <w:r w:rsidR="00F515DA">
        <w:t>dialeticidade</w:t>
      </w:r>
      <w:proofErr w:type="spellEnd"/>
      <w:r w:rsidR="00F515DA">
        <w:t xml:space="preserve"> do devir histórico</w:t>
      </w:r>
      <w:r w:rsidR="00E614CF">
        <w:t xml:space="preserve">. </w:t>
      </w:r>
      <w:r w:rsidR="00F2396F">
        <w:t>Se o que está sendo avaliado foge às normas, ele não é interpretado como mero equívoco que precisa ser corrigido, mas como possibilidade de ressignificação de todo o processo avaliativo, com vistas a aperfeiçoar o que se avalia e a forma como se avalia.</w:t>
      </w:r>
      <w:r w:rsidR="00B542F7">
        <w:t xml:space="preserve"> </w:t>
      </w:r>
    </w:p>
    <w:p w14:paraId="3F6E2E9B" w14:textId="1088846C" w:rsidR="00293E76" w:rsidRDefault="0005295E" w:rsidP="007A516D">
      <w:pPr>
        <w:pStyle w:val="Corpodetexto"/>
        <w:spacing w:after="0" w:line="360" w:lineRule="auto"/>
        <w:ind w:firstLine="709"/>
        <w:jc w:val="both"/>
      </w:pPr>
      <w:r>
        <w:t xml:space="preserve">Segundo </w:t>
      </w:r>
      <w:proofErr w:type="spellStart"/>
      <w:r>
        <w:t>Lyotard</w:t>
      </w:r>
      <w:proofErr w:type="spellEnd"/>
      <w:r>
        <w:t xml:space="preserve"> (2009), a condição do saber tem se modificado ao longo das últimas décadas. O conhecimento, principalmente em forma de ciência, tornou-se recurso de poder, o que tem fundamentado a visão da educação como mercadoria. Assim, a partir de resultados de </w:t>
      </w:r>
      <w:r w:rsidR="00293E76">
        <w:t>avaliações</w:t>
      </w:r>
      <w:r>
        <w:t>, o público passou a selecionar as melhores instituições, cursos, escolas, entre outros.</w:t>
      </w:r>
      <w:r w:rsidR="00293E76">
        <w:t xml:space="preserve"> </w:t>
      </w:r>
      <w:r w:rsidR="00E60770">
        <w:t>Com Freitas (2016), afirmamos</w:t>
      </w:r>
      <w:r w:rsidR="00E614CF">
        <w:t xml:space="preserve"> que,</w:t>
      </w:r>
      <w:r w:rsidR="00E60770">
        <w:t xml:space="preserve"> com a mudança no estatuto do saber e a busca pela performance, </w:t>
      </w:r>
      <w:r w:rsidR="00E614CF">
        <w:t xml:space="preserve">para as sociedades contemporâneas, a avaliação educacional </w:t>
      </w:r>
      <w:r w:rsidR="00B542F7">
        <w:t>tem prevalecido</w:t>
      </w:r>
      <w:r w:rsidR="00E614CF">
        <w:t xml:space="preserve"> vinculada à lógica de </w:t>
      </w:r>
      <w:r w:rsidR="00F2396F">
        <w:t xml:space="preserve">medição, </w:t>
      </w:r>
      <w:r w:rsidR="00E614CF">
        <w:t>classificação e competição,</w:t>
      </w:r>
      <w:r w:rsidR="00F2396F">
        <w:t xml:space="preserve"> servindo de fundamento para </w:t>
      </w:r>
      <w:r w:rsidR="00F2396F" w:rsidRPr="00FC0E71">
        <w:rPr>
          <w:i/>
        </w:rPr>
        <w:t>rankings</w:t>
      </w:r>
      <w:r w:rsidR="00E60770">
        <w:t>.</w:t>
      </w:r>
      <w:r w:rsidR="00E614CF">
        <w:t xml:space="preserve"> </w:t>
      </w:r>
      <w:r w:rsidR="00E60770">
        <w:t>A</w:t>
      </w:r>
      <w:r w:rsidR="00E614CF">
        <w:t>valiar está</w:t>
      </w:r>
      <w:r w:rsidR="0042293B">
        <w:t>, portanto,</w:t>
      </w:r>
      <w:r w:rsidR="00E614CF">
        <w:t xml:space="preserve"> relacionado à afirmação de que este ou aquele objeto é melhor que outro</w:t>
      </w:r>
      <w:r w:rsidR="00293E76">
        <w:t xml:space="preserve">. </w:t>
      </w:r>
    </w:p>
    <w:p w14:paraId="72A984DB" w14:textId="11C3A99C" w:rsidR="00E614CF" w:rsidRDefault="00525D3F" w:rsidP="007A516D">
      <w:pPr>
        <w:pStyle w:val="Corpodetexto"/>
        <w:spacing w:after="0" w:line="360" w:lineRule="auto"/>
        <w:ind w:firstLine="709"/>
        <w:jc w:val="both"/>
      </w:pPr>
      <w:r>
        <w:t>Com a</w:t>
      </w:r>
      <w:r w:rsidR="00E614CF">
        <w:t xml:space="preserve"> concepção </w:t>
      </w:r>
      <w:r w:rsidR="00293E76">
        <w:t xml:space="preserve">de avaliação como medição e controle </w:t>
      </w:r>
      <w:r>
        <w:t>em predominância</w:t>
      </w:r>
      <w:r w:rsidR="00293E76">
        <w:t xml:space="preserve"> no campo educacional</w:t>
      </w:r>
      <w:r w:rsidR="00E614CF">
        <w:t>, realçamos a</w:t>
      </w:r>
      <w:r w:rsidR="00293E76">
        <w:t xml:space="preserve"> necessidade da</w:t>
      </w:r>
      <w:r w:rsidR="00E614CF">
        <w:t xml:space="preserve"> </w:t>
      </w:r>
      <w:r w:rsidR="0042293B">
        <w:t>p</w:t>
      </w:r>
      <w:r w:rsidR="00E614CF">
        <w:t xml:space="preserve">edagogia da </w:t>
      </w:r>
      <w:r w:rsidR="0042293B">
        <w:t>a</w:t>
      </w:r>
      <w:r w:rsidR="00E614CF">
        <w:t>valiação</w:t>
      </w:r>
      <w:r w:rsidR="00B542F7">
        <w:t xml:space="preserve"> </w:t>
      </w:r>
      <w:r w:rsidR="00E60770">
        <w:t>e</w:t>
      </w:r>
      <w:r w:rsidR="00B542F7">
        <w:t>ducacional</w:t>
      </w:r>
      <w:r w:rsidR="00E614CF">
        <w:t xml:space="preserve">, ou seja, </w:t>
      </w:r>
      <w:r w:rsidR="00293E76">
        <w:t xml:space="preserve">o ato </w:t>
      </w:r>
      <w:r w:rsidR="00293E76">
        <w:lastRenderedPageBreak/>
        <w:t>de avaliar</w:t>
      </w:r>
      <w:r w:rsidR="00E614CF">
        <w:t xml:space="preserve"> como </w:t>
      </w:r>
      <w:r w:rsidR="00E614CF">
        <w:rPr>
          <w:i/>
        </w:rPr>
        <w:t>práxis</w:t>
      </w:r>
      <w:r w:rsidR="00E614CF">
        <w:t xml:space="preserve"> formativa, </w:t>
      </w:r>
      <w:r w:rsidR="00293E76">
        <w:t xml:space="preserve">fundamentada na concepção emancipatória, </w:t>
      </w:r>
      <w:r w:rsidR="00E614CF">
        <w:t>imbuída de sentidos éticos, capaz de aperfeiçoar sujeitos, objetos e/ou fenômenos envolvidos.</w:t>
      </w:r>
      <w:r w:rsidR="0036554D">
        <w:t xml:space="preserve"> </w:t>
      </w:r>
      <w:r w:rsidR="00E60770">
        <w:t>Assim, entendemos a Pedagogia como ciência que transforma o fazer pedagógico (FRANCO, 2008).</w:t>
      </w:r>
      <w:r w:rsidR="00A74395">
        <w:t xml:space="preserve"> </w:t>
      </w:r>
      <w:r w:rsidR="00E86EA0">
        <w:t>A pedagogia da avaliação educacional caracteriza-se</w:t>
      </w:r>
      <w:r w:rsidR="00E60770">
        <w:t>, portanto,</w:t>
      </w:r>
      <w:r w:rsidR="00E86EA0">
        <w:t xml:space="preserve"> como elemento transformador da realidade educativa</w:t>
      </w:r>
      <w:r w:rsidR="0036554D">
        <w:t xml:space="preserve">. Objetiva romper </w:t>
      </w:r>
      <w:r w:rsidR="00E86EA0">
        <w:t>condicionantes</w:t>
      </w:r>
      <w:r w:rsidR="0036554D">
        <w:t xml:space="preserve"> e</w:t>
      </w:r>
      <w:r w:rsidR="00E86EA0">
        <w:t xml:space="preserve"> promover autonomia e </w:t>
      </w:r>
      <w:r w:rsidR="00026891">
        <w:t>reflexão crítica</w:t>
      </w:r>
      <w:r w:rsidR="0036554D">
        <w:t xml:space="preserve"> </w:t>
      </w:r>
      <w:r w:rsidR="009F251D">
        <w:t xml:space="preserve">dos </w:t>
      </w:r>
      <w:r w:rsidR="0036554D">
        <w:t>sujeitos envolvidos</w:t>
      </w:r>
      <w:r w:rsidR="00E86EA0">
        <w:t xml:space="preserve">. </w:t>
      </w:r>
      <w:r w:rsidR="009F251D">
        <w:t xml:space="preserve">Essa </w:t>
      </w:r>
      <w:r w:rsidR="00E86EA0">
        <w:t xml:space="preserve">perspectiva </w:t>
      </w:r>
      <w:r w:rsidR="008869BF">
        <w:t>está em diálogo</w:t>
      </w:r>
      <w:r w:rsidR="00E86EA0">
        <w:t xml:space="preserve"> com pressupostos</w:t>
      </w:r>
      <w:r w:rsidR="00026891">
        <w:t xml:space="preserve"> pedagógicos</w:t>
      </w:r>
      <w:r w:rsidR="00E60770">
        <w:t xml:space="preserve"> e emancipatórios</w:t>
      </w:r>
      <w:r w:rsidR="00026891">
        <w:t xml:space="preserve"> de</w:t>
      </w:r>
      <w:r w:rsidR="00E86EA0">
        <w:t xml:space="preserve"> Freire (1987</w:t>
      </w:r>
      <w:r w:rsidR="001F3B9E">
        <w:t>,</w:t>
      </w:r>
      <w:r w:rsidR="00E86EA0">
        <w:t xml:space="preserve"> 2016)</w:t>
      </w:r>
      <w:r w:rsidR="00026891">
        <w:t xml:space="preserve">, pois, </w:t>
      </w:r>
      <w:r w:rsidR="00E60770">
        <w:t>assim como</w:t>
      </w:r>
      <w:r w:rsidR="00026891">
        <w:t xml:space="preserve"> outras práticas pedagógicas, realiza-se </w:t>
      </w:r>
      <w:r w:rsidR="00026891">
        <w:rPr>
          <w:b/>
        </w:rPr>
        <w:t xml:space="preserve">com </w:t>
      </w:r>
      <w:r w:rsidR="009F251D">
        <w:t xml:space="preserve">os </w:t>
      </w:r>
      <w:r w:rsidR="00026891">
        <w:t>sujeitos.</w:t>
      </w:r>
    </w:p>
    <w:p w14:paraId="37A82CEB" w14:textId="2E00901A" w:rsidR="00026891" w:rsidRDefault="00026891" w:rsidP="007A516D">
      <w:pPr>
        <w:pStyle w:val="Corpodetexto"/>
        <w:spacing w:after="0" w:line="360" w:lineRule="auto"/>
        <w:ind w:firstLine="709"/>
        <w:jc w:val="both"/>
      </w:pPr>
      <w:r>
        <w:t xml:space="preserve">Os pressupostos epistemológicos da pedagogia da avaliação educacional divergem da concepção de avaliação como controle, porque estão balizados </w:t>
      </w:r>
      <w:r w:rsidR="00657DD4">
        <w:t xml:space="preserve">na </w:t>
      </w:r>
      <w:r>
        <w:t xml:space="preserve">lógica </w:t>
      </w:r>
      <w:r w:rsidR="001D4BAF">
        <w:t xml:space="preserve">segundo </w:t>
      </w:r>
      <w:r w:rsidR="00DE0C7B">
        <w:t>a qual</w:t>
      </w:r>
      <w:r>
        <w:t xml:space="preserve"> o processo </w:t>
      </w:r>
      <w:r w:rsidR="0082185A">
        <w:t>avaliativo</w:t>
      </w:r>
      <w:r>
        <w:t xml:space="preserve"> está em constante movimento </w:t>
      </w:r>
      <w:r w:rsidR="00657DD4">
        <w:t xml:space="preserve">de </w:t>
      </w:r>
      <w:r>
        <w:t>forma</w:t>
      </w:r>
      <w:r w:rsidR="0082185A">
        <w:t>ção e ressignificação. Práticas e políticas de avaliação educacional fundadas na ideia de controle, medição e classificação não são pedagógicas, são meras técnicas e procedimentos de valoração</w:t>
      </w:r>
      <w:r w:rsidR="00657DD4">
        <w:t>, dado que nesses casos os sujeitos pouco participam de sua construção e são tidos como simples objetos mensuráveis.</w:t>
      </w:r>
    </w:p>
    <w:p w14:paraId="297EA466" w14:textId="2F8F2601" w:rsidR="00630893" w:rsidRDefault="00F515DA" w:rsidP="007A516D">
      <w:pPr>
        <w:pStyle w:val="Corpodetexto"/>
        <w:spacing w:after="0" w:line="360" w:lineRule="auto"/>
        <w:ind w:firstLine="709"/>
        <w:jc w:val="both"/>
      </w:pPr>
      <w:r>
        <w:t xml:space="preserve">As duas </w:t>
      </w:r>
      <w:r w:rsidR="00525D3F">
        <w:t>ideias</w:t>
      </w:r>
      <w:r>
        <w:t xml:space="preserve"> de avaliação – controle e emancipação – estão presentes na educação </w:t>
      </w:r>
      <w:r w:rsidR="001D4BAF">
        <w:t xml:space="preserve">em </w:t>
      </w:r>
      <w:r w:rsidR="00B02C0C">
        <w:t>diversos exemplos</w:t>
      </w:r>
      <w:r>
        <w:t xml:space="preserve">, seja como práticas e/ou como políticas. Essas concepções foram e </w:t>
      </w:r>
      <w:r w:rsidR="001D4BAF">
        <w:t xml:space="preserve">têm </w:t>
      </w:r>
      <w:r>
        <w:t>sido investigadas.</w:t>
      </w:r>
      <w:r w:rsidR="00503223">
        <w:t xml:space="preserve"> </w:t>
      </w:r>
      <w:r>
        <w:t>No caso da educação superior brasileira, a atual política pública de avaliação, o SINAES, busc</w:t>
      </w:r>
      <w:r w:rsidR="00A74395">
        <w:t>ou</w:t>
      </w:r>
      <w:r>
        <w:t xml:space="preserve"> a complexa missão de integrar </w:t>
      </w:r>
      <w:r w:rsidR="001D4BAF">
        <w:t xml:space="preserve">essas </w:t>
      </w:r>
      <w:r>
        <w:t xml:space="preserve">duas concepções </w:t>
      </w:r>
      <w:r w:rsidR="00A74395">
        <w:t>antagônicas</w:t>
      </w:r>
      <w:r>
        <w:t xml:space="preserve">. </w:t>
      </w:r>
      <w:r w:rsidR="00503223">
        <w:t xml:space="preserve">Fundamentados no olhar sociológico da avaliação educacional, analisamos </w:t>
      </w:r>
      <w:r w:rsidR="00964EA1">
        <w:t xml:space="preserve">os conceitos de avaliação presentes </w:t>
      </w:r>
      <w:r w:rsidR="00503223">
        <w:t>no interior do Sistema, com o objetivo de interpretar seus limites</w:t>
      </w:r>
      <w:r w:rsidR="009D3F83">
        <w:t xml:space="preserve"> e</w:t>
      </w:r>
      <w:r w:rsidR="00F37683">
        <w:t xml:space="preserve"> </w:t>
      </w:r>
      <w:r w:rsidR="00503223">
        <w:t>possibilidades</w:t>
      </w:r>
      <w:r w:rsidR="00A74395">
        <w:t xml:space="preserve"> para, em seguida, apontar</w:t>
      </w:r>
      <w:r w:rsidR="00F37683">
        <w:t xml:space="preserve"> se os princípios que atualmente regem </w:t>
      </w:r>
      <w:r w:rsidR="009D3F83">
        <w:t>esta política</w:t>
      </w:r>
      <w:r w:rsidR="00F37683">
        <w:t xml:space="preserve"> concentram elementos de regulação ou </w:t>
      </w:r>
      <w:r w:rsidR="009D3F83">
        <w:t xml:space="preserve">de </w:t>
      </w:r>
      <w:r w:rsidR="00F37683">
        <w:t>emancipação.</w:t>
      </w:r>
    </w:p>
    <w:p w14:paraId="7A759852" w14:textId="77777777" w:rsidR="00503223" w:rsidRPr="00503223" w:rsidRDefault="00503223" w:rsidP="00503223">
      <w:pPr>
        <w:pStyle w:val="Corpodetexto"/>
        <w:spacing w:after="0" w:line="360" w:lineRule="auto"/>
        <w:ind w:firstLine="709"/>
        <w:jc w:val="both"/>
      </w:pPr>
    </w:p>
    <w:p w14:paraId="0C6175A2" w14:textId="231369C7" w:rsidR="00630893" w:rsidRPr="00506218" w:rsidRDefault="001D4BAF" w:rsidP="0063089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0701AB">
        <w:rPr>
          <w:b/>
          <w:color w:val="000000"/>
        </w:rPr>
        <w:t xml:space="preserve"> </w:t>
      </w:r>
      <w:r w:rsidR="00964EA1">
        <w:rPr>
          <w:b/>
          <w:color w:val="000000"/>
        </w:rPr>
        <w:t>PRINCÍPIOS</w:t>
      </w:r>
      <w:r w:rsidR="00E35DB9">
        <w:rPr>
          <w:b/>
          <w:color w:val="000000"/>
        </w:rPr>
        <w:t xml:space="preserve"> CONCEITUAIS: O EXEMPLO DO SINAES</w:t>
      </w:r>
    </w:p>
    <w:p w14:paraId="2551DDCE" w14:textId="77777777" w:rsidR="001D4BAF" w:rsidRDefault="001D4BAF" w:rsidP="00386226">
      <w:pPr>
        <w:pStyle w:val="Corpodetexto"/>
        <w:spacing w:after="0" w:line="360" w:lineRule="auto"/>
        <w:ind w:firstLine="851"/>
        <w:jc w:val="both"/>
      </w:pPr>
    </w:p>
    <w:p w14:paraId="11EA7470" w14:textId="1867DF45" w:rsidR="009976D1" w:rsidRDefault="009976D1" w:rsidP="007A516D">
      <w:pPr>
        <w:pStyle w:val="Corpodetexto"/>
        <w:spacing w:after="0" w:line="360" w:lineRule="auto"/>
        <w:ind w:firstLine="709"/>
        <w:jc w:val="both"/>
      </w:pPr>
      <w:r>
        <w:t xml:space="preserve">As perspectivas de controle e emancipação na avaliação educacional evidenciam-se </w:t>
      </w:r>
      <w:r w:rsidR="004228B2">
        <w:t xml:space="preserve">de </w:t>
      </w:r>
      <w:r>
        <w:t xml:space="preserve">diferentes </w:t>
      </w:r>
      <w:r w:rsidR="00B02C0C">
        <w:t>formas</w:t>
      </w:r>
      <w:r>
        <w:t xml:space="preserve">. Com termos e semântica diversos, é possível perceber </w:t>
      </w:r>
      <w:r w:rsidR="00F37683">
        <w:t>componentes d</w:t>
      </w:r>
      <w:r>
        <w:t>a ideia de controle subjacente</w:t>
      </w:r>
      <w:r w:rsidR="00513FD5">
        <w:t>s</w:t>
      </w:r>
      <w:r>
        <w:t xml:space="preserve"> </w:t>
      </w:r>
      <w:r w:rsidR="00513FD5">
        <w:t>aos processos avaliativos</w:t>
      </w:r>
      <w:r>
        <w:t xml:space="preserve"> como regulação, supervisão, fiscalização</w:t>
      </w:r>
      <w:r w:rsidR="00F37683">
        <w:t xml:space="preserve"> e</w:t>
      </w:r>
      <w:r>
        <w:t xml:space="preserve"> regulamentação</w:t>
      </w:r>
      <w:r w:rsidR="00513FD5">
        <w:t>; enquanto elementos de</w:t>
      </w:r>
      <w:r>
        <w:t xml:space="preserve"> emancipação</w:t>
      </w:r>
      <w:r w:rsidR="00513FD5">
        <w:t xml:space="preserve"> são notados</w:t>
      </w:r>
      <w:r>
        <w:t xml:space="preserve"> </w:t>
      </w:r>
      <w:r w:rsidR="00513FD5">
        <w:t>em avaliações</w:t>
      </w:r>
      <w:r>
        <w:t xml:space="preserve"> formativ</w:t>
      </w:r>
      <w:r w:rsidR="00513FD5">
        <w:t>a</w:t>
      </w:r>
      <w:r>
        <w:t>s, educativ</w:t>
      </w:r>
      <w:r w:rsidR="00513FD5">
        <w:t>a</w:t>
      </w:r>
      <w:r>
        <w:t>s e qualitativ</w:t>
      </w:r>
      <w:r w:rsidR="00513FD5">
        <w:t>a</w:t>
      </w:r>
      <w:r>
        <w:t>s.</w:t>
      </w:r>
    </w:p>
    <w:p w14:paraId="6A81A315" w14:textId="199063C8" w:rsidR="009976D1" w:rsidRDefault="009976D1" w:rsidP="007A516D">
      <w:pPr>
        <w:pStyle w:val="Corpodetexto"/>
        <w:spacing w:after="0" w:line="360" w:lineRule="auto"/>
        <w:ind w:firstLine="709"/>
        <w:jc w:val="both"/>
      </w:pPr>
      <w:r>
        <w:t>Ao investigar o atual Sistema Nacional de Avaliação da Educação Superior (SINAES), encontramos em sua construção</w:t>
      </w:r>
      <w:r w:rsidR="00B02C0C">
        <w:t xml:space="preserve"> </w:t>
      </w:r>
      <w:r>
        <w:t>a tentativa de integra</w:t>
      </w:r>
      <w:r w:rsidR="00B02C0C">
        <w:t>r</w:t>
      </w:r>
      <w:r>
        <w:t xml:space="preserve"> os dois modelos </w:t>
      </w:r>
      <w:r w:rsidR="00A74395">
        <w:t>divergentes</w:t>
      </w:r>
      <w:r>
        <w:t xml:space="preserve"> de avaliação </w:t>
      </w:r>
      <w:r w:rsidR="00B02C0C">
        <w:t>já discutidos</w:t>
      </w:r>
      <w:r>
        <w:t xml:space="preserve">. </w:t>
      </w:r>
      <w:r w:rsidR="00211A93">
        <w:t>Instituído em 2004, o SINAES foi elaborado a partir d</w:t>
      </w:r>
      <w:r w:rsidR="00B02C0C">
        <w:t>e</w:t>
      </w:r>
      <w:r w:rsidR="00211A93">
        <w:t xml:space="preserve"> experiências precedentes </w:t>
      </w:r>
      <w:r w:rsidR="008B6840">
        <w:t>em</w:t>
      </w:r>
      <w:r w:rsidR="00211A93">
        <w:t xml:space="preserve"> construir políticas sustentáveis e duradouras de avaliação da educação </w:t>
      </w:r>
      <w:r w:rsidR="00211A93">
        <w:lastRenderedPageBreak/>
        <w:t xml:space="preserve">superior (BARREYRO; ROTHEN, 2008; </w:t>
      </w:r>
      <w:r w:rsidR="00F37683">
        <w:t xml:space="preserve">ROTHEN, 2015; </w:t>
      </w:r>
      <w:r w:rsidR="00211A93">
        <w:t>ROTHEN, 2018).</w:t>
      </w:r>
      <w:r w:rsidR="00B02C0C">
        <w:t xml:space="preserve"> Atualmente, o Sistema tem como objetivo aperfeiçoar a educação superior brasileira mediante a articulação de três modalidades de avaliação (avaliação institucional, avaliação de cursos e avaliação de estudantes) (BRASIL, 2004).</w:t>
      </w:r>
    </w:p>
    <w:p w14:paraId="0A5A57E4" w14:textId="7971E43A" w:rsidR="00211A93" w:rsidRDefault="00703EB5" w:rsidP="007A516D">
      <w:pPr>
        <w:pStyle w:val="Corpodetexto"/>
        <w:spacing w:after="0" w:line="360" w:lineRule="auto"/>
        <w:ind w:firstLine="709"/>
        <w:jc w:val="both"/>
      </w:pPr>
      <w:r>
        <w:t xml:space="preserve">Embora lançado em 2004, </w:t>
      </w:r>
      <w:r w:rsidR="00F37683">
        <w:t>o S</w:t>
      </w:r>
      <w:r w:rsidR="008B6840">
        <w:t>INAES</w:t>
      </w:r>
      <w:r>
        <w:t xml:space="preserve"> começou a ser </w:t>
      </w:r>
      <w:r w:rsidR="00B02C0C">
        <w:t>desenvolvido</w:t>
      </w:r>
      <w:r>
        <w:t xml:space="preserve"> um ano antes. Em 2003, o governo brasileiro, por intermédio da Secretaria de Educação Superior (</w:t>
      </w:r>
      <w:proofErr w:type="spellStart"/>
      <w:r>
        <w:t>SESu</w:t>
      </w:r>
      <w:proofErr w:type="spellEnd"/>
      <w:r>
        <w:t>) vinculada ao Ministério da Educação</w:t>
      </w:r>
      <w:r w:rsidR="00F37683">
        <w:t xml:space="preserve"> (MEC)</w:t>
      </w:r>
      <w:r>
        <w:t xml:space="preserve">, </w:t>
      </w:r>
      <w:r w:rsidR="00F37683">
        <w:t>constituiu</w:t>
      </w:r>
      <w:r>
        <w:t xml:space="preserve"> a Comissão Especial de Avaliação (CEA), com objetivo de elaborar um novo sistema nacional de avaliação para o nível superior</w:t>
      </w:r>
      <w:r w:rsidR="00CB1764">
        <w:t xml:space="preserve"> (BRASIL, 2003)</w:t>
      </w:r>
      <w:r>
        <w:t>.</w:t>
      </w:r>
      <w:r w:rsidR="009976D1">
        <w:t xml:space="preserve"> No mesmo ano, </w:t>
      </w:r>
      <w:r w:rsidR="00F75F38">
        <w:t xml:space="preserve">a partir de diálogo com </w:t>
      </w:r>
      <w:r w:rsidR="004228B2">
        <w:t xml:space="preserve">os </w:t>
      </w:r>
      <w:r w:rsidR="00F75F38">
        <w:t xml:space="preserve">diversos </w:t>
      </w:r>
      <w:r w:rsidR="00B02C0C">
        <w:t>públicos</w:t>
      </w:r>
      <w:r w:rsidR="00F75F38">
        <w:t xml:space="preserve"> envolvidos, </w:t>
      </w:r>
      <w:r w:rsidR="009976D1">
        <w:t>a Comissão construiu</w:t>
      </w:r>
      <w:r w:rsidR="00F75F38">
        <w:t xml:space="preserve"> e apresentou o relatório que daria suporte à nova política pública de avaliação educacional.</w:t>
      </w:r>
    </w:p>
    <w:p w14:paraId="46EA7196" w14:textId="00D99831" w:rsidR="00630893" w:rsidRPr="009976D1" w:rsidRDefault="00703EB5" w:rsidP="007A516D">
      <w:pPr>
        <w:pStyle w:val="Corpodetexto"/>
        <w:spacing w:after="0" w:line="360" w:lineRule="auto"/>
        <w:ind w:firstLine="709"/>
        <w:jc w:val="both"/>
        <w:rPr>
          <w:color w:val="FF0000"/>
        </w:rPr>
      </w:pPr>
      <w:r w:rsidRPr="009976D1">
        <w:t>O</w:t>
      </w:r>
      <w:r w:rsidR="009976D1" w:rsidRPr="009976D1">
        <w:t xml:space="preserve"> documento </w:t>
      </w:r>
      <w:r w:rsidR="009976D1" w:rsidRPr="009976D1">
        <w:rPr>
          <w:i/>
        </w:rPr>
        <w:t>SINAES - Bases para uma nova proposta de avaliação da educação superior</w:t>
      </w:r>
      <w:r w:rsidR="009976D1">
        <w:rPr>
          <w:i/>
        </w:rPr>
        <w:t xml:space="preserve"> </w:t>
      </w:r>
      <w:r w:rsidR="009976D1">
        <w:t>(CEA, 2003)</w:t>
      </w:r>
      <w:r w:rsidR="009976D1">
        <w:rPr>
          <w:color w:val="FF0000"/>
        </w:rPr>
        <w:t xml:space="preserve"> </w:t>
      </w:r>
      <w:r w:rsidR="00746345">
        <w:t>concebia</w:t>
      </w:r>
      <w:r w:rsidR="00630893" w:rsidRPr="00760600">
        <w:t xml:space="preserve"> os conceitos de avaliação </w:t>
      </w:r>
      <w:r w:rsidR="009976D1">
        <w:t xml:space="preserve">que </w:t>
      </w:r>
      <w:r w:rsidR="009E3714">
        <w:t>se tornariam</w:t>
      </w:r>
      <w:r w:rsidR="009976D1">
        <w:t xml:space="preserve"> fundamentos para a política de avaliação do nível superior brasileiro. </w:t>
      </w:r>
      <w:r w:rsidR="00F75F38">
        <w:t>No texto</w:t>
      </w:r>
      <w:r w:rsidR="00103EBA">
        <w:t>,</w:t>
      </w:r>
      <w:r w:rsidR="008B6840">
        <w:t xml:space="preserve"> </w:t>
      </w:r>
      <w:r w:rsidR="00F75F38">
        <w:t>consta</w:t>
      </w:r>
      <w:r w:rsidR="00746345">
        <w:t>va</w:t>
      </w:r>
      <w:r w:rsidR="00F75F38">
        <w:t xml:space="preserve">m as </w:t>
      </w:r>
      <w:r w:rsidR="00746345">
        <w:t>ideias</w:t>
      </w:r>
      <w:r w:rsidR="00F75F38">
        <w:t xml:space="preserve"> de avaliação </w:t>
      </w:r>
      <w:r w:rsidR="00630893" w:rsidRPr="00760600">
        <w:t xml:space="preserve">educativa e </w:t>
      </w:r>
      <w:r w:rsidR="00F75F38">
        <w:t xml:space="preserve">avaliação por </w:t>
      </w:r>
      <w:r w:rsidR="00630893" w:rsidRPr="00760600">
        <w:t>regulação</w:t>
      </w:r>
      <w:r w:rsidR="008B6840">
        <w:t xml:space="preserve">. No caso do SINAES, </w:t>
      </w:r>
      <w:r w:rsidR="00103EBA">
        <w:t xml:space="preserve">esses </w:t>
      </w:r>
      <w:r w:rsidR="00F75F38">
        <w:t>conceitos</w:t>
      </w:r>
      <w:r w:rsidR="00630893" w:rsidRPr="00760600">
        <w:t xml:space="preserve"> de avaliaçã</w:t>
      </w:r>
      <w:r w:rsidR="00F75F38">
        <w:t>o</w:t>
      </w:r>
      <w:r w:rsidR="00746345">
        <w:t xml:space="preserve"> deveriam</w:t>
      </w:r>
      <w:r w:rsidR="00F75F38">
        <w:t xml:space="preserve"> s</w:t>
      </w:r>
      <w:r w:rsidR="00630893" w:rsidRPr="00760600">
        <w:t>e complement</w:t>
      </w:r>
      <w:r w:rsidR="00746345">
        <w:t>ar</w:t>
      </w:r>
      <w:r w:rsidR="00630893" w:rsidRPr="00760600">
        <w:t>.</w:t>
      </w:r>
      <w:r w:rsidR="00630893">
        <w:t xml:space="preserve"> Assim, segundo o documento, o S</w:t>
      </w:r>
      <w:r w:rsidR="00F75F38">
        <w:t>istema procura</w:t>
      </w:r>
      <w:r w:rsidR="00746345">
        <w:t>ria</w:t>
      </w:r>
      <w:r w:rsidR="00F75F38">
        <w:t xml:space="preserve"> </w:t>
      </w:r>
      <w:r w:rsidR="00630893">
        <w:t>articula</w:t>
      </w:r>
      <w:r w:rsidR="00F75F38">
        <w:t>r</w:t>
      </w:r>
      <w:r w:rsidR="00630893" w:rsidRPr="00760600">
        <w:t xml:space="preserve">: </w:t>
      </w:r>
    </w:p>
    <w:p w14:paraId="2B146454" w14:textId="77777777" w:rsidR="00630893" w:rsidRDefault="00630893" w:rsidP="00630893">
      <w:pPr>
        <w:pStyle w:val="Corpodetexto"/>
        <w:spacing w:after="0"/>
        <w:ind w:left="2268"/>
        <w:jc w:val="both"/>
      </w:pPr>
    </w:p>
    <w:p w14:paraId="4859C661" w14:textId="77777777" w:rsidR="00630893" w:rsidRPr="007A516D" w:rsidRDefault="00630893" w:rsidP="00630893">
      <w:pPr>
        <w:pStyle w:val="Corpodetexto"/>
        <w:spacing w:after="0"/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 xml:space="preserve">a) </w:t>
      </w:r>
      <w:r w:rsidRPr="007A516D">
        <w:rPr>
          <w:bCs/>
          <w:sz w:val="20"/>
          <w:szCs w:val="20"/>
        </w:rPr>
        <w:t>avaliação educativa</w:t>
      </w:r>
      <w:r w:rsidRPr="007A516D">
        <w:rPr>
          <w:b/>
          <w:bCs/>
          <w:sz w:val="20"/>
          <w:szCs w:val="20"/>
        </w:rPr>
        <w:t xml:space="preserve"> </w:t>
      </w:r>
      <w:r w:rsidRPr="007A516D">
        <w:rPr>
          <w:sz w:val="20"/>
          <w:szCs w:val="20"/>
        </w:rPr>
        <w:t xml:space="preserve">propriamente dita, de natureza formativa, mais voltada à atribuição de juízos de valor e mérito em vista de aumentar a qualidade e as capacidades de emancipação e b) </w:t>
      </w:r>
      <w:r w:rsidRPr="007A516D">
        <w:rPr>
          <w:bCs/>
          <w:sz w:val="20"/>
          <w:szCs w:val="20"/>
        </w:rPr>
        <w:t>regulação</w:t>
      </w:r>
      <w:r w:rsidRPr="007A516D">
        <w:rPr>
          <w:sz w:val="20"/>
          <w:szCs w:val="20"/>
        </w:rPr>
        <w:t>, em suas funções de supervisão, fiscalização, decisões concretas de autorização, credenciamento, recredenciamento, descredenciamento, transformação institucional etc., funções próprias do Estado (</w:t>
      </w:r>
      <w:r w:rsidR="00F75F38" w:rsidRPr="007A516D">
        <w:rPr>
          <w:sz w:val="20"/>
          <w:szCs w:val="20"/>
        </w:rPr>
        <w:t>CEA</w:t>
      </w:r>
      <w:r w:rsidRPr="007A516D">
        <w:rPr>
          <w:sz w:val="20"/>
          <w:szCs w:val="20"/>
        </w:rPr>
        <w:t>, 2003, p. 62).</w:t>
      </w:r>
    </w:p>
    <w:p w14:paraId="371C453D" w14:textId="77777777" w:rsidR="00630893" w:rsidRPr="00760600" w:rsidRDefault="00630893" w:rsidP="00630893">
      <w:pPr>
        <w:pStyle w:val="Corpodetexto"/>
        <w:spacing w:after="0"/>
        <w:ind w:left="2268"/>
        <w:jc w:val="both"/>
        <w:rPr>
          <w:sz w:val="20"/>
          <w:szCs w:val="20"/>
        </w:rPr>
      </w:pPr>
    </w:p>
    <w:p w14:paraId="5299125F" w14:textId="47663DDF" w:rsidR="00630893" w:rsidRPr="00760600" w:rsidRDefault="00D457E1" w:rsidP="007A516D">
      <w:pPr>
        <w:pStyle w:val="Corpodetexto"/>
        <w:spacing w:after="0" w:line="360" w:lineRule="auto"/>
        <w:ind w:firstLine="709"/>
        <w:jc w:val="both"/>
      </w:pPr>
      <w:r>
        <w:t xml:space="preserve">Percebe-se na proposição a matriz emancipatória de avaliação educacional </w:t>
      </w:r>
      <w:r w:rsidR="00103EBA">
        <w:t xml:space="preserve">na </w:t>
      </w:r>
      <w:r>
        <w:t>forma de avaliação educativa</w:t>
      </w:r>
      <w:r w:rsidR="00386226">
        <w:t>,</w:t>
      </w:r>
      <w:r>
        <w:t xml:space="preserve"> e a essência da avaliação como controle, a partir da regulação. </w:t>
      </w:r>
      <w:r w:rsidR="00630893" w:rsidRPr="00760600">
        <w:t>A proposta do SINAES, inovadora até então, busca</w:t>
      </w:r>
      <w:r>
        <w:t>va</w:t>
      </w:r>
      <w:r w:rsidR="00630893" w:rsidRPr="00760600">
        <w:t xml:space="preserve"> </w:t>
      </w:r>
      <w:r w:rsidR="00F75F38">
        <w:t>contemplar</w:t>
      </w:r>
      <w:r w:rsidR="00630893" w:rsidRPr="00760600">
        <w:t xml:space="preserve"> </w:t>
      </w:r>
      <w:r w:rsidR="00630893">
        <w:t>a</w:t>
      </w:r>
      <w:r>
        <w:t xml:space="preserve">s duas </w:t>
      </w:r>
      <w:r w:rsidR="00630893">
        <w:t>concepç</w:t>
      </w:r>
      <w:r>
        <w:t>ões antagônicas:</w:t>
      </w:r>
    </w:p>
    <w:p w14:paraId="55629EDA" w14:textId="77777777" w:rsidR="00630893" w:rsidRDefault="00630893" w:rsidP="00630893">
      <w:pPr>
        <w:autoSpaceDE w:val="0"/>
        <w:autoSpaceDN w:val="0"/>
        <w:adjustRightInd w:val="0"/>
        <w:spacing w:after="30"/>
        <w:ind w:left="2268"/>
        <w:jc w:val="both"/>
        <w:rPr>
          <w:sz w:val="20"/>
          <w:szCs w:val="20"/>
        </w:rPr>
      </w:pPr>
    </w:p>
    <w:p w14:paraId="4374F0F4" w14:textId="77777777" w:rsidR="00630893" w:rsidRPr="007A516D" w:rsidRDefault="00630893" w:rsidP="00630893">
      <w:pPr>
        <w:autoSpaceDE w:val="0"/>
        <w:autoSpaceDN w:val="0"/>
        <w:adjustRightInd w:val="0"/>
        <w:spacing w:after="30"/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>[...] o SINAES proposto neste documento deve efetivamente constituir-se em uma ampliação dos âmbitos, objetos, procedimentos e instrumentos de avaliação para além dos atualmente praticados, procurando sempre assegurar a integração, a participação, a globalidade, a relevância científica e social, a articulação da regulação com a emancipação, do institucional com o sistêmico. Tendo em vista essencialmente melhorar o cumprimento da responsabilidade social e científica das instituições em particular e da Educação Superior em seu conjunto, o SINAES propõe-se a incorporar aos processos avaliativos todos os agentes, todas as dimensões e instâncias das IES, respeitados os papéis específicos dos participantes, a identidade e a missão de cada uma delas (</w:t>
      </w:r>
      <w:r w:rsidR="00F75F38" w:rsidRPr="007A516D">
        <w:rPr>
          <w:sz w:val="20"/>
          <w:szCs w:val="20"/>
        </w:rPr>
        <w:t>CEA</w:t>
      </w:r>
      <w:r w:rsidRPr="007A516D">
        <w:rPr>
          <w:sz w:val="20"/>
          <w:szCs w:val="20"/>
        </w:rPr>
        <w:t>, 2003, p. 68).</w:t>
      </w:r>
    </w:p>
    <w:p w14:paraId="784C9FB9" w14:textId="77777777" w:rsidR="00630893" w:rsidRPr="00D57BE6" w:rsidRDefault="00630893" w:rsidP="00630893">
      <w:pPr>
        <w:autoSpaceDE w:val="0"/>
        <w:autoSpaceDN w:val="0"/>
        <w:adjustRightInd w:val="0"/>
        <w:spacing w:after="30"/>
        <w:ind w:left="2268"/>
        <w:jc w:val="both"/>
        <w:rPr>
          <w:sz w:val="20"/>
          <w:szCs w:val="20"/>
        </w:rPr>
      </w:pPr>
    </w:p>
    <w:p w14:paraId="2E98694E" w14:textId="696D1203" w:rsidR="00630893" w:rsidRDefault="00630893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0600">
        <w:t>Na perspectiva</w:t>
      </w:r>
      <w:r w:rsidR="008B6840">
        <w:t xml:space="preserve"> da proposição</w:t>
      </w:r>
      <w:r w:rsidRPr="00760600">
        <w:t xml:space="preserve"> do SINAES, a regulação articulada com a avaliação educativa transcende</w:t>
      </w:r>
      <w:r w:rsidR="008B6840">
        <w:t>ria</w:t>
      </w:r>
      <w:r w:rsidRPr="00760600">
        <w:t xml:space="preserve"> o mero controle, pois</w:t>
      </w:r>
      <w:r w:rsidR="00D457E1">
        <w:t xml:space="preserve"> supera</w:t>
      </w:r>
      <w:r w:rsidR="008B6840">
        <w:t>ria</w:t>
      </w:r>
      <w:r w:rsidR="00D457E1">
        <w:t xml:space="preserve"> a concepção e a prática da regulação </w:t>
      </w:r>
      <w:r w:rsidR="00D457E1">
        <w:lastRenderedPageBreak/>
        <w:t>como “mera função burocrática e legalista”. Para isso, o Sistema concentra</w:t>
      </w:r>
      <w:r w:rsidR="00746345">
        <w:t>ria</w:t>
      </w:r>
      <w:r w:rsidR="00D457E1">
        <w:t xml:space="preserve"> outra lógica avaliativa, na qual a regulação não se esgota</w:t>
      </w:r>
      <w:r w:rsidR="00E85552">
        <w:t>ria</w:t>
      </w:r>
      <w:r w:rsidR="00D457E1">
        <w:t xml:space="preserve"> em si mesma e, em diálogo com a avaliação de matriz </w:t>
      </w:r>
      <w:r w:rsidR="00103EBA">
        <w:t>educativo</w:t>
      </w:r>
      <w:r w:rsidR="00D457E1">
        <w:t xml:space="preserve">-formativa, </w:t>
      </w:r>
      <w:r w:rsidR="00386226">
        <w:t>tornar-se-ia</w:t>
      </w:r>
      <w:r w:rsidR="00D457E1">
        <w:t xml:space="preserve"> também prática construtiva (CEA, 2003, p. 64).</w:t>
      </w:r>
    </w:p>
    <w:p w14:paraId="72E06509" w14:textId="7CB20DA8" w:rsidR="00746345" w:rsidRPr="00D457E1" w:rsidRDefault="00746345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="Calibri"/>
        </w:rPr>
        <w:t>A tentativa de integração presente na elaboração do SINAES tentava produzir</w:t>
      </w:r>
      <w:r w:rsidRPr="00760600">
        <w:rPr>
          <w:rFonts w:eastAsia="Calibri"/>
        </w:rPr>
        <w:t xml:space="preserve"> </w:t>
      </w:r>
      <w:r>
        <w:rPr>
          <w:rFonts w:eastAsia="Calibri"/>
        </w:rPr>
        <w:t>inovações</w:t>
      </w:r>
      <w:r w:rsidR="008B6840">
        <w:rPr>
          <w:rFonts w:eastAsia="Calibri"/>
        </w:rPr>
        <w:t>. A</w:t>
      </w:r>
      <w:r w:rsidRPr="00760600">
        <w:rPr>
          <w:rFonts w:eastAsia="Calibri"/>
        </w:rPr>
        <w:t xml:space="preserve"> avaliação </w:t>
      </w:r>
      <w:r>
        <w:rPr>
          <w:rFonts w:eastAsia="Calibri"/>
        </w:rPr>
        <w:t>tende a ter</w:t>
      </w:r>
      <w:r w:rsidRPr="00760600">
        <w:rPr>
          <w:rFonts w:eastAsia="Calibri"/>
        </w:rPr>
        <w:t xml:space="preserve"> seu sentido </w:t>
      </w:r>
      <w:r>
        <w:rPr>
          <w:rFonts w:eastAsia="Calibri"/>
        </w:rPr>
        <w:t xml:space="preserve">formativo </w:t>
      </w:r>
      <w:r w:rsidR="008B6840">
        <w:rPr>
          <w:rFonts w:eastAsia="Calibri"/>
        </w:rPr>
        <w:t xml:space="preserve">inexistente </w:t>
      </w:r>
      <w:r>
        <w:rPr>
          <w:rFonts w:eastAsia="Calibri"/>
        </w:rPr>
        <w:t>se utilizada como mera medida</w:t>
      </w:r>
      <w:r w:rsidRPr="00760600">
        <w:rPr>
          <w:rFonts w:eastAsia="Calibri"/>
        </w:rPr>
        <w:t>, regularização ou controle</w:t>
      </w:r>
      <w:r w:rsidR="00964EA1">
        <w:rPr>
          <w:rFonts w:eastAsia="Calibri"/>
        </w:rPr>
        <w:t>, entretanto,</w:t>
      </w:r>
      <w:r w:rsidR="00826576">
        <w:rPr>
          <w:rFonts w:eastAsia="Calibri"/>
        </w:rPr>
        <w:t xml:space="preserve"> na proposição do Sistema </w:t>
      </w:r>
      <w:r w:rsidRPr="00760600">
        <w:rPr>
          <w:rFonts w:eastAsia="Calibri"/>
        </w:rPr>
        <w:t xml:space="preserve">ela </w:t>
      </w:r>
      <w:r w:rsidR="008B6840">
        <w:rPr>
          <w:rFonts w:eastAsia="Calibri"/>
        </w:rPr>
        <w:t>seria realizada</w:t>
      </w:r>
      <w:r w:rsidR="0019263E">
        <w:rPr>
          <w:rFonts w:eastAsia="Calibri"/>
        </w:rPr>
        <w:t xml:space="preserve"> como meio</w:t>
      </w:r>
      <w:r w:rsidRPr="00760600">
        <w:rPr>
          <w:rFonts w:eastAsia="Calibri"/>
        </w:rPr>
        <w:t xml:space="preserve"> de regulação</w:t>
      </w:r>
      <w:r>
        <w:rPr>
          <w:rFonts w:eastAsia="Calibri"/>
        </w:rPr>
        <w:t xml:space="preserve"> vinculado a um paradigma formativo-emancipatório</w:t>
      </w:r>
      <w:r w:rsidR="00826576">
        <w:rPr>
          <w:rFonts w:eastAsia="Calibri"/>
        </w:rPr>
        <w:t>.</w:t>
      </w:r>
      <w:r w:rsidR="00D85FC8">
        <w:rPr>
          <w:rFonts w:eastAsia="Calibri"/>
        </w:rPr>
        <w:t xml:space="preserve"> </w:t>
      </w:r>
      <w:r w:rsidR="00E85552">
        <w:rPr>
          <w:rFonts w:eastAsia="Calibri"/>
        </w:rPr>
        <w:t xml:space="preserve">Com </w:t>
      </w:r>
      <w:r w:rsidR="00103EBA">
        <w:rPr>
          <w:rFonts w:eastAsia="Calibri"/>
        </w:rPr>
        <w:t>isso</w:t>
      </w:r>
      <w:r w:rsidR="00D85FC8">
        <w:rPr>
          <w:rFonts w:eastAsia="Calibri"/>
        </w:rPr>
        <w:t>, t</w:t>
      </w:r>
      <w:r w:rsidR="00826576">
        <w:rPr>
          <w:rFonts w:eastAsia="Calibri"/>
        </w:rPr>
        <w:t>inha o</w:t>
      </w:r>
      <w:r>
        <w:rPr>
          <w:rFonts w:eastAsia="Calibri"/>
        </w:rPr>
        <w:t xml:space="preserve"> intuito de</w:t>
      </w:r>
      <w:r w:rsidRPr="00760600">
        <w:rPr>
          <w:rFonts w:eastAsia="Calibri"/>
        </w:rPr>
        <w:t xml:space="preserve"> </w:t>
      </w:r>
      <w:r w:rsidR="00386226">
        <w:rPr>
          <w:rFonts w:eastAsia="Calibri"/>
        </w:rPr>
        <w:t>ajudar</w:t>
      </w:r>
      <w:r w:rsidRPr="00760600">
        <w:rPr>
          <w:rFonts w:eastAsia="Calibri"/>
        </w:rPr>
        <w:t xml:space="preserve"> a compreensão e </w:t>
      </w:r>
      <w:r w:rsidR="0019263E">
        <w:rPr>
          <w:rFonts w:eastAsia="Calibri"/>
        </w:rPr>
        <w:t xml:space="preserve">o aperfeiçoamento </w:t>
      </w:r>
      <w:r w:rsidRPr="00760600">
        <w:rPr>
          <w:rFonts w:eastAsia="Calibri"/>
        </w:rPr>
        <w:t>d</w:t>
      </w:r>
      <w:r>
        <w:rPr>
          <w:rFonts w:eastAsia="Calibri"/>
        </w:rPr>
        <w:t>e</w:t>
      </w:r>
      <w:r w:rsidRPr="00760600">
        <w:rPr>
          <w:rFonts w:eastAsia="Calibri"/>
        </w:rPr>
        <w:t xml:space="preserve"> processos, </w:t>
      </w:r>
      <w:r>
        <w:rPr>
          <w:rFonts w:eastAsia="Calibri"/>
        </w:rPr>
        <w:t>converte</w:t>
      </w:r>
      <w:r w:rsidR="008B6840">
        <w:rPr>
          <w:rFonts w:eastAsia="Calibri"/>
        </w:rPr>
        <w:t>ndo</w:t>
      </w:r>
      <w:r>
        <w:rPr>
          <w:rFonts w:eastAsia="Calibri"/>
        </w:rPr>
        <w:t xml:space="preserve">-se em importante dispositivo de </w:t>
      </w:r>
      <w:r w:rsidR="00D85FC8">
        <w:rPr>
          <w:rFonts w:eastAsia="Calibri"/>
        </w:rPr>
        <w:t>melhoria</w:t>
      </w:r>
      <w:r w:rsidR="00964EA1">
        <w:rPr>
          <w:rFonts w:eastAsia="Calibri"/>
        </w:rPr>
        <w:t>.</w:t>
      </w:r>
      <w:r w:rsidR="00826576">
        <w:t xml:space="preserve"> O</w:t>
      </w:r>
      <w:r w:rsidRPr="00760600">
        <w:t xml:space="preserve"> S</w:t>
      </w:r>
      <w:r w:rsidR="0019263E">
        <w:t>INAES</w:t>
      </w:r>
      <w:r w:rsidR="00103EBA">
        <w:t>,</w:t>
      </w:r>
      <w:r w:rsidR="0019263E">
        <w:t xml:space="preserve"> </w:t>
      </w:r>
      <w:r w:rsidRPr="00760600">
        <w:t>ao</w:t>
      </w:r>
      <w:r w:rsidR="0019263E">
        <w:t xml:space="preserve"> tentar</w:t>
      </w:r>
      <w:r w:rsidRPr="00760600">
        <w:t xml:space="preserve"> articular a </w:t>
      </w:r>
      <w:r w:rsidR="0019263E">
        <w:t>emancipação</w:t>
      </w:r>
      <w:r w:rsidRPr="00760600">
        <w:t xml:space="preserve"> e a regulação</w:t>
      </w:r>
      <w:r w:rsidR="00103EBA">
        <w:t>,</w:t>
      </w:r>
      <w:r w:rsidRPr="00760600">
        <w:t xml:space="preserve"> avança</w:t>
      </w:r>
      <w:r w:rsidR="00964EA1">
        <w:t>ria</w:t>
      </w:r>
      <w:r w:rsidRPr="00760600">
        <w:t xml:space="preserve"> </w:t>
      </w:r>
      <w:r>
        <w:t>n</w:t>
      </w:r>
      <w:r w:rsidRPr="00760600">
        <w:t>os limites do mero controle burocrático</w:t>
      </w:r>
      <w:r w:rsidR="0019263E">
        <w:t xml:space="preserve">, </w:t>
      </w:r>
      <w:r w:rsidR="00D85FC8">
        <w:t>pois</w:t>
      </w:r>
      <w:r w:rsidR="0019263E">
        <w:t xml:space="preserve"> s</w:t>
      </w:r>
      <w:r w:rsidRPr="00760600">
        <w:t xml:space="preserve">uas avaliações </w:t>
      </w:r>
      <w:r w:rsidR="00964EA1">
        <w:t>tornar-se-iam</w:t>
      </w:r>
      <w:r w:rsidRPr="00760600">
        <w:t xml:space="preserve"> referenciais </w:t>
      </w:r>
      <w:r w:rsidR="00386226">
        <w:t>para o desenvolvimento de autonomia e o aprendizado em</w:t>
      </w:r>
      <w:r w:rsidR="0019263E">
        <w:t xml:space="preserve"> sujeitos envolvidos.</w:t>
      </w:r>
      <w:r>
        <w:t xml:space="preserve"> </w:t>
      </w:r>
    </w:p>
    <w:p w14:paraId="06102FB0" w14:textId="77777777" w:rsidR="00E1347F" w:rsidRDefault="00E1347F" w:rsidP="00386226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E378346" w14:textId="75D3D448" w:rsidR="00E1347F" w:rsidRPr="00E1347F" w:rsidRDefault="00103EBA" w:rsidP="00E1347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3.1</w:t>
      </w:r>
      <w:r w:rsidR="00E1347F" w:rsidRPr="00E1347F">
        <w:rPr>
          <w:b/>
        </w:rPr>
        <w:t xml:space="preserve"> </w:t>
      </w:r>
      <w:r w:rsidR="00D85FC8" w:rsidRPr="00E1347F">
        <w:rPr>
          <w:b/>
        </w:rPr>
        <w:t xml:space="preserve">Conceitos do </w:t>
      </w:r>
      <w:r w:rsidR="00D85FC8">
        <w:rPr>
          <w:b/>
        </w:rPr>
        <w:t>SINAES</w:t>
      </w:r>
      <w:r w:rsidR="00D85FC8" w:rsidRPr="00E1347F">
        <w:rPr>
          <w:b/>
        </w:rPr>
        <w:t xml:space="preserve"> na atualidade: uma análise a partir da </w:t>
      </w:r>
      <w:r w:rsidR="00A74395">
        <w:rPr>
          <w:b/>
        </w:rPr>
        <w:t>S</w:t>
      </w:r>
      <w:r w:rsidR="00D85FC8" w:rsidRPr="00E1347F">
        <w:rPr>
          <w:b/>
        </w:rPr>
        <w:t xml:space="preserve">ociologia da </w:t>
      </w:r>
      <w:r w:rsidR="00A74395">
        <w:rPr>
          <w:b/>
        </w:rPr>
        <w:t>A</w:t>
      </w:r>
      <w:r w:rsidR="00D85FC8" w:rsidRPr="00E1347F">
        <w:rPr>
          <w:b/>
        </w:rPr>
        <w:t>valiação</w:t>
      </w:r>
    </w:p>
    <w:p w14:paraId="5EDC200B" w14:textId="77777777" w:rsidR="00103EBA" w:rsidRDefault="00103EBA" w:rsidP="00386226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4DF59A7D" w14:textId="2C5632ED" w:rsidR="00EF5209" w:rsidRPr="00CB7E05" w:rsidRDefault="00E1347F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Ao </w:t>
      </w:r>
      <w:r w:rsidR="00650180">
        <w:t>analisar</w:t>
      </w:r>
      <w:r w:rsidR="0019263E">
        <w:t xml:space="preserve"> a</w:t>
      </w:r>
      <w:r w:rsidR="009E79DE">
        <w:t xml:space="preserve"> </w:t>
      </w:r>
      <w:r w:rsidR="0019263E">
        <w:t xml:space="preserve">presente forma </w:t>
      </w:r>
      <w:r w:rsidR="007352F6">
        <w:t>do S</w:t>
      </w:r>
      <w:r>
        <w:t xml:space="preserve">INAES, </w:t>
      </w:r>
      <w:r w:rsidR="000D6C6E">
        <w:t>é possível</w:t>
      </w:r>
      <w:r w:rsidR="00F75F38">
        <w:t xml:space="preserve"> identificar</w:t>
      </w:r>
      <w:r w:rsidR="0019263E">
        <w:t xml:space="preserve"> e dimensionar </w:t>
      </w:r>
      <w:r w:rsidR="007352F6">
        <w:t xml:space="preserve">as duas </w:t>
      </w:r>
      <w:r w:rsidR="00D92BDF" w:rsidRPr="00760600">
        <w:t>referências avaliativas</w:t>
      </w:r>
      <w:r w:rsidR="0019263E">
        <w:t xml:space="preserve"> que constavam em seu desenvolvimento</w:t>
      </w:r>
      <w:r>
        <w:t xml:space="preserve"> e </w:t>
      </w:r>
      <w:r w:rsidR="00CB7E05">
        <w:t xml:space="preserve">indicar </w:t>
      </w:r>
      <w:r>
        <w:t>se, atualmente, esses princípios funcionam como controle ou emancipação</w:t>
      </w:r>
      <w:r w:rsidR="00D92BDF" w:rsidRPr="00760600">
        <w:t xml:space="preserve">. </w:t>
      </w:r>
      <w:r w:rsidR="0019263E">
        <w:t>Para compreendê-l</w:t>
      </w:r>
      <w:r>
        <w:t>o</w:t>
      </w:r>
      <w:r w:rsidR="0019263E">
        <w:t>s</w:t>
      </w:r>
      <w:r w:rsidR="007352F6">
        <w:t xml:space="preserve"> de forma aprofundada</w:t>
      </w:r>
      <w:r w:rsidR="0019263E">
        <w:t>,</w:t>
      </w:r>
      <w:r w:rsidR="004A3816">
        <w:t xml:space="preserve"> </w:t>
      </w:r>
      <w:r w:rsidR="004F6A41">
        <w:t xml:space="preserve">conduzimos </w:t>
      </w:r>
      <w:r w:rsidR="00EF5209">
        <w:t xml:space="preserve">a </w:t>
      </w:r>
      <w:r w:rsidR="004F6A41">
        <w:t xml:space="preserve">hermenêutica </w:t>
      </w:r>
      <w:r w:rsidR="00EF5209">
        <w:t>d</w:t>
      </w:r>
      <w:r>
        <w:t>os conceitos avaliativos do SINAES</w:t>
      </w:r>
      <w:r w:rsidR="00E85552">
        <w:t xml:space="preserve"> inter-relacionando-os com</w:t>
      </w:r>
      <w:r w:rsidR="004F6A41">
        <w:t xml:space="preserve"> </w:t>
      </w:r>
      <w:r w:rsidR="002B46F0">
        <w:t>corrente</w:t>
      </w:r>
      <w:r w:rsidR="009E79DE">
        <w:t>s</w:t>
      </w:r>
      <w:r w:rsidR="002B46F0">
        <w:t xml:space="preserve"> teórica</w:t>
      </w:r>
      <w:r w:rsidR="009E79DE">
        <w:t xml:space="preserve">s </w:t>
      </w:r>
      <w:r w:rsidR="00EF5209">
        <w:t xml:space="preserve">inseridas no campo da </w:t>
      </w:r>
      <w:r w:rsidR="00A74395">
        <w:t>S</w:t>
      </w:r>
      <w:r w:rsidR="00EF5209">
        <w:t xml:space="preserve">ociologia da </w:t>
      </w:r>
      <w:r w:rsidR="00A74395">
        <w:t>A</w:t>
      </w:r>
      <w:r w:rsidR="00EF5209">
        <w:t xml:space="preserve">valiação. </w:t>
      </w:r>
    </w:p>
    <w:p w14:paraId="069B4633" w14:textId="17394BFF" w:rsidR="00750AB7" w:rsidRPr="00760600" w:rsidRDefault="00A74395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Em seu livro </w:t>
      </w:r>
      <w:r>
        <w:rPr>
          <w:i/>
        </w:rPr>
        <w:t xml:space="preserve">Avaliação </w:t>
      </w:r>
      <w:r w:rsidRPr="00A74395">
        <w:rPr>
          <w:i/>
        </w:rPr>
        <w:t>Emancipatória</w:t>
      </w:r>
      <w:r>
        <w:t xml:space="preserve">, </w:t>
      </w:r>
      <w:r w:rsidR="00750AB7" w:rsidRPr="00A74395">
        <w:t>Saul</w:t>
      </w:r>
      <w:r w:rsidR="00750AB7" w:rsidRPr="000D6C6E">
        <w:t xml:space="preserve"> (20</w:t>
      </w:r>
      <w:r w:rsidR="00F075D2">
        <w:t>10</w:t>
      </w:r>
      <w:r w:rsidR="00750AB7" w:rsidRPr="000D6C6E">
        <w:t xml:space="preserve">) define </w:t>
      </w:r>
      <w:r w:rsidR="007352F6">
        <w:t>os</w:t>
      </w:r>
      <w:r w:rsidR="00750AB7" w:rsidRPr="000D6C6E">
        <w:t xml:space="preserve"> conceitos</w:t>
      </w:r>
      <w:r w:rsidR="004F6A41">
        <w:t xml:space="preserve"> de controle e emancipação na avaliação educacional</w:t>
      </w:r>
      <w:r w:rsidR="00750AB7" w:rsidRPr="000D6C6E">
        <w:t xml:space="preserve"> a partir d</w:t>
      </w:r>
      <w:r w:rsidR="00826576">
        <w:t>e</w:t>
      </w:r>
      <w:r w:rsidR="00750AB7" w:rsidRPr="000D6C6E">
        <w:t xml:space="preserve"> perspectivas qualitativas</w:t>
      </w:r>
      <w:r w:rsidR="00750AB7" w:rsidRPr="00760600">
        <w:t xml:space="preserve"> e quantitativas. </w:t>
      </w:r>
      <w:r w:rsidR="004F6A41">
        <w:t>Em sua reflexão</w:t>
      </w:r>
      <w:r w:rsidR="00750AB7" w:rsidRPr="00760600">
        <w:t xml:space="preserve">, a avaliação quantitativa é mais próxima do controle, isto é, </w:t>
      </w:r>
      <w:r w:rsidR="00C74DAF">
        <w:t xml:space="preserve">“[...] </w:t>
      </w:r>
      <w:r w:rsidR="00750AB7" w:rsidRPr="00760600">
        <w:t>considera a educação como um processo tecnicista. Assume a nítida diferença entre fatos e valores, a determinação de fins e objetivos da educação e a neutralidade ética da intervenção tecnológica</w:t>
      </w:r>
      <w:r w:rsidR="00C74DAF">
        <w:t>”</w:t>
      </w:r>
      <w:r w:rsidR="00750AB7" w:rsidRPr="00760600">
        <w:t xml:space="preserve"> (SAUL, 20</w:t>
      </w:r>
      <w:r w:rsidR="00F075D2">
        <w:t>10</w:t>
      </w:r>
      <w:r w:rsidR="00750AB7" w:rsidRPr="00760600">
        <w:t>, p. 44).</w:t>
      </w:r>
    </w:p>
    <w:p w14:paraId="0DE0CDF3" w14:textId="77777777" w:rsidR="00750AB7" w:rsidRPr="00760600" w:rsidRDefault="00750AB7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0600">
        <w:t>A avaliação qualitativa, para Saul (20</w:t>
      </w:r>
      <w:r w:rsidR="00F075D2">
        <w:t>10</w:t>
      </w:r>
      <w:r w:rsidRPr="00760600">
        <w:t xml:space="preserve">), contém orientações e pressupostos da metodologia etnográfica, da investigação de campo. Nesse caso, os problemas definem os métodos e há pluralidade e flexibilidade metodológicas. </w:t>
      </w:r>
    </w:p>
    <w:p w14:paraId="04499855" w14:textId="77777777" w:rsidR="00750AB7" w:rsidRPr="00760600" w:rsidRDefault="00750AB7" w:rsidP="00750AB7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6659912" w14:textId="5AD0DD32" w:rsidR="00750AB7" w:rsidRPr="007A516D" w:rsidRDefault="00750AB7" w:rsidP="00750AB7">
      <w:pPr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>O propósito da avaliação qualitativa é compreender a situação</w:t>
      </w:r>
      <w:r w:rsidR="00C74DAF" w:rsidRPr="007A516D">
        <w:rPr>
          <w:sz w:val="20"/>
          <w:szCs w:val="20"/>
        </w:rPr>
        <w:t xml:space="preserve"> – </w:t>
      </w:r>
      <w:r w:rsidRPr="007A516D">
        <w:rPr>
          <w:sz w:val="20"/>
          <w:szCs w:val="20"/>
        </w:rPr>
        <w:t>objeto de estudo</w:t>
      </w:r>
      <w:r w:rsidR="00C74DAF" w:rsidRPr="007A516D">
        <w:rPr>
          <w:sz w:val="20"/>
          <w:szCs w:val="20"/>
        </w:rPr>
        <w:t xml:space="preserve"> – </w:t>
      </w:r>
      <w:r w:rsidRPr="007A516D">
        <w:rPr>
          <w:sz w:val="20"/>
          <w:szCs w:val="20"/>
        </w:rPr>
        <w:t xml:space="preserve">mediante a consideração das interpretações e aspirações daqueles que nela atuam, para oferecer a informação de que cada um dos participantes necessita a fim de entender, interpretar e intervir de modo mais adequado. A informação não é unívoca nem monopólio de um grupo ou estamento; é um instrumento válido para o contraste e a reformulação de interpretações e ações de cada indivíduo que participa </w:t>
      </w:r>
      <w:r w:rsidRPr="007A516D">
        <w:rPr>
          <w:sz w:val="20"/>
          <w:szCs w:val="20"/>
        </w:rPr>
        <w:lastRenderedPageBreak/>
        <w:t>da avaliação educativa. A audiência da avaliação define os seus processos e a utilização de seus resultados (SAUL, 20</w:t>
      </w:r>
      <w:r w:rsidR="00F075D2" w:rsidRPr="007A516D">
        <w:rPr>
          <w:sz w:val="20"/>
          <w:szCs w:val="20"/>
        </w:rPr>
        <w:t>10</w:t>
      </w:r>
      <w:r w:rsidRPr="007A516D">
        <w:rPr>
          <w:sz w:val="20"/>
          <w:szCs w:val="20"/>
        </w:rPr>
        <w:t xml:space="preserve">, p. 47-48). </w:t>
      </w:r>
    </w:p>
    <w:p w14:paraId="52AE171D" w14:textId="77777777" w:rsidR="00750AB7" w:rsidRPr="00760600" w:rsidRDefault="00750AB7" w:rsidP="00750AB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60600">
        <w:t xml:space="preserve">  </w:t>
      </w:r>
    </w:p>
    <w:p w14:paraId="7BB989A0" w14:textId="746A8A04" w:rsidR="00750AB7" w:rsidRPr="00760600" w:rsidRDefault="000D6C6E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P</w:t>
      </w:r>
      <w:r w:rsidR="00750AB7" w:rsidRPr="00760600">
        <w:t xml:space="preserve">ortanto, a avaliação qualitativa pode ser também emancipatória, pois possibilita a autonomia dos sujeitos imbricados. </w:t>
      </w:r>
      <w:r w:rsidR="00750AB7" w:rsidRPr="00EF5209">
        <w:t>Segundo Saul (20</w:t>
      </w:r>
      <w:r w:rsidR="00F075D2" w:rsidRPr="00EF5209">
        <w:t>10</w:t>
      </w:r>
      <w:r w:rsidR="00750AB7" w:rsidRPr="00EF5209">
        <w:t xml:space="preserve">), a avaliação emancipatória caracteriza-se como processo de descrição, análise e crítica de uma </w:t>
      </w:r>
      <w:r w:rsidR="00826576" w:rsidRPr="00EF5209">
        <w:t>dada</w:t>
      </w:r>
      <w:r w:rsidR="00750AB7" w:rsidRPr="00EF5209">
        <w:t xml:space="preserve"> realidade, </w:t>
      </w:r>
      <w:r w:rsidR="00826576" w:rsidRPr="00EF5209">
        <w:t>com objetivo de</w:t>
      </w:r>
      <w:r w:rsidR="00750AB7" w:rsidRPr="00EF5209">
        <w:t xml:space="preserve"> transformá-la. Está </w:t>
      </w:r>
      <w:r w:rsidR="00826576" w:rsidRPr="00EF5209">
        <w:t>inserida</w:t>
      </w:r>
      <w:r w:rsidR="00750AB7" w:rsidRPr="00EF5209">
        <w:t xml:space="preserve"> </w:t>
      </w:r>
      <w:r w:rsidR="00826576" w:rsidRPr="00EF5209">
        <w:t>em</w:t>
      </w:r>
      <w:r w:rsidR="00750AB7" w:rsidRPr="00EF5209">
        <w:t xml:space="preserve"> vertente político-pedagógica cujo interesse </w:t>
      </w:r>
      <w:r w:rsidR="00826576" w:rsidRPr="00EF5209">
        <w:t>fundamental</w:t>
      </w:r>
      <w:r w:rsidR="00750AB7" w:rsidRPr="00EF5209">
        <w:t xml:space="preserve"> é emancipador, </w:t>
      </w:r>
      <w:r w:rsidR="00826576" w:rsidRPr="00EF5209">
        <w:t>isto é</w:t>
      </w:r>
      <w:r w:rsidR="00750AB7" w:rsidRPr="00EF5209">
        <w:t xml:space="preserve">, visando </w:t>
      </w:r>
      <w:r w:rsidR="00826576" w:rsidRPr="00EF5209">
        <w:t>suscitar</w:t>
      </w:r>
      <w:r w:rsidR="00750AB7" w:rsidRPr="00EF5209">
        <w:t xml:space="preserve"> a crítica, de modo a libertar o sujeito. O compromisso </w:t>
      </w:r>
      <w:r w:rsidR="00826576" w:rsidRPr="00EF5209">
        <w:t xml:space="preserve">basilar </w:t>
      </w:r>
      <w:r w:rsidR="00750AB7" w:rsidRPr="00EF5209">
        <w:t xml:space="preserve">desta avaliação é o de </w:t>
      </w:r>
      <w:r w:rsidR="00826576" w:rsidRPr="00EF5209">
        <w:t>proporcionar</w:t>
      </w:r>
      <w:r w:rsidR="00750AB7" w:rsidRPr="00EF5209">
        <w:t xml:space="preserve"> </w:t>
      </w:r>
      <w:r w:rsidR="00826576" w:rsidRPr="00EF5209">
        <w:t>às</w:t>
      </w:r>
      <w:r w:rsidR="00750AB7" w:rsidRPr="00EF5209">
        <w:t xml:space="preserve"> pessoas direta ou indiretamente envolvidas </w:t>
      </w:r>
      <w:r w:rsidR="00EF5209" w:rsidRPr="00EF5209">
        <w:t>a possibilidade de (</w:t>
      </w:r>
      <w:proofErr w:type="spellStart"/>
      <w:r w:rsidR="00EF5209" w:rsidRPr="00EF5209">
        <w:t>re</w:t>
      </w:r>
      <w:proofErr w:type="spellEnd"/>
      <w:r w:rsidR="00EF5209" w:rsidRPr="00EF5209">
        <w:t>)</w:t>
      </w:r>
      <w:r w:rsidR="00750AB7" w:rsidRPr="00EF5209">
        <w:t>escrev</w:t>
      </w:r>
      <w:r w:rsidR="00EF5209" w:rsidRPr="00EF5209">
        <w:t>ere</w:t>
      </w:r>
      <w:r w:rsidR="00750AB7" w:rsidRPr="00EF5209">
        <w:t xml:space="preserve">m sua própria história e </w:t>
      </w:r>
      <w:r w:rsidR="007A1F2B" w:rsidRPr="00EF5209">
        <w:t>conduz</w:t>
      </w:r>
      <w:r w:rsidR="00EF5209" w:rsidRPr="00EF5209">
        <w:t>irem</w:t>
      </w:r>
      <w:r w:rsidR="00750AB7" w:rsidRPr="00EF5209">
        <w:t xml:space="preserve"> suas próprias alternativas de ação.</w:t>
      </w:r>
    </w:p>
    <w:p w14:paraId="17E1B404" w14:textId="77777777" w:rsidR="00D12568" w:rsidRDefault="00D12568" w:rsidP="00750AB7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14:paraId="48C3BEB7" w14:textId="6EDE8803" w:rsidR="00750AB7" w:rsidRPr="007A516D" w:rsidRDefault="00750AB7" w:rsidP="00750AB7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 xml:space="preserve">A avaliação emancipatória tem dois objetivos básicos: iluminar o caminho da transformação e beneficiar as audiências no sentido de torná-las autodeterminadas. O primeiro objetivo indica que essa avaliação está comprometida com o futuro, com o que se pretende transformar, a partir do autoconhecimento crítico do concreto, do real, que possibilita a clarificação de alternativas para a revisão desse real. O segundo objetivo </w:t>
      </w:r>
      <w:r w:rsidR="00C74DAF" w:rsidRPr="007A516D">
        <w:rPr>
          <w:sz w:val="20"/>
          <w:szCs w:val="20"/>
        </w:rPr>
        <w:t>“</w:t>
      </w:r>
      <w:r w:rsidRPr="007A516D">
        <w:rPr>
          <w:sz w:val="20"/>
          <w:szCs w:val="20"/>
        </w:rPr>
        <w:t>aposta</w:t>
      </w:r>
      <w:r w:rsidR="00C74DAF" w:rsidRPr="007A516D">
        <w:rPr>
          <w:sz w:val="20"/>
          <w:szCs w:val="20"/>
        </w:rPr>
        <w:t>”</w:t>
      </w:r>
      <w:r w:rsidRPr="007A516D">
        <w:rPr>
          <w:sz w:val="20"/>
          <w:szCs w:val="20"/>
        </w:rPr>
        <w:t xml:space="preserve"> no valor emancipador dessa abordagem, para os agentes que integram um programa educacional. Acredita que esse processo pode permitir que o homem, através da consciência crítica, imprima uma direção as suas ações nos contextos em que se situa, de acordo com valor</w:t>
      </w:r>
      <w:r w:rsidR="00F059F9" w:rsidRPr="007A516D">
        <w:rPr>
          <w:sz w:val="20"/>
          <w:szCs w:val="20"/>
        </w:rPr>
        <w:t>es</w:t>
      </w:r>
      <w:r w:rsidRPr="007A516D">
        <w:rPr>
          <w:sz w:val="20"/>
          <w:szCs w:val="20"/>
        </w:rPr>
        <w:t xml:space="preserve"> que elege e com os quais se compromete no decurso de sua historicidade (SAUL, 20</w:t>
      </w:r>
      <w:r w:rsidR="00F075D2" w:rsidRPr="007A516D">
        <w:rPr>
          <w:sz w:val="20"/>
          <w:szCs w:val="20"/>
        </w:rPr>
        <w:t>10</w:t>
      </w:r>
      <w:r w:rsidRPr="007A516D">
        <w:rPr>
          <w:sz w:val="20"/>
          <w:szCs w:val="20"/>
        </w:rPr>
        <w:t>, p. 61).</w:t>
      </w:r>
    </w:p>
    <w:p w14:paraId="18785457" w14:textId="77777777" w:rsidR="00D12568" w:rsidRPr="00760600" w:rsidRDefault="00D12568" w:rsidP="00750AB7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14:paraId="5B48499F" w14:textId="06FB8181" w:rsidR="00750AB7" w:rsidRPr="00D12568" w:rsidRDefault="00EF5209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85FC8">
        <w:t>A emancipação</w:t>
      </w:r>
      <w:r w:rsidR="00750AB7" w:rsidRPr="00D85FC8">
        <w:t xml:space="preserve"> </w:t>
      </w:r>
      <w:r w:rsidRPr="00D85FC8">
        <w:t>prevê a</w:t>
      </w:r>
      <w:r w:rsidR="00750AB7" w:rsidRPr="00D85FC8">
        <w:t xml:space="preserve"> consciência crítica </w:t>
      </w:r>
      <w:r w:rsidRPr="00D85FC8">
        <w:t xml:space="preserve">sobre a realidade </w:t>
      </w:r>
      <w:r w:rsidR="00750AB7" w:rsidRPr="00D85FC8">
        <w:t xml:space="preserve">e a proposição de alternativas de solução </w:t>
      </w:r>
      <w:r>
        <w:t>como</w:t>
      </w:r>
      <w:r w:rsidR="00750AB7" w:rsidRPr="00760600">
        <w:t xml:space="preserve"> elementos transformadores </w:t>
      </w:r>
      <w:r w:rsidR="007A1F2B">
        <w:t>para os</w:t>
      </w:r>
      <w:r w:rsidR="00750AB7" w:rsidRPr="00760600">
        <w:t xml:space="preserve"> diferentes </w:t>
      </w:r>
      <w:r w:rsidR="00D12568">
        <w:t>públicos participantes da avaliação.</w:t>
      </w:r>
      <w:r>
        <w:t xml:space="preserve"> </w:t>
      </w:r>
      <w:r w:rsidR="00D85FC8">
        <w:t xml:space="preserve">Busca romper com a visão ingênua de mundo e promover curiosidade e visão crítica (FREIRE, 2016) capazes de modificar e </w:t>
      </w:r>
      <w:proofErr w:type="spellStart"/>
      <w:r w:rsidR="00D85FC8">
        <w:t>ressignificar</w:t>
      </w:r>
      <w:proofErr w:type="spellEnd"/>
      <w:r w:rsidR="00D85FC8">
        <w:t xml:space="preserve"> os processos educativos relacionados.</w:t>
      </w:r>
    </w:p>
    <w:p w14:paraId="2C24B68B" w14:textId="3E5C11F7" w:rsidR="00750AB7" w:rsidRDefault="003464AA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 partir d</w:t>
      </w:r>
      <w:r w:rsidR="00F075D2">
        <w:t xml:space="preserve">o paradigma </w:t>
      </w:r>
      <w:r w:rsidR="007A1F2B">
        <w:t>qualitativo-emancipatório</w:t>
      </w:r>
      <w:r w:rsidR="00D12568">
        <w:t xml:space="preserve"> de avaliação</w:t>
      </w:r>
      <w:r w:rsidR="00F075D2">
        <w:t xml:space="preserve"> educacional,</w:t>
      </w:r>
      <w:r w:rsidR="00750AB7" w:rsidRPr="00760600">
        <w:t xml:space="preserve"> </w:t>
      </w:r>
      <w:r w:rsidR="00D12568">
        <w:t xml:space="preserve">Dias Sobrinho (2008) </w:t>
      </w:r>
      <w:r w:rsidR="00F075D2">
        <w:t>conceitu</w:t>
      </w:r>
      <w:r w:rsidR="007A1F2B">
        <w:t xml:space="preserve">ou </w:t>
      </w:r>
      <w:r w:rsidR="00F075D2">
        <w:t>a</w:t>
      </w:r>
      <w:r w:rsidR="00D12568">
        <w:t xml:space="preserve"> avaliação educativa</w:t>
      </w:r>
      <w:r w:rsidR="00F075D2">
        <w:t xml:space="preserve">. </w:t>
      </w:r>
      <w:r w:rsidR="007A1F2B">
        <w:t>Para</w:t>
      </w:r>
      <w:r w:rsidR="00F075D2">
        <w:t xml:space="preserve"> ele, </w:t>
      </w:r>
      <w:r w:rsidR="00C74DAF">
        <w:t xml:space="preserve">essa </w:t>
      </w:r>
      <w:r w:rsidR="00F075D2">
        <w:t>ideia fundamenta-se como</w:t>
      </w:r>
      <w:r w:rsidR="00750AB7" w:rsidRPr="00760600">
        <w:t xml:space="preserve"> prática social, carregada de valores</w:t>
      </w:r>
      <w:r w:rsidR="0015510D">
        <w:t>, dotada de</w:t>
      </w:r>
      <w:r w:rsidR="00750AB7" w:rsidRPr="00760600">
        <w:t xml:space="preserve"> princípios </w:t>
      </w:r>
      <w:r w:rsidR="00F075D2">
        <w:t>éticos que buscam realizar</w:t>
      </w:r>
      <w:r w:rsidR="00750AB7" w:rsidRPr="00760600">
        <w:t xml:space="preserve"> finalidades essenciais da vida humana. </w:t>
      </w:r>
      <w:r w:rsidR="007A1F2B">
        <w:t>Assim</w:t>
      </w:r>
      <w:r w:rsidR="00750AB7" w:rsidRPr="00760600">
        <w:t xml:space="preserve">, </w:t>
      </w:r>
      <w:r w:rsidR="007A1F2B">
        <w:t xml:space="preserve">práticas/políticas de avaliação fundadas </w:t>
      </w:r>
      <w:r w:rsidR="00C74DAF">
        <w:t xml:space="preserve">nessa </w:t>
      </w:r>
      <w:r w:rsidR="007A1F2B">
        <w:t>concepção são</w:t>
      </w:r>
      <w:r w:rsidR="00750AB7" w:rsidRPr="00760600">
        <w:t xml:space="preserve"> instrumento</w:t>
      </w:r>
      <w:r w:rsidR="007A1F2B">
        <w:t>s</w:t>
      </w:r>
      <w:r w:rsidR="00750AB7" w:rsidRPr="00760600">
        <w:t xml:space="preserve"> capaz</w:t>
      </w:r>
      <w:r w:rsidR="007A1F2B">
        <w:t>es</w:t>
      </w:r>
      <w:r w:rsidR="00750AB7" w:rsidRPr="00760600">
        <w:t xml:space="preserve"> de </w:t>
      </w:r>
      <w:r w:rsidR="00D12568">
        <w:t>aperfeiçoar</w:t>
      </w:r>
      <w:r w:rsidR="00750AB7" w:rsidRPr="00760600">
        <w:t xml:space="preserve"> o objeto avaliado e, </w:t>
      </w:r>
      <w:r w:rsidR="0015510D">
        <w:t xml:space="preserve">como modo </w:t>
      </w:r>
      <w:r w:rsidR="00750AB7" w:rsidRPr="00760600">
        <w:t xml:space="preserve">de </w:t>
      </w:r>
      <w:proofErr w:type="spellStart"/>
      <w:r w:rsidR="00750AB7" w:rsidRPr="00760600">
        <w:t>autoavaliação</w:t>
      </w:r>
      <w:proofErr w:type="spellEnd"/>
      <w:r w:rsidR="00750AB7" w:rsidRPr="00760600">
        <w:t xml:space="preserve">, </w:t>
      </w:r>
      <w:r w:rsidR="002B46F0">
        <w:t>auxilia</w:t>
      </w:r>
      <w:r w:rsidR="0015510D">
        <w:t>m</w:t>
      </w:r>
      <w:r w:rsidR="00F075D2">
        <w:t xml:space="preserve"> os possíveis</w:t>
      </w:r>
      <w:r w:rsidR="00750AB7" w:rsidRPr="00760600">
        <w:t xml:space="preserve"> sujeito</w:t>
      </w:r>
      <w:r w:rsidR="00F075D2">
        <w:t>s</w:t>
      </w:r>
      <w:r w:rsidR="00750AB7" w:rsidRPr="00760600">
        <w:t xml:space="preserve"> participante</w:t>
      </w:r>
      <w:r w:rsidR="00F075D2">
        <w:t>s</w:t>
      </w:r>
      <w:r w:rsidR="00750AB7" w:rsidRPr="00760600">
        <w:t xml:space="preserve"> </w:t>
      </w:r>
      <w:r w:rsidR="00F075D2">
        <w:t xml:space="preserve">em </w:t>
      </w:r>
      <w:r w:rsidR="007A1F2B">
        <w:t>seu</w:t>
      </w:r>
      <w:r w:rsidR="0015510D">
        <w:t>s</w:t>
      </w:r>
      <w:r w:rsidR="007A1F2B">
        <w:t xml:space="preserve"> processo</w:t>
      </w:r>
      <w:r w:rsidR="0015510D">
        <w:t>s</w:t>
      </w:r>
      <w:r w:rsidR="007A1F2B">
        <w:t xml:space="preserve"> de </w:t>
      </w:r>
      <w:r w:rsidR="00F075D2">
        <w:t>libertação de condicionantes externos e deterministas.</w:t>
      </w:r>
    </w:p>
    <w:p w14:paraId="2117D9DD" w14:textId="73BAA8BA" w:rsidR="00750AB7" w:rsidRPr="00760600" w:rsidRDefault="00750AB7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0600">
        <w:t xml:space="preserve">Além </w:t>
      </w:r>
      <w:r w:rsidR="004A3816">
        <w:t>da concepção</w:t>
      </w:r>
      <w:r w:rsidRPr="00760600">
        <w:t xml:space="preserve"> de avaliação educativa, </w:t>
      </w:r>
      <w:r w:rsidR="004F6A41">
        <w:t xml:space="preserve">de </w:t>
      </w:r>
      <w:r w:rsidR="00650180">
        <w:t>característica</w:t>
      </w:r>
      <w:r w:rsidR="004F6A41">
        <w:t xml:space="preserve"> emancipatóri</w:t>
      </w:r>
      <w:r w:rsidR="00650180">
        <w:t>a</w:t>
      </w:r>
      <w:r w:rsidR="004F6A41">
        <w:t xml:space="preserve">, </w:t>
      </w:r>
      <w:r w:rsidRPr="00760600">
        <w:t>o SINAES estabelec</w:t>
      </w:r>
      <w:r w:rsidR="00650180">
        <w:t>e</w:t>
      </w:r>
      <w:r w:rsidRPr="00760600">
        <w:t xml:space="preserve"> a </w:t>
      </w:r>
      <w:r w:rsidR="004F6A41">
        <w:t>avaliação como regulação</w:t>
      </w:r>
      <w:r w:rsidRPr="00760600">
        <w:t xml:space="preserve">. </w:t>
      </w:r>
      <w:r w:rsidR="00466419">
        <w:t>Pelo</w:t>
      </w:r>
      <w:r w:rsidRPr="00760600">
        <w:t xml:space="preserve"> paradigma do controle e da supervisão</w:t>
      </w:r>
      <w:r w:rsidR="00F075D2">
        <w:t xml:space="preserve">, a </w:t>
      </w:r>
      <w:r w:rsidRPr="00760600">
        <w:t>regulação</w:t>
      </w:r>
      <w:r w:rsidR="00F075D2">
        <w:t xml:space="preserve"> </w:t>
      </w:r>
      <w:r w:rsidRPr="00760600">
        <w:t>é polissêmic</w:t>
      </w:r>
      <w:r w:rsidR="00F075D2">
        <w:t xml:space="preserve">a. </w:t>
      </w:r>
      <w:r w:rsidR="008D1378">
        <w:t>Para</w:t>
      </w:r>
      <w:r w:rsidR="00F075D2">
        <w:t xml:space="preserve"> Barroso (2005), a</w:t>
      </w:r>
      <w:r w:rsidRPr="00760600">
        <w:t xml:space="preserve"> regulação aplicada à educação</w:t>
      </w:r>
      <w:r w:rsidR="00F075D2">
        <w:t xml:space="preserve"> seria </w:t>
      </w:r>
      <w:r w:rsidRPr="00760600">
        <w:t xml:space="preserve">o oposto da regulamentação. A regulação é mais flexível na definição dos processos e rígida na avaliação da eficiência e eficácia dos resultados, enquanto a regulamentação é centrada na </w:t>
      </w:r>
      <w:r w:rsidRPr="00760600">
        <w:lastRenderedPageBreak/>
        <w:t xml:space="preserve">definição e </w:t>
      </w:r>
      <w:r w:rsidR="00466419">
        <w:t xml:space="preserve">no </w:t>
      </w:r>
      <w:r w:rsidRPr="00760600">
        <w:t xml:space="preserve">controle </w:t>
      </w:r>
      <w:r w:rsidRPr="00760600">
        <w:rPr>
          <w:i/>
        </w:rPr>
        <w:t>a priori</w:t>
      </w:r>
      <w:r w:rsidRPr="00760600">
        <w:t xml:space="preserve"> dos procedimentos e relativamente indiferente às questões da qualidade e eficácia dos resultados</w:t>
      </w:r>
      <w:r w:rsidR="00F075D2">
        <w:t>.</w:t>
      </w:r>
    </w:p>
    <w:p w14:paraId="458706BB" w14:textId="0F4E6F85" w:rsidR="00D12568" w:rsidRDefault="00750AB7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0600">
        <w:t>Ainda segundo Barroso (2005, p. 728), a regulação é vista como</w:t>
      </w:r>
      <w:r w:rsidR="004A3816">
        <w:t xml:space="preserve"> </w:t>
      </w:r>
      <w:r w:rsidR="00466419">
        <w:t>“</w:t>
      </w:r>
      <w:r w:rsidRPr="00760600">
        <w:t>função essencial para a manutenção do equilíbrio de qualquer sistema</w:t>
      </w:r>
      <w:r w:rsidR="00534C04">
        <w:t xml:space="preserve">”, </w:t>
      </w:r>
      <w:r w:rsidRPr="00760600">
        <w:t xml:space="preserve">pois é ela que permite, mediante seus </w:t>
      </w:r>
      <w:r w:rsidR="00534C04">
        <w:t>recursos</w:t>
      </w:r>
      <w:r w:rsidRPr="00760600">
        <w:t>, identificar perturbações</w:t>
      </w:r>
      <w:r w:rsidR="00534C04">
        <w:t xml:space="preserve"> e </w:t>
      </w:r>
      <w:r w:rsidRPr="00760600">
        <w:t>analisar informações relativas a um estado de desequilíbrio.</w:t>
      </w:r>
    </w:p>
    <w:p w14:paraId="131852EC" w14:textId="77777777" w:rsidR="008D1378" w:rsidRDefault="008D1378" w:rsidP="00534C04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14:paraId="4868BF54" w14:textId="3E577C6E" w:rsidR="00D12568" w:rsidRPr="007A516D" w:rsidRDefault="00750AB7" w:rsidP="008D1378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7A516D">
        <w:rPr>
          <w:sz w:val="20"/>
          <w:szCs w:val="20"/>
        </w:rPr>
        <w:t>A regulação é um processo constitutivo de qualquer sistema e tem por principal função assegurar o equilíbrio, a coerência, mas também a transformação desse mesmo sistema.</w:t>
      </w:r>
      <w:r w:rsidR="00534C04" w:rsidRPr="007A516D">
        <w:rPr>
          <w:sz w:val="20"/>
          <w:szCs w:val="20"/>
        </w:rPr>
        <w:t xml:space="preserve"> [...] </w:t>
      </w:r>
      <w:r w:rsidRPr="007A516D">
        <w:rPr>
          <w:sz w:val="20"/>
          <w:szCs w:val="20"/>
        </w:rPr>
        <w:t>O processo de regulação compreende, não só, a produção de regras (normas, injunções, constrangimentos etc.) que orientam o funcionamento do sistema, mas também o (</w:t>
      </w:r>
      <w:proofErr w:type="spellStart"/>
      <w:r w:rsidRPr="007A516D">
        <w:rPr>
          <w:sz w:val="20"/>
          <w:szCs w:val="20"/>
        </w:rPr>
        <w:t>re</w:t>
      </w:r>
      <w:proofErr w:type="spellEnd"/>
      <w:r w:rsidRPr="007A516D">
        <w:rPr>
          <w:sz w:val="20"/>
          <w:szCs w:val="20"/>
        </w:rPr>
        <w:t xml:space="preserve">) ajustamento da diversidade de </w:t>
      </w:r>
      <w:proofErr w:type="spellStart"/>
      <w:r w:rsidRPr="007A516D">
        <w:rPr>
          <w:sz w:val="20"/>
          <w:szCs w:val="20"/>
        </w:rPr>
        <w:t>acções</w:t>
      </w:r>
      <w:proofErr w:type="spellEnd"/>
      <w:r w:rsidRPr="007A516D">
        <w:rPr>
          <w:sz w:val="20"/>
          <w:szCs w:val="20"/>
        </w:rPr>
        <w:t xml:space="preserve"> dos </w:t>
      </w:r>
      <w:proofErr w:type="spellStart"/>
      <w:r w:rsidRPr="007A516D">
        <w:rPr>
          <w:sz w:val="20"/>
          <w:szCs w:val="20"/>
        </w:rPr>
        <w:t>actores</w:t>
      </w:r>
      <w:proofErr w:type="spellEnd"/>
      <w:r w:rsidRPr="007A516D">
        <w:rPr>
          <w:sz w:val="20"/>
          <w:szCs w:val="20"/>
        </w:rPr>
        <w:t xml:space="preserve"> em função dessas mesmas regras (BARROSO, 2005, p. 733).</w:t>
      </w:r>
    </w:p>
    <w:p w14:paraId="3D4D4BC6" w14:textId="77777777" w:rsidR="008D1378" w:rsidRPr="00760600" w:rsidRDefault="008D1378" w:rsidP="008D1378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14:paraId="73B933CE" w14:textId="00EBFCA7" w:rsidR="00DC278E" w:rsidRDefault="00750AB7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0600">
        <w:t>Perrenoud (1999, p. 90)</w:t>
      </w:r>
      <w:r w:rsidR="00534C04">
        <w:t xml:space="preserve"> compreende a avaliação como regulação de modo semelhante</w:t>
      </w:r>
      <w:r w:rsidR="00466419">
        <w:t xml:space="preserve">; </w:t>
      </w:r>
      <w:r w:rsidR="004A3816">
        <w:t>para ele</w:t>
      </w:r>
      <w:r w:rsidR="008D1378">
        <w:t>,</w:t>
      </w:r>
      <w:r w:rsidRPr="00760600">
        <w:t xml:space="preserve"> o conceito de regulação</w:t>
      </w:r>
      <w:r w:rsidR="008D1378">
        <w:t xml:space="preserve"> “</w:t>
      </w:r>
      <w:r w:rsidRPr="00760600">
        <w:t>dá conta da manutenção de um estado estável</w:t>
      </w:r>
      <w:r w:rsidR="008D1378">
        <w:t>”</w:t>
      </w:r>
      <w:r w:rsidRPr="00760600">
        <w:t xml:space="preserve">. Aplica-se também à </w:t>
      </w:r>
      <w:r w:rsidR="008D1378">
        <w:t>“</w:t>
      </w:r>
      <w:r w:rsidRPr="00760600">
        <w:t>otimização de uma trajetória ou, mais globalmente, de um processo dinâmico finalizado</w:t>
      </w:r>
      <w:r w:rsidR="00466419">
        <w:t>”</w:t>
      </w:r>
      <w:r w:rsidRPr="00760600">
        <w:t xml:space="preserve">. </w:t>
      </w:r>
    </w:p>
    <w:p w14:paraId="7580E556" w14:textId="3B50FA2D" w:rsidR="00750AB7" w:rsidRDefault="00534C04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Fundamentados </w:t>
      </w:r>
      <w:r w:rsidR="00650180">
        <w:t xml:space="preserve">em </w:t>
      </w:r>
      <w:r>
        <w:t>Pe</w:t>
      </w:r>
      <w:r w:rsidR="00600CEB">
        <w:t xml:space="preserve">rrenoud (1999) e Barroso (2005), </w:t>
      </w:r>
      <w:r>
        <w:t>compreendemos</w:t>
      </w:r>
      <w:r w:rsidR="00600CEB">
        <w:t xml:space="preserve"> </w:t>
      </w:r>
      <w:r w:rsidR="008D1378">
        <w:t xml:space="preserve">a </w:t>
      </w:r>
      <w:r w:rsidR="00650180">
        <w:t xml:space="preserve">ideia de </w:t>
      </w:r>
      <w:r w:rsidR="00600CEB">
        <w:t xml:space="preserve">regulação </w:t>
      </w:r>
      <w:r w:rsidR="00DC278E">
        <w:t>previamente estipulada e presente</w:t>
      </w:r>
      <w:r w:rsidR="00600CEB">
        <w:t xml:space="preserve"> no SINAES</w:t>
      </w:r>
      <w:r w:rsidR="00DC278E">
        <w:t xml:space="preserve"> vincula</w:t>
      </w:r>
      <w:r w:rsidR="00650180">
        <w:t>da</w:t>
      </w:r>
      <w:r>
        <w:t xml:space="preserve"> ao</w:t>
      </w:r>
      <w:r w:rsidR="00600CEB">
        <w:t xml:space="preserve"> reajustamento</w:t>
      </w:r>
      <w:r w:rsidR="00650180">
        <w:t xml:space="preserve">. </w:t>
      </w:r>
      <w:r w:rsidR="00466419">
        <w:t xml:space="preserve">Nessa </w:t>
      </w:r>
      <w:r w:rsidR="00650180">
        <w:t xml:space="preserve">perspectiva, a regulação aproxima-se da ideia de controle com matriz </w:t>
      </w:r>
      <w:proofErr w:type="spellStart"/>
      <w:r w:rsidR="00650180">
        <w:t>fayolista</w:t>
      </w:r>
      <w:proofErr w:type="spellEnd"/>
      <w:r w:rsidR="00650180">
        <w:t xml:space="preserve">, isto é, como </w:t>
      </w:r>
      <w:r>
        <w:t>forma de</w:t>
      </w:r>
      <w:r w:rsidR="00600CEB">
        <w:t xml:space="preserve"> regular objeto</w:t>
      </w:r>
      <w:r>
        <w:t>s, situações e fenômenos</w:t>
      </w:r>
      <w:r w:rsidR="00600CEB">
        <w:t xml:space="preserve"> para um determinado padrão esperado</w:t>
      </w:r>
      <w:r w:rsidR="00CE29E6">
        <w:t xml:space="preserve"> (FAYOL, 2011).</w:t>
      </w:r>
    </w:p>
    <w:p w14:paraId="7BBC9792" w14:textId="5EF375E3" w:rsidR="00650180" w:rsidRDefault="00CE29E6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É possível notar</w:t>
      </w:r>
      <w:r w:rsidR="00650180">
        <w:t xml:space="preserve"> intenções </w:t>
      </w:r>
      <w:r w:rsidR="00466419">
        <w:t>educativo</w:t>
      </w:r>
      <w:r>
        <w:t>-</w:t>
      </w:r>
      <w:r w:rsidR="00650180">
        <w:t>formativas no SINAES por meio d</w:t>
      </w:r>
      <w:r>
        <w:t>a</w:t>
      </w:r>
      <w:r w:rsidR="00650180">
        <w:t xml:space="preserve"> exigência </w:t>
      </w:r>
      <w:r w:rsidR="00204A5C">
        <w:t>de</w:t>
      </w:r>
      <w:r w:rsidR="00650180">
        <w:t xml:space="preserve"> </w:t>
      </w:r>
      <w:r>
        <w:t>criação</w:t>
      </w:r>
      <w:r w:rsidR="00650180">
        <w:t xml:space="preserve"> de Comissões Próprias de Avaliação (CPA) no interior das Instituições de Educação Superior (IES).</w:t>
      </w:r>
      <w:r>
        <w:t xml:space="preserve"> As CPA </w:t>
      </w:r>
      <w:r w:rsidR="00466419">
        <w:t xml:space="preserve">têm </w:t>
      </w:r>
      <w:r>
        <w:t xml:space="preserve">como objetivo a condução de procedimentos de avaliação interna das IES e tem sua existência e funcionamento exigidos desde o lançamento da atual política de avaliação (BRASIL, 2004). </w:t>
      </w:r>
      <w:r w:rsidR="00650180">
        <w:t xml:space="preserve"> Entretanto, </w:t>
      </w:r>
      <w:proofErr w:type="spellStart"/>
      <w:r w:rsidR="00650180">
        <w:t>Rothen</w:t>
      </w:r>
      <w:proofErr w:type="spellEnd"/>
      <w:r w:rsidR="00650180">
        <w:t xml:space="preserve"> (2015, p. 215) afirma que, embora </w:t>
      </w:r>
      <w:r>
        <w:t>o Sistema</w:t>
      </w:r>
      <w:r w:rsidR="00650180">
        <w:t xml:space="preserve"> tenha tido sucesso na proliferação das Comissões, estas ainda não se configuraram como propulsoras da cultura de avaliação </w:t>
      </w:r>
      <w:r w:rsidR="00466419">
        <w:t xml:space="preserve">em sua </w:t>
      </w:r>
      <w:r w:rsidR="00650180">
        <w:t>forma pedagógica</w:t>
      </w:r>
      <w:r w:rsidR="00466419">
        <w:t>,</w:t>
      </w:r>
      <w:r>
        <w:t xml:space="preserve"> tal como se imaginava</w:t>
      </w:r>
      <w:r w:rsidR="00650180">
        <w:t xml:space="preserve">. Criou-se, segundo o </w:t>
      </w:r>
      <w:r w:rsidR="003F1843">
        <w:t xml:space="preserve">estudo do </w:t>
      </w:r>
      <w:r w:rsidR="00650180">
        <w:t xml:space="preserve">autor, uma “cultura de elaboração de relatórios”. As CPA que surgiram como elementos de autonomia para as IES tornaram-se, </w:t>
      </w:r>
      <w:r w:rsidR="00466419">
        <w:t xml:space="preserve">nesse </w:t>
      </w:r>
      <w:r w:rsidR="00650180">
        <w:t>sentido, novos órgãos internos de controle burocrático.</w:t>
      </w:r>
    </w:p>
    <w:p w14:paraId="2D82C8B7" w14:textId="523B4AD2" w:rsidR="002755EC" w:rsidRPr="003464AA" w:rsidRDefault="00437027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E</w:t>
      </w:r>
      <w:r w:rsidR="002755EC" w:rsidRPr="003464AA">
        <w:t>m sua concepção</w:t>
      </w:r>
      <w:r w:rsidR="00466419">
        <w:t>,</w:t>
      </w:r>
      <w:r w:rsidR="002755EC" w:rsidRPr="003464AA">
        <w:t xml:space="preserve"> o SINAES </w:t>
      </w:r>
      <w:r w:rsidR="003F1843">
        <w:t>intentava agregar</w:t>
      </w:r>
      <w:r w:rsidR="002755EC" w:rsidRPr="003464AA">
        <w:t xml:space="preserve"> regulação e emancipação,</w:t>
      </w:r>
      <w:r w:rsidR="00466419">
        <w:t xml:space="preserve"> mas</w:t>
      </w:r>
      <w:r w:rsidR="002755EC" w:rsidRPr="003464AA">
        <w:t xml:space="preserve"> ao longo </w:t>
      </w:r>
      <w:r w:rsidR="004F6A41">
        <w:t>de sua implementação o Estado apresentou</w:t>
      </w:r>
      <w:r w:rsidR="002755EC" w:rsidRPr="003464AA">
        <w:t xml:space="preserve"> mudanças </w:t>
      </w:r>
      <w:r w:rsidR="004F6A41">
        <w:t>às proposições da CEA</w:t>
      </w:r>
      <w:r w:rsidR="002755EC" w:rsidRPr="003464AA">
        <w:t xml:space="preserve">. O Decreto 5.773 de 2006, as Portarias n.º 4 e 12 de 2008 e </w:t>
      </w:r>
      <w:r w:rsidR="00B02FCD">
        <w:t xml:space="preserve">n.º </w:t>
      </w:r>
      <w:r w:rsidR="002755EC" w:rsidRPr="003464AA">
        <w:t>40 de 2010 caracterizaram e ampliaram a regulação e a supervisão no interior do Sistema (BRASIL, 2006; 2008</w:t>
      </w:r>
      <w:r w:rsidR="00B02FCD">
        <w:t>a;</w:t>
      </w:r>
      <w:r w:rsidR="002755EC" w:rsidRPr="003464AA">
        <w:t xml:space="preserve"> 2008b</w:t>
      </w:r>
      <w:r w:rsidR="00B02FCD">
        <w:t>;</w:t>
      </w:r>
      <w:r w:rsidR="002755EC" w:rsidRPr="003464AA">
        <w:t xml:space="preserve"> </w:t>
      </w:r>
      <w:r w:rsidR="002755EC" w:rsidRPr="003464AA">
        <w:lastRenderedPageBreak/>
        <w:t xml:space="preserve">2010). Segundo </w:t>
      </w:r>
      <w:proofErr w:type="spellStart"/>
      <w:r w:rsidR="002755EC" w:rsidRPr="003464AA">
        <w:t>Sguissardi</w:t>
      </w:r>
      <w:proofErr w:type="spellEnd"/>
      <w:r w:rsidR="002755EC" w:rsidRPr="003464AA">
        <w:t xml:space="preserve"> (2008), essas alterações consolidaram a atual política de avaliação como procedimento de regulação, medição e classificação das IES, sem garantir maiores possibilidades para a emancipação</w:t>
      </w:r>
      <w:r w:rsidR="006B0D44">
        <w:t xml:space="preserve"> de sujeitos envolvidos</w:t>
      </w:r>
      <w:r w:rsidR="002755EC" w:rsidRPr="003464AA">
        <w:t>.</w:t>
      </w:r>
    </w:p>
    <w:p w14:paraId="5D5823D0" w14:textId="394B05D9" w:rsidR="008376FE" w:rsidRPr="000654E5" w:rsidRDefault="002755EC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654E5">
        <w:t>Leite (2008) aponta que</w:t>
      </w:r>
      <w:r w:rsidR="003464AA" w:rsidRPr="000654E5">
        <w:t>, a partir das mudanças na legislação,</w:t>
      </w:r>
      <w:r w:rsidRPr="000654E5">
        <w:t xml:space="preserve"> a avaliação de estudantes por meio de um exame nacional em larga escala</w:t>
      </w:r>
      <w:r w:rsidR="006A5492">
        <w:t xml:space="preserve">, no caso o </w:t>
      </w:r>
      <w:r w:rsidR="00DC278E" w:rsidRPr="000654E5">
        <w:t>ENADE (Exame Nacional de Desempenho de Estudantes)</w:t>
      </w:r>
      <w:r w:rsidR="006A5492">
        <w:t>,</w:t>
      </w:r>
      <w:r w:rsidR="00DC278E" w:rsidRPr="000654E5">
        <w:t xml:space="preserve"> </w:t>
      </w:r>
      <w:r w:rsidR="003464AA" w:rsidRPr="000654E5">
        <w:t xml:space="preserve">tornou-se fundamento para os resultados de todas as avaliações do SINAES. Acreditamos que </w:t>
      </w:r>
      <w:r w:rsidR="00DC278E" w:rsidRPr="000654E5">
        <w:t>o ENADE</w:t>
      </w:r>
      <w:r w:rsidR="003464AA" w:rsidRPr="000654E5">
        <w:t xml:space="preserve"> seja relevante, mas sua função como instrumento de medição e base para </w:t>
      </w:r>
      <w:proofErr w:type="spellStart"/>
      <w:r w:rsidR="003464AA" w:rsidRPr="000654E5">
        <w:t>ranqueamentos</w:t>
      </w:r>
      <w:proofErr w:type="spellEnd"/>
      <w:r w:rsidR="003464AA" w:rsidRPr="000654E5">
        <w:t xml:space="preserve"> reduz suas possibilidades enquanto recurso pedagógico</w:t>
      </w:r>
      <w:r w:rsidR="00DC278E" w:rsidRPr="000654E5">
        <w:t xml:space="preserve">, </w:t>
      </w:r>
      <w:r w:rsidR="003464AA" w:rsidRPr="000654E5">
        <w:t xml:space="preserve">pois ignora a lógica transformadora da avaliação </w:t>
      </w:r>
      <w:r w:rsidR="00DC278E" w:rsidRPr="000654E5">
        <w:t>ao</w:t>
      </w:r>
      <w:r w:rsidR="003464AA" w:rsidRPr="000654E5">
        <w:t xml:space="preserve"> conceber em grandes dimensões a concorrência como principal </w:t>
      </w:r>
      <w:r w:rsidR="00DC278E" w:rsidRPr="000654E5">
        <w:t>fundamento</w:t>
      </w:r>
      <w:r w:rsidR="000654E5" w:rsidRPr="000654E5">
        <w:t xml:space="preserve"> (BARREYRO, 2008; DIAS SOBRINHO, 2010)</w:t>
      </w:r>
      <w:r w:rsidR="003464AA" w:rsidRPr="000654E5">
        <w:t>.</w:t>
      </w:r>
      <w:r w:rsidR="008376FE" w:rsidRPr="000654E5">
        <w:t xml:space="preserve"> </w:t>
      </w:r>
      <w:r w:rsidR="003464AA" w:rsidRPr="000654E5">
        <w:t xml:space="preserve">Atualmente, ao reduzir as possibilidades emancipatórias da atual política de avaliação, o Estado brasileiro </w:t>
      </w:r>
      <w:r w:rsidR="003F1843">
        <w:t xml:space="preserve">tem </w:t>
      </w:r>
      <w:r w:rsidR="003464AA" w:rsidRPr="000654E5">
        <w:t>consolid</w:t>
      </w:r>
      <w:r w:rsidR="003F1843">
        <w:t>ado</w:t>
      </w:r>
      <w:r w:rsidR="003464AA" w:rsidRPr="000654E5">
        <w:t xml:space="preserve"> a regulação, </w:t>
      </w:r>
      <w:r w:rsidR="003A26D6">
        <w:t xml:space="preserve">a </w:t>
      </w:r>
      <w:r w:rsidR="003464AA" w:rsidRPr="000654E5">
        <w:t xml:space="preserve">supervisão e </w:t>
      </w:r>
      <w:r w:rsidR="003A26D6">
        <w:t xml:space="preserve">o </w:t>
      </w:r>
      <w:r w:rsidR="003464AA" w:rsidRPr="000654E5">
        <w:t xml:space="preserve">controle como princípios conceituais elementares do SINAES. </w:t>
      </w:r>
    </w:p>
    <w:p w14:paraId="1D8546AC" w14:textId="7A5B7744" w:rsidR="006B0D44" w:rsidRDefault="000654E5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Em alguns casos específicos, o Sistema </w:t>
      </w:r>
      <w:r w:rsidR="003F1843">
        <w:t xml:space="preserve">pode se </w:t>
      </w:r>
      <w:r>
        <w:t>caracteriza</w:t>
      </w:r>
      <w:r w:rsidR="003F1843">
        <w:t>r</w:t>
      </w:r>
      <w:r>
        <w:t xml:space="preserve"> como indutor de processos de autoavaliação e aprimoramento. A partir de estudo recente com coordenadores de cursos de graduação, Silva (2016) afirma que os sujeitos entrevistados apontaram as avaliações do SINAES como elemento de aperfeiçoamento de suas práticas. Portanto, a depender dos usos d</w:t>
      </w:r>
      <w:r w:rsidR="006B0D44">
        <w:t xml:space="preserve">e suas </w:t>
      </w:r>
      <w:r>
        <w:t>avaliações e relatórios</w:t>
      </w:r>
      <w:r w:rsidR="006B0D44">
        <w:t xml:space="preserve">, o SINAES pode ser compreendido pelos diversos </w:t>
      </w:r>
      <w:r w:rsidR="006A5492">
        <w:t>públicos</w:t>
      </w:r>
      <w:r w:rsidR="006B0D44">
        <w:t xml:space="preserve"> como instrumento de melhoria. </w:t>
      </w:r>
      <w:r w:rsidR="003464AA" w:rsidRPr="006B0D44">
        <w:t>Contudo, a magnitude regulatória do Sistema</w:t>
      </w:r>
      <w:r w:rsidR="006B0D44" w:rsidRPr="006B0D44">
        <w:t xml:space="preserve"> se mantém presente</w:t>
      </w:r>
      <w:r w:rsidR="006A5492">
        <w:t xml:space="preserve"> e, ainda que possa ser interpretado p</w:t>
      </w:r>
      <w:r w:rsidR="003F1843">
        <w:t>or alguns</w:t>
      </w:r>
      <w:r w:rsidR="006A5492">
        <w:t xml:space="preserve"> sujeitos como recurso de a</w:t>
      </w:r>
      <w:r w:rsidR="003F1843">
        <w:t>utodesenvolvimento</w:t>
      </w:r>
      <w:r w:rsidR="006A5492">
        <w:t>, o atual SINAES não se caracteriza como elemento emancipatório.</w:t>
      </w:r>
      <w:r w:rsidR="006B0D44">
        <w:t xml:space="preserve"> A utilização </w:t>
      </w:r>
      <w:r w:rsidR="003A26D6">
        <w:t xml:space="preserve">dessa </w:t>
      </w:r>
      <w:r w:rsidR="006A5492">
        <w:t>política</w:t>
      </w:r>
      <w:r w:rsidR="006B0D44">
        <w:t xml:space="preserve"> como fundamento </w:t>
      </w:r>
      <w:r w:rsidR="003A26D6">
        <w:t xml:space="preserve">para </w:t>
      </w:r>
      <w:proofErr w:type="spellStart"/>
      <w:r w:rsidR="006B0D44">
        <w:t>ranqueamentos</w:t>
      </w:r>
      <w:proofErr w:type="spellEnd"/>
      <w:r w:rsidR="006B0D44">
        <w:t xml:space="preserve"> e medidas autorizativas de cursos de nível superior fortalecem a ideia de avaliação como controle subjacente a seus diversos instrumentos e recursos avaliativos.</w:t>
      </w:r>
    </w:p>
    <w:p w14:paraId="0A0D34A1" w14:textId="21C642CD" w:rsidR="003F1843" w:rsidRDefault="003F1843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Outras investigações atuais, tais como as de Lacerda e Ferri (2017) e Souza (201</w:t>
      </w:r>
      <w:r w:rsidR="00685D8E">
        <w:t>6</w:t>
      </w:r>
      <w:r>
        <w:t>), trazem dados que reforçam os elementos de controle e regulação do SINAES. Os resultados dessas pesquisas apontam que os indicadores de qualidade da atual política de avaliação configuram-se como elementos homogeneizadores e estandardizados que negligenciam a realidade múltipla e diversa da educação superior brasileira. Ademais,</w:t>
      </w:r>
      <w:r w:rsidR="004F3475">
        <w:t xml:space="preserve"> </w:t>
      </w:r>
      <w:r>
        <w:t xml:space="preserve">sugerem que o padrão de qualidade pretendido pelo Sistema e sua intenção de </w:t>
      </w:r>
      <w:r w:rsidR="002A7FF0">
        <w:t>unir visões divergentes de avaliação são ilusões.</w:t>
      </w:r>
    </w:p>
    <w:p w14:paraId="4369CA4C" w14:textId="05FBD2C4" w:rsidR="00746345" w:rsidRPr="006B0D44" w:rsidRDefault="00A165C9" w:rsidP="007A516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Por </w:t>
      </w:r>
      <w:r w:rsidR="008376FE" w:rsidRPr="006B0D44">
        <w:t>compreender</w:t>
      </w:r>
      <w:r w:rsidR="006A5492">
        <w:t>mos</w:t>
      </w:r>
      <w:r w:rsidR="008376FE" w:rsidRPr="006B0D44">
        <w:t xml:space="preserve"> a avaliação</w:t>
      </w:r>
      <w:r w:rsidR="006A5492">
        <w:t xml:space="preserve"> educacional</w:t>
      </w:r>
      <w:r w:rsidR="008376FE" w:rsidRPr="006B0D44">
        <w:t xml:space="preserve"> como prática pedagógic</w:t>
      </w:r>
      <w:r w:rsidR="00746345" w:rsidRPr="006B0D44">
        <w:t>a</w:t>
      </w:r>
      <w:r w:rsidR="008376FE" w:rsidRPr="006B0D44">
        <w:t xml:space="preserve"> dotada de </w:t>
      </w:r>
      <w:r w:rsidR="008376FE" w:rsidRPr="006B0D44">
        <w:rPr>
          <w:b/>
        </w:rPr>
        <w:t>intencionalidade</w:t>
      </w:r>
      <w:r w:rsidR="008376FE" w:rsidRPr="006B0D44">
        <w:t xml:space="preserve"> ética e política (FRANCO, 2016)</w:t>
      </w:r>
      <w:r w:rsidR="00746345" w:rsidRPr="006B0D44">
        <w:t xml:space="preserve">, apontamos que a atual política de </w:t>
      </w:r>
      <w:r w:rsidR="00746345" w:rsidRPr="006B0D44">
        <w:lastRenderedPageBreak/>
        <w:t>avaliação da educação superior</w:t>
      </w:r>
      <w:r w:rsidR="006A5492">
        <w:t xml:space="preserve"> brasileira</w:t>
      </w:r>
      <w:r w:rsidR="00746345" w:rsidRPr="006B0D44">
        <w:t xml:space="preserve"> não demonstra grandes intenções emancipatórias, ao contrário, apresenta</w:t>
      </w:r>
      <w:r w:rsidR="006927CA" w:rsidRPr="006B0D44">
        <w:t>-se com</w:t>
      </w:r>
      <w:r w:rsidR="00746345" w:rsidRPr="006B0D44">
        <w:t xml:space="preserve"> investimentos regulatórios e de controle em seus princípios. </w:t>
      </w:r>
    </w:p>
    <w:p w14:paraId="0132FF2E" w14:textId="77777777" w:rsidR="00183311" w:rsidRPr="00183311" w:rsidRDefault="00183311" w:rsidP="002477AB">
      <w:pPr>
        <w:spacing w:line="360" w:lineRule="auto"/>
        <w:jc w:val="both"/>
        <w:rPr>
          <w:rFonts w:eastAsia="Calibri"/>
        </w:rPr>
      </w:pPr>
    </w:p>
    <w:p w14:paraId="1C744B26" w14:textId="18C85234" w:rsidR="00254B54" w:rsidRPr="00254B54" w:rsidRDefault="003A26D6" w:rsidP="00254B5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 </w:t>
      </w:r>
      <w:r w:rsidR="00E35DB9" w:rsidRPr="00254B54">
        <w:rPr>
          <w:b/>
          <w:color w:val="000000"/>
        </w:rPr>
        <w:t>CONSIDERAÇÕES FINAIS</w:t>
      </w:r>
    </w:p>
    <w:p w14:paraId="617D2383" w14:textId="77777777" w:rsidR="003A26D6" w:rsidRDefault="003A26D6" w:rsidP="00386226">
      <w:pPr>
        <w:spacing w:line="360" w:lineRule="auto"/>
        <w:ind w:firstLine="851"/>
        <w:jc w:val="both"/>
      </w:pPr>
    </w:p>
    <w:p w14:paraId="3473B691" w14:textId="23F4D338" w:rsidR="00B05DCE" w:rsidRPr="00B05DCE" w:rsidRDefault="00B05DCE" w:rsidP="007A516D">
      <w:pPr>
        <w:spacing w:line="360" w:lineRule="auto"/>
        <w:ind w:firstLine="709"/>
        <w:jc w:val="both"/>
      </w:pPr>
      <w:r w:rsidRPr="00B05DCE">
        <w:t>Procuramos</w:t>
      </w:r>
      <w:r w:rsidR="0012406C">
        <w:t>,</w:t>
      </w:r>
      <w:r w:rsidRPr="00B05DCE">
        <w:t xml:space="preserve"> ao longo </w:t>
      </w:r>
      <w:r w:rsidR="0012406C" w:rsidRPr="00B05DCE">
        <w:t>des</w:t>
      </w:r>
      <w:r w:rsidR="0012406C">
        <w:t>t</w:t>
      </w:r>
      <w:r w:rsidR="0012406C" w:rsidRPr="00B05DCE">
        <w:t xml:space="preserve">e </w:t>
      </w:r>
      <w:r w:rsidR="002A7FF0">
        <w:t>ensaio</w:t>
      </w:r>
      <w:r w:rsidR="0012406C">
        <w:t>,</w:t>
      </w:r>
      <w:r w:rsidRPr="00B05DCE">
        <w:t xml:space="preserve"> explorar e analisar a avaliação de modo amplo e sua vertente educacional em específico. Avaliar é natural do ser humano</w:t>
      </w:r>
      <w:r w:rsidR="002A57D1">
        <w:t>, q</w:t>
      </w:r>
      <w:r w:rsidRPr="00B05DCE">
        <w:t xml:space="preserve">uando tomamos consciência existencial, iniciam-se nossas avaliações. Portanto, entendemos a epistemologia </w:t>
      </w:r>
      <w:r w:rsidR="006B4A6B">
        <w:t>da avaliação</w:t>
      </w:r>
      <w:r w:rsidRPr="00B05DCE">
        <w:t xml:space="preserve"> como o estudo da racionalidade do juízo de valor. </w:t>
      </w:r>
      <w:r w:rsidR="00C314BD">
        <w:t xml:space="preserve">Como ato humano, o avaliar </w:t>
      </w:r>
      <w:r w:rsidRPr="00B05DCE">
        <w:t>relaciona-se à realidade e</w:t>
      </w:r>
      <w:r w:rsidR="00DF0BD6">
        <w:t>,</w:t>
      </w:r>
      <w:r w:rsidRPr="00B05DCE">
        <w:t xml:space="preserve"> </w:t>
      </w:r>
      <w:r w:rsidR="00DF0BD6">
        <w:t>pelo</w:t>
      </w:r>
      <w:r w:rsidRPr="00B05DCE">
        <w:t xml:space="preserve"> diálogo</w:t>
      </w:r>
      <w:r w:rsidR="00DF0BD6">
        <w:t xml:space="preserve">, </w:t>
      </w:r>
      <w:r w:rsidRPr="00B05DCE">
        <w:t xml:space="preserve">configura-se como prática social. </w:t>
      </w:r>
    </w:p>
    <w:p w14:paraId="4269B2F5" w14:textId="1314FC3E" w:rsidR="002A57D1" w:rsidRPr="00B05DCE" w:rsidRDefault="00B05DCE" w:rsidP="007A516D">
      <w:pPr>
        <w:spacing w:line="360" w:lineRule="auto"/>
        <w:ind w:firstLine="709"/>
        <w:jc w:val="both"/>
      </w:pPr>
      <w:r w:rsidRPr="00B05DCE">
        <w:t>A avaliação educacional é a forma que os humanos encontraram para escolher, selecionar e qualificar os sentidos de sua</w:t>
      </w:r>
      <w:r w:rsidR="00010FAF">
        <w:t xml:space="preserve"> </w:t>
      </w:r>
      <w:r w:rsidR="001F2611" w:rsidRPr="001F2611">
        <w:rPr>
          <w:i/>
        </w:rPr>
        <w:t>práxis</w:t>
      </w:r>
      <w:r w:rsidRPr="00B05DCE">
        <w:t xml:space="preserve"> educativa. Cultural e política, a educação imbrica-se nos variados intuitos éticos. A </w:t>
      </w:r>
      <w:proofErr w:type="spellStart"/>
      <w:r w:rsidRPr="00437027">
        <w:rPr>
          <w:i/>
        </w:rPr>
        <w:t>episteme</w:t>
      </w:r>
      <w:proofErr w:type="spellEnd"/>
      <w:r w:rsidRPr="00B05DCE">
        <w:t xml:space="preserve"> da avaliação educacional encontra-se na complexa tarefa de decidir</w:t>
      </w:r>
      <w:r w:rsidR="006B4A6B">
        <w:t xml:space="preserve">, valorar </w:t>
      </w:r>
      <w:r w:rsidRPr="00B05DCE">
        <w:t xml:space="preserve">e apontar, </w:t>
      </w:r>
      <w:r w:rsidRPr="002A57D1">
        <w:t xml:space="preserve">de modo qualitativo, </w:t>
      </w:r>
      <w:r w:rsidR="001F2611" w:rsidRPr="002A57D1">
        <w:t>(</w:t>
      </w:r>
      <w:proofErr w:type="spellStart"/>
      <w:r w:rsidR="001F2611" w:rsidRPr="002A57D1">
        <w:t>re</w:t>
      </w:r>
      <w:proofErr w:type="spellEnd"/>
      <w:r w:rsidR="001F2611" w:rsidRPr="002A57D1">
        <w:t>)</w:t>
      </w:r>
      <w:r w:rsidRPr="002A57D1">
        <w:t>significações do</w:t>
      </w:r>
      <w:r w:rsidR="002A57D1" w:rsidRPr="002A57D1">
        <w:t>s</w:t>
      </w:r>
      <w:r w:rsidRPr="002A57D1">
        <w:t xml:space="preserve"> e no</w:t>
      </w:r>
      <w:r w:rsidR="006B4A6B">
        <w:t>s</w:t>
      </w:r>
      <w:r w:rsidRPr="002A57D1">
        <w:t xml:space="preserve"> processo</w:t>
      </w:r>
      <w:r w:rsidR="002A57D1" w:rsidRPr="002A57D1">
        <w:t>s</w:t>
      </w:r>
      <w:r w:rsidRPr="002A57D1">
        <w:t xml:space="preserve"> de </w:t>
      </w:r>
      <w:r w:rsidR="002A57D1" w:rsidRPr="002A57D1">
        <w:t>ensino e aprendizagem.</w:t>
      </w:r>
    </w:p>
    <w:p w14:paraId="059F6A6F" w14:textId="70CCFB0E" w:rsidR="009A1E2B" w:rsidRDefault="00B05DCE" w:rsidP="007A516D">
      <w:pPr>
        <w:spacing w:line="360" w:lineRule="auto"/>
        <w:ind w:firstLine="709"/>
        <w:jc w:val="both"/>
      </w:pPr>
      <w:r w:rsidRPr="00B05DCE">
        <w:t xml:space="preserve">Acreditamos que </w:t>
      </w:r>
      <w:r w:rsidR="003B79B1">
        <w:t>nossa</w:t>
      </w:r>
      <w:r w:rsidRPr="00B05DCE">
        <w:t xml:space="preserve"> reflexão indica possibilidades para a ampliação da avaliação</w:t>
      </w:r>
      <w:r w:rsidR="00822B7E">
        <w:t xml:space="preserve"> educacional </w:t>
      </w:r>
      <w:r w:rsidRPr="00B05DCE">
        <w:t xml:space="preserve">enquanto elemento pedagógico. A pedagogia da avaliação </w:t>
      </w:r>
      <w:r w:rsidR="006B4A6B">
        <w:t>educacional</w:t>
      </w:r>
      <w:r w:rsidR="002A7FF0">
        <w:t xml:space="preserve"> </w:t>
      </w:r>
      <w:r w:rsidR="003B79B1">
        <w:t>está</w:t>
      </w:r>
      <w:r w:rsidR="001F2611" w:rsidRPr="00B05DCE">
        <w:t xml:space="preserve"> fundamenta</w:t>
      </w:r>
      <w:r w:rsidR="003B79B1">
        <w:t>da</w:t>
      </w:r>
      <w:r w:rsidRPr="00B05DCE">
        <w:t xml:space="preserve"> em sua centralidade como eixo formativo,</w:t>
      </w:r>
      <w:r w:rsidR="002A7FF0">
        <w:t xml:space="preserve"> </w:t>
      </w:r>
      <w:r w:rsidRPr="00B05DCE">
        <w:t>como importante recurso conectado a outras práticas que, com intencionalidade</w:t>
      </w:r>
      <w:r w:rsidR="002A57D1">
        <w:t>s</w:t>
      </w:r>
      <w:r w:rsidRPr="00B05DCE">
        <w:t xml:space="preserve"> </w:t>
      </w:r>
      <w:r w:rsidR="001F2611">
        <w:t>ética</w:t>
      </w:r>
      <w:r w:rsidR="002A57D1">
        <w:t xml:space="preserve">s, </w:t>
      </w:r>
      <w:r w:rsidR="009A1E2B">
        <w:t>política</w:t>
      </w:r>
      <w:r w:rsidR="002A57D1">
        <w:t xml:space="preserve">s e </w:t>
      </w:r>
      <w:r w:rsidR="009A1E2B">
        <w:t>cultura</w:t>
      </w:r>
      <w:r w:rsidR="002A57D1">
        <w:t>is</w:t>
      </w:r>
      <w:r w:rsidRPr="00B05DCE">
        <w:t>, auxiliam sujeitos em seu aperfeiçoamento</w:t>
      </w:r>
      <w:r w:rsidR="002A57D1">
        <w:t xml:space="preserve"> e em sua humanização.</w:t>
      </w:r>
      <w:r w:rsidRPr="00B05DCE">
        <w:t xml:space="preserve"> </w:t>
      </w:r>
    </w:p>
    <w:p w14:paraId="7B77DADF" w14:textId="3EB66AD7" w:rsidR="00B05DCE" w:rsidRPr="00B05DCE" w:rsidRDefault="00B05DCE" w:rsidP="007A516D">
      <w:pPr>
        <w:spacing w:line="360" w:lineRule="auto"/>
        <w:ind w:firstLine="709"/>
        <w:jc w:val="both"/>
      </w:pPr>
      <w:r w:rsidRPr="00B05DCE">
        <w:t xml:space="preserve">Como ação pedagógica, o avaliar </w:t>
      </w:r>
      <w:r w:rsidR="002A7FF0">
        <w:t>auxilia</w:t>
      </w:r>
      <w:r w:rsidRPr="00B05DCE">
        <w:t xml:space="preserve"> sujeitos </w:t>
      </w:r>
      <w:r w:rsidR="002A7FF0">
        <w:t xml:space="preserve">na libertação </w:t>
      </w:r>
      <w:r w:rsidRPr="00B05DCE">
        <w:t xml:space="preserve">de determinismos e possibilita àqueles que avaliam e são avaliados terem criticidade sobre a realidade. Avaliar e ser avaliado, nesse sentido, é emancipador, pois combate a </w:t>
      </w:r>
      <w:r w:rsidR="009A1E2B">
        <w:t>ingenuidade</w:t>
      </w:r>
      <w:r w:rsidRPr="00B05DCE">
        <w:t xml:space="preserve"> que muitas vezes não percebe complexidades e contradições subjacentes à superfície do real.</w:t>
      </w:r>
      <w:r w:rsidR="009A1E2B">
        <w:t xml:space="preserve"> </w:t>
      </w:r>
      <w:r w:rsidR="000153D1">
        <w:t xml:space="preserve">Nessa </w:t>
      </w:r>
      <w:r w:rsidR="009A1E2B">
        <w:t xml:space="preserve">visão, o fenômeno/objeto avaliado, quer seja a aprendizagem, </w:t>
      </w:r>
      <w:r w:rsidR="000153D1">
        <w:t xml:space="preserve">o </w:t>
      </w:r>
      <w:r w:rsidR="009A1E2B">
        <w:t xml:space="preserve">ensino, </w:t>
      </w:r>
      <w:r w:rsidR="000153D1">
        <w:t xml:space="preserve">a </w:t>
      </w:r>
      <w:r w:rsidR="009A1E2B">
        <w:t xml:space="preserve">instituição, </w:t>
      </w:r>
      <w:r w:rsidR="000153D1">
        <w:t xml:space="preserve">o </w:t>
      </w:r>
      <w:r w:rsidR="009A1E2B">
        <w:t xml:space="preserve">currículo ou </w:t>
      </w:r>
      <w:r w:rsidR="000153D1">
        <w:t xml:space="preserve">o </w:t>
      </w:r>
      <w:r w:rsidR="009A1E2B">
        <w:t xml:space="preserve">projeto </w:t>
      </w:r>
      <w:r w:rsidR="003B79B1">
        <w:t xml:space="preserve">se retroalimenta e aprimora por meio </w:t>
      </w:r>
      <w:r w:rsidR="009A1E2B">
        <w:t>da avaliação</w:t>
      </w:r>
      <w:r w:rsidR="006B4A6B">
        <w:t>.</w:t>
      </w:r>
    </w:p>
    <w:p w14:paraId="00800D5C" w14:textId="77777777" w:rsidR="006B4A6B" w:rsidRDefault="003B79B1" w:rsidP="007A516D">
      <w:pPr>
        <w:spacing w:line="360" w:lineRule="auto"/>
        <w:ind w:firstLine="709"/>
        <w:jc w:val="both"/>
      </w:pPr>
      <w:r>
        <w:t>Entretanto</w:t>
      </w:r>
      <w:r w:rsidR="00B05DCE" w:rsidRPr="00B05DCE">
        <w:t>,</w:t>
      </w:r>
      <w:r w:rsidR="009A1E2B">
        <w:t xml:space="preserve"> </w:t>
      </w:r>
      <w:r w:rsidR="00B05DCE" w:rsidRPr="00B05DCE">
        <w:t>percebemos com nosso estudo os desafios</w:t>
      </w:r>
      <w:r w:rsidR="006B4A6B">
        <w:t xml:space="preserve"> e limites</w:t>
      </w:r>
      <w:r w:rsidR="00B05DCE" w:rsidRPr="00B05DCE">
        <w:t xml:space="preserve"> para a ampliação da avaliação como meio pedagógico. A lógica por trás de procedimentos</w:t>
      </w:r>
      <w:r>
        <w:t xml:space="preserve">, práticas </w:t>
      </w:r>
      <w:r w:rsidR="00B05DCE" w:rsidRPr="00B05DCE">
        <w:t xml:space="preserve">e políticas </w:t>
      </w:r>
      <w:r w:rsidR="006B4A6B">
        <w:t>avaliativas</w:t>
      </w:r>
      <w:r>
        <w:t xml:space="preserve"> </w:t>
      </w:r>
      <w:r w:rsidR="00B05DCE" w:rsidRPr="00B05DCE">
        <w:t xml:space="preserve">ainda é predominantemente </w:t>
      </w:r>
      <w:r w:rsidR="009A1E2B">
        <w:t xml:space="preserve">concorrencial, </w:t>
      </w:r>
      <w:r w:rsidR="00B05DCE" w:rsidRPr="00B05DCE">
        <w:t xml:space="preserve">classificatória, com intentos de controle e medição. </w:t>
      </w:r>
      <w:r w:rsidR="006B4A6B">
        <w:t>Portanto</w:t>
      </w:r>
      <w:r w:rsidR="00B05DCE" w:rsidRPr="00B05DCE">
        <w:t xml:space="preserve">, o principal empecilho </w:t>
      </w:r>
      <w:r w:rsidR="006B4A6B">
        <w:t xml:space="preserve">à pedagogia da avaliação educacional </w:t>
      </w:r>
      <w:r w:rsidR="00B05DCE" w:rsidRPr="00B05DCE">
        <w:t>configura-se</w:t>
      </w:r>
      <w:r w:rsidR="006B4A6B">
        <w:t xml:space="preserve"> nos âmbitos ético e político. É preciso constituir</w:t>
      </w:r>
      <w:r w:rsidR="00B05DCE" w:rsidRPr="00B05DCE">
        <w:t xml:space="preserve"> resistência por meio da promoção d</w:t>
      </w:r>
      <w:r w:rsidR="006B4A6B">
        <w:t>o paradigma emancipatório mediante a reconstrução das práticas/políticas de avaliação</w:t>
      </w:r>
      <w:r w:rsidR="00B05DCE" w:rsidRPr="00B05DCE">
        <w:t xml:space="preserve">. </w:t>
      </w:r>
    </w:p>
    <w:p w14:paraId="493FF756" w14:textId="27E0AD6B" w:rsidR="00C714F3" w:rsidRPr="00B05DCE" w:rsidRDefault="00B05DCE" w:rsidP="007A516D">
      <w:pPr>
        <w:spacing w:line="360" w:lineRule="auto"/>
        <w:ind w:firstLine="709"/>
        <w:jc w:val="both"/>
      </w:pPr>
      <w:r w:rsidRPr="00B05DCE">
        <w:t>Resistir à mera m</w:t>
      </w:r>
      <w:r w:rsidR="003B79B1">
        <w:t>edida</w:t>
      </w:r>
      <w:r w:rsidRPr="00B05DCE">
        <w:t xml:space="preserve"> e supervisão só será possível se, cada vez mais, os múltiplos sujeitos sentirem-se participantes em seus respectivos processos de avaliação; ativos n</w:t>
      </w:r>
      <w:r w:rsidR="003B79B1">
        <w:t xml:space="preserve">os </w:t>
      </w:r>
      <w:r w:rsidR="003B79B1">
        <w:lastRenderedPageBreak/>
        <w:t>movimentos</w:t>
      </w:r>
      <w:r w:rsidRPr="00B05DCE">
        <w:t>, com sentimentos de liberdade em suas escolhas, em s</w:t>
      </w:r>
      <w:r w:rsidR="009A1E2B">
        <w:t>eus atos avaliativos</w:t>
      </w:r>
      <w:r w:rsidRPr="00B05DCE">
        <w:t xml:space="preserve">. </w:t>
      </w:r>
      <w:r w:rsidR="009A1E2B">
        <w:t xml:space="preserve">Desse modo, a avaliação educacional configura-se como campo de lutas no qual </w:t>
      </w:r>
      <w:r w:rsidR="00AD6043">
        <w:t>dois paradigmas (controle e emancipação)</w:t>
      </w:r>
      <w:r w:rsidR="009A1E2B">
        <w:t xml:space="preserve"> </w:t>
      </w:r>
      <w:r w:rsidR="00AD6043">
        <w:t xml:space="preserve">encontram-se </w:t>
      </w:r>
      <w:r w:rsidR="009A1E2B">
        <w:t>em disputa aumenta</w:t>
      </w:r>
      <w:r w:rsidR="00AD6043">
        <w:t>ndo</w:t>
      </w:r>
      <w:r w:rsidR="009A1E2B">
        <w:t xml:space="preserve"> e reduz</w:t>
      </w:r>
      <w:r w:rsidR="00AD6043">
        <w:t>indo</w:t>
      </w:r>
      <w:r w:rsidR="009A1E2B">
        <w:t xml:space="preserve"> suas proporções a depender d</w:t>
      </w:r>
      <w:r w:rsidR="00F96821">
        <w:t>e</w:t>
      </w:r>
      <w:r w:rsidR="00AD6043">
        <w:t xml:space="preserve"> </w:t>
      </w:r>
      <w:r w:rsidR="006B4A6B">
        <w:t xml:space="preserve">intencionalidades </w:t>
      </w:r>
      <w:r w:rsidR="002A7FF0">
        <w:t>que subjazem</w:t>
      </w:r>
      <w:r w:rsidR="006B4A6B">
        <w:t xml:space="preserve"> às </w:t>
      </w:r>
      <w:r w:rsidR="00B26692">
        <w:t xml:space="preserve">práticas/políticas avaliativas em suas variadas formas. </w:t>
      </w:r>
    </w:p>
    <w:p w14:paraId="3C7032D3" w14:textId="5929F11D" w:rsidR="003D4ECD" w:rsidRDefault="00B26692" w:rsidP="007A516D">
      <w:pPr>
        <w:spacing w:line="360" w:lineRule="auto"/>
        <w:ind w:firstLine="709"/>
        <w:jc w:val="both"/>
      </w:pPr>
      <w:r>
        <w:t>B</w:t>
      </w:r>
      <w:r w:rsidR="00955C8B">
        <w:t>uscamos analisar</w:t>
      </w:r>
      <w:r>
        <w:t xml:space="preserve"> as disputas entre os paradigmas de controle e emancipação a partir d</w:t>
      </w:r>
      <w:r w:rsidR="00955C8B">
        <w:t xml:space="preserve">os princípios do SINAES e como estes se configuram atualmente. </w:t>
      </w:r>
      <w:r w:rsidR="003D4ECD">
        <w:t>No caso do</w:t>
      </w:r>
      <w:r w:rsidR="00B05DCE" w:rsidRPr="00B05DCE">
        <w:t xml:space="preserve"> S</w:t>
      </w:r>
      <w:r w:rsidR="00955C8B">
        <w:t>istema</w:t>
      </w:r>
      <w:r w:rsidR="00B05DCE" w:rsidRPr="00B05DCE">
        <w:t xml:space="preserve">, </w:t>
      </w:r>
      <w:r w:rsidR="003D4ECD">
        <w:t>identificamos</w:t>
      </w:r>
      <w:r w:rsidR="00822B7E">
        <w:t xml:space="preserve"> em sua concepção</w:t>
      </w:r>
      <w:r>
        <w:t xml:space="preserve"> inicial</w:t>
      </w:r>
      <w:r w:rsidR="003D4ECD">
        <w:t xml:space="preserve"> a </w:t>
      </w:r>
      <w:r w:rsidR="0044463D">
        <w:t>tentativa de integr</w:t>
      </w:r>
      <w:r w:rsidR="00822B7E">
        <w:t xml:space="preserve">ar </w:t>
      </w:r>
      <w:r w:rsidR="00AD6043">
        <w:t xml:space="preserve">as </w:t>
      </w:r>
      <w:r w:rsidR="00822B7E">
        <w:t>duas lógicas de avaliação educaciona</w:t>
      </w:r>
      <w:r w:rsidR="002A7FF0">
        <w:t>l:</w:t>
      </w:r>
      <w:r w:rsidR="00822B7E">
        <w:t xml:space="preserve"> </w:t>
      </w:r>
      <w:r w:rsidR="004A4343">
        <w:t xml:space="preserve">a </w:t>
      </w:r>
      <w:r w:rsidR="00822B7E">
        <w:t xml:space="preserve">emancipação e </w:t>
      </w:r>
      <w:r w:rsidR="004A4343">
        <w:t>a r</w:t>
      </w:r>
      <w:r w:rsidR="00822B7E">
        <w:t xml:space="preserve">egulação. Entretanto, atualmente </w:t>
      </w:r>
      <w:r>
        <w:t xml:space="preserve">o SINAES </w:t>
      </w:r>
      <w:r w:rsidR="00822B7E">
        <w:t xml:space="preserve">concentra elementos regulatórios em detrimento de suas características </w:t>
      </w:r>
      <w:r w:rsidR="00AD6043">
        <w:t>emancipatórias</w:t>
      </w:r>
      <w:r w:rsidR="00822B7E">
        <w:t>. Em nossa análise</w:t>
      </w:r>
      <w:r w:rsidR="004A4343">
        <w:t>,</w:t>
      </w:r>
      <w:r w:rsidR="00822B7E">
        <w:t xml:space="preserve"> indicamos que possibilidades </w:t>
      </w:r>
      <w:r>
        <w:t>de aprimoramento advindas da atual política de avaliação da educação superior</w:t>
      </w:r>
      <w:r w:rsidR="00822B7E">
        <w:t xml:space="preserve"> surgem </w:t>
      </w:r>
      <w:r w:rsidR="002A7FF0">
        <w:t xml:space="preserve">somente </w:t>
      </w:r>
      <w:r w:rsidR="00822B7E">
        <w:t>a partir d</w:t>
      </w:r>
      <w:r>
        <w:t>e</w:t>
      </w:r>
      <w:r w:rsidR="00822B7E">
        <w:t xml:space="preserve"> múltiplos e subjetivos usos de seus relatórios, instrumentos e resultados. Sua capacidade pedagógica está, portanto, vinculada </w:t>
      </w:r>
      <w:r w:rsidR="002A7FF0">
        <w:t xml:space="preserve">apenas </w:t>
      </w:r>
      <w:r w:rsidR="00822B7E">
        <w:t>às</w:t>
      </w:r>
      <w:r>
        <w:t xml:space="preserve"> possíveis</w:t>
      </w:r>
      <w:r w:rsidR="00D8738B">
        <w:t xml:space="preserve"> interpretações de sujeitos </w:t>
      </w:r>
      <w:r w:rsidR="00D8738B" w:rsidRPr="00AD6043">
        <w:t xml:space="preserve">envolvidos e não </w:t>
      </w:r>
      <w:r w:rsidR="00AD6043" w:rsidRPr="00AD6043">
        <w:t>na</w:t>
      </w:r>
      <w:r w:rsidR="00D8738B" w:rsidRPr="00AD6043">
        <w:t xml:space="preserve"> intencionalidade presente em suas modalidades de avaliação</w:t>
      </w:r>
      <w:r w:rsidR="002A7FF0">
        <w:t xml:space="preserve">, </w:t>
      </w:r>
      <w:r w:rsidR="004A4343" w:rsidRPr="00AD6043">
        <w:t>procedimentos</w:t>
      </w:r>
      <w:r w:rsidR="002A7FF0">
        <w:t xml:space="preserve"> e documentos</w:t>
      </w:r>
      <w:r w:rsidR="00D8738B" w:rsidRPr="00AD6043">
        <w:t>.</w:t>
      </w:r>
      <w:r w:rsidR="00D8738B">
        <w:t xml:space="preserve"> </w:t>
      </w:r>
      <w:r>
        <w:t>Na atualidade</w:t>
      </w:r>
      <w:r w:rsidR="00D8738B">
        <w:t xml:space="preserve">, os </w:t>
      </w:r>
      <w:r w:rsidR="00955C8B">
        <w:t>conceitos</w:t>
      </w:r>
      <w:r>
        <w:t xml:space="preserve"> e intenções</w:t>
      </w:r>
      <w:r w:rsidR="00D8738B">
        <w:t xml:space="preserve"> que regem</w:t>
      </w:r>
      <w:r>
        <w:t xml:space="preserve"> e estão por trás do SINAES</w:t>
      </w:r>
      <w:r w:rsidR="00D8738B">
        <w:t xml:space="preserve"> </w:t>
      </w:r>
      <w:r w:rsidR="00955C8B">
        <w:t>estão inseridos na</w:t>
      </w:r>
      <w:r w:rsidR="00D8738B">
        <w:t xml:space="preserve"> lógica de regulação e controle</w:t>
      </w:r>
      <w:r w:rsidR="002A7FF0">
        <w:t>, impedindo sua configuração enquanto elemento avaliativo pedagógico-emancipatório.</w:t>
      </w:r>
    </w:p>
    <w:p w14:paraId="59A5CB74" w14:textId="1F252293" w:rsidR="00CD39F5" w:rsidRPr="00CD39F5" w:rsidRDefault="00D8738B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Com nossa investigação, </w:t>
      </w:r>
      <w:r w:rsidR="00AD6043">
        <w:rPr>
          <w:color w:val="000000"/>
        </w:rPr>
        <w:t>surgem</w:t>
      </w:r>
      <w:r>
        <w:rPr>
          <w:color w:val="000000"/>
        </w:rPr>
        <w:t xml:space="preserve"> </w:t>
      </w:r>
      <w:r w:rsidR="00AD6043">
        <w:rPr>
          <w:color w:val="000000"/>
        </w:rPr>
        <w:t xml:space="preserve">novas </w:t>
      </w:r>
      <w:r w:rsidR="00CD39F5" w:rsidRPr="00CD39F5">
        <w:rPr>
          <w:color w:val="000000"/>
        </w:rPr>
        <w:t>questões</w:t>
      </w:r>
      <w:r w:rsidR="00805941">
        <w:rPr>
          <w:color w:val="000000"/>
        </w:rPr>
        <w:t xml:space="preserve"> relevantes</w:t>
      </w:r>
      <w:r w:rsidR="00AD6043">
        <w:rPr>
          <w:color w:val="000000"/>
        </w:rPr>
        <w:t xml:space="preserve"> para estudos futuros</w:t>
      </w:r>
      <w:r>
        <w:rPr>
          <w:color w:val="000000"/>
        </w:rPr>
        <w:t xml:space="preserve">, tais como: </w:t>
      </w:r>
      <w:r w:rsidR="00B26692">
        <w:rPr>
          <w:color w:val="000000"/>
        </w:rPr>
        <w:t>qual conceito</w:t>
      </w:r>
      <w:r w:rsidR="00AD6043">
        <w:rPr>
          <w:color w:val="000000"/>
        </w:rPr>
        <w:t xml:space="preserve"> de </w:t>
      </w:r>
      <w:r>
        <w:rPr>
          <w:color w:val="000000"/>
        </w:rPr>
        <w:t>avaliação educacional</w:t>
      </w:r>
      <w:r w:rsidR="00AD6043">
        <w:rPr>
          <w:color w:val="000000"/>
        </w:rPr>
        <w:t xml:space="preserve"> auxilia na produção de</w:t>
      </w:r>
      <w:r>
        <w:rPr>
          <w:color w:val="000000"/>
        </w:rPr>
        <w:t xml:space="preserve"> melhores resultados de aprendizagem e aperfeiçoamento? C</w:t>
      </w:r>
      <w:r w:rsidR="00CD39F5" w:rsidRPr="00CD39F5">
        <w:rPr>
          <w:color w:val="000000"/>
        </w:rPr>
        <w:t>omo são percebidos</w:t>
      </w:r>
      <w:r>
        <w:rPr>
          <w:color w:val="000000"/>
        </w:rPr>
        <w:t>/</w:t>
      </w:r>
      <w:proofErr w:type="spellStart"/>
      <w:r>
        <w:rPr>
          <w:color w:val="000000"/>
        </w:rPr>
        <w:t>ressignificados</w:t>
      </w:r>
      <w:proofErr w:type="spellEnd"/>
      <w:r w:rsidR="00CD39F5" w:rsidRPr="00CD39F5">
        <w:rPr>
          <w:color w:val="000000"/>
        </w:rPr>
        <w:t xml:space="preserve"> </w:t>
      </w:r>
      <w:r>
        <w:rPr>
          <w:color w:val="000000"/>
        </w:rPr>
        <w:t>os conceitos de avaliação educacional</w:t>
      </w:r>
      <w:r w:rsidR="00AD6043">
        <w:rPr>
          <w:color w:val="000000"/>
        </w:rPr>
        <w:t xml:space="preserve"> </w:t>
      </w:r>
      <w:r>
        <w:rPr>
          <w:color w:val="000000"/>
        </w:rPr>
        <w:t>no interior das instituições escolares</w:t>
      </w:r>
      <w:r w:rsidR="00CD39F5" w:rsidRPr="00CD39F5">
        <w:rPr>
          <w:color w:val="000000"/>
        </w:rPr>
        <w:t xml:space="preserve">? Quais os entendimentos dos públicos envolvidos acerca do SINAES? Quais </w:t>
      </w:r>
      <w:r w:rsidR="00805941">
        <w:rPr>
          <w:color w:val="000000"/>
        </w:rPr>
        <w:t>as interpretações dos</w:t>
      </w:r>
      <w:r w:rsidR="00CD39F5" w:rsidRPr="00CD39F5">
        <w:rPr>
          <w:color w:val="000000"/>
        </w:rPr>
        <w:t xml:space="preserve"> resultados do SINAES por parte </w:t>
      </w:r>
      <w:r>
        <w:rPr>
          <w:color w:val="000000"/>
        </w:rPr>
        <w:t>do</w:t>
      </w:r>
      <w:r w:rsidR="00805941">
        <w:rPr>
          <w:color w:val="000000"/>
        </w:rPr>
        <w:t>s diversos</w:t>
      </w:r>
      <w:r>
        <w:rPr>
          <w:color w:val="000000"/>
        </w:rPr>
        <w:t xml:space="preserve"> público</w:t>
      </w:r>
      <w:r w:rsidR="00805941">
        <w:rPr>
          <w:color w:val="000000"/>
        </w:rPr>
        <w:t>s</w:t>
      </w:r>
      <w:r w:rsidR="00CD39F5" w:rsidRPr="00CD39F5">
        <w:rPr>
          <w:color w:val="000000"/>
        </w:rPr>
        <w:t xml:space="preserve">? O </w:t>
      </w:r>
      <w:r>
        <w:rPr>
          <w:color w:val="000000"/>
        </w:rPr>
        <w:t xml:space="preserve">desequilíbrio que </w:t>
      </w:r>
      <w:r w:rsidR="00AD6043">
        <w:rPr>
          <w:color w:val="000000"/>
        </w:rPr>
        <w:t>realça e consolida</w:t>
      </w:r>
      <w:r>
        <w:rPr>
          <w:color w:val="000000"/>
        </w:rPr>
        <w:t xml:space="preserve"> </w:t>
      </w:r>
      <w:r w:rsidR="00AD6043">
        <w:rPr>
          <w:color w:val="000000"/>
        </w:rPr>
        <w:t xml:space="preserve">o SINAES como </w:t>
      </w:r>
      <w:r>
        <w:rPr>
          <w:color w:val="000000"/>
        </w:rPr>
        <w:t>regulação</w:t>
      </w:r>
      <w:r w:rsidR="00AD6043">
        <w:rPr>
          <w:color w:val="000000"/>
        </w:rPr>
        <w:t xml:space="preserve"> e controle</w:t>
      </w:r>
      <w:r>
        <w:rPr>
          <w:color w:val="000000"/>
        </w:rPr>
        <w:t xml:space="preserve"> será modificado? </w:t>
      </w:r>
      <w:r w:rsidR="00AD6043">
        <w:rPr>
          <w:color w:val="000000"/>
        </w:rPr>
        <w:t>C</w:t>
      </w:r>
      <w:r>
        <w:rPr>
          <w:color w:val="000000"/>
        </w:rPr>
        <w:t xml:space="preserve">omo isso ocorrerá? </w:t>
      </w:r>
    </w:p>
    <w:p w14:paraId="5FD7DA43" w14:textId="3913CAD7" w:rsidR="00CD39F5" w:rsidRDefault="005926F6" w:rsidP="007A51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A</w:t>
      </w:r>
      <w:r w:rsidR="00CD39F5" w:rsidRPr="00CD39F5">
        <w:rPr>
          <w:color w:val="000000"/>
        </w:rPr>
        <w:t xml:space="preserve"> partir desta análise, espera-se</w:t>
      </w:r>
      <w:r w:rsidR="00B26692">
        <w:rPr>
          <w:color w:val="000000"/>
        </w:rPr>
        <w:t xml:space="preserve"> contribuir para</w:t>
      </w:r>
      <w:r w:rsidR="00CD39F5" w:rsidRPr="00CD39F5">
        <w:rPr>
          <w:color w:val="000000"/>
        </w:rPr>
        <w:t xml:space="preserve"> que novas pesquisas sejam realizadas</w:t>
      </w:r>
      <w:r w:rsidR="00805941">
        <w:rPr>
          <w:color w:val="000000"/>
        </w:rPr>
        <w:t>,</w:t>
      </w:r>
      <w:r w:rsidR="00CD39F5" w:rsidRPr="00CD39F5">
        <w:rPr>
          <w:color w:val="000000"/>
        </w:rPr>
        <w:t xml:space="preserve"> com o </w:t>
      </w:r>
      <w:r w:rsidR="00D8738B">
        <w:rPr>
          <w:color w:val="000000"/>
        </w:rPr>
        <w:t xml:space="preserve">intuito de explorar os </w:t>
      </w:r>
      <w:r>
        <w:rPr>
          <w:color w:val="000000"/>
        </w:rPr>
        <w:t xml:space="preserve">variados </w:t>
      </w:r>
      <w:r w:rsidR="00D8738B">
        <w:rPr>
          <w:color w:val="000000"/>
        </w:rPr>
        <w:t>sentidos e efeitos da avaliação educacional</w:t>
      </w:r>
      <w:r w:rsidR="00B26692">
        <w:rPr>
          <w:color w:val="000000"/>
        </w:rPr>
        <w:t xml:space="preserve"> como meio pedagógico</w:t>
      </w:r>
      <w:r>
        <w:rPr>
          <w:color w:val="000000"/>
        </w:rPr>
        <w:t>, ampliando</w:t>
      </w:r>
      <w:r w:rsidR="00735112">
        <w:rPr>
          <w:color w:val="000000"/>
        </w:rPr>
        <w:t xml:space="preserve"> ainda mais</w:t>
      </w:r>
      <w:r>
        <w:rPr>
          <w:color w:val="000000"/>
        </w:rPr>
        <w:t xml:space="preserve"> seu espaço como tema de </w:t>
      </w:r>
      <w:r w:rsidR="00B26692">
        <w:rPr>
          <w:color w:val="000000"/>
        </w:rPr>
        <w:t>estudos</w:t>
      </w:r>
      <w:r>
        <w:rPr>
          <w:color w:val="000000"/>
        </w:rPr>
        <w:t>, políticas e práticas.</w:t>
      </w:r>
    </w:p>
    <w:p w14:paraId="4DA0E9FC" w14:textId="77777777" w:rsidR="008F54C3" w:rsidRDefault="008F54C3">
      <w:pPr>
        <w:jc w:val="both"/>
        <w:rPr>
          <w:b/>
          <w:bCs/>
          <w:color w:val="000000"/>
        </w:rPr>
      </w:pPr>
    </w:p>
    <w:p w14:paraId="313D4A8E" w14:textId="77777777" w:rsidR="008F54C3" w:rsidRDefault="00670404" w:rsidP="0043702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REFERÊNCIAS</w:t>
      </w:r>
    </w:p>
    <w:p w14:paraId="1761F38B" w14:textId="77777777" w:rsidR="007C25B8" w:rsidRDefault="007C25B8" w:rsidP="007C25B8">
      <w:pPr>
        <w:jc w:val="both"/>
        <w:rPr>
          <w:noProof/>
        </w:rPr>
      </w:pPr>
    </w:p>
    <w:p w14:paraId="23C8D9B0" w14:textId="75DBFBFE" w:rsidR="007C25B8" w:rsidRPr="00760600" w:rsidRDefault="007C25B8" w:rsidP="006C433B">
      <w:pPr>
        <w:rPr>
          <w:noProof/>
        </w:rPr>
      </w:pPr>
      <w:r w:rsidRPr="00760600">
        <w:rPr>
          <w:noProof/>
        </w:rPr>
        <w:t>AFONSO, A</w:t>
      </w:r>
      <w:r w:rsidR="00437027">
        <w:rPr>
          <w:noProof/>
        </w:rPr>
        <w:t>lmerindo</w:t>
      </w:r>
      <w:r w:rsidRPr="00760600">
        <w:rPr>
          <w:noProof/>
        </w:rPr>
        <w:t xml:space="preserve"> J</w:t>
      </w:r>
      <w:r w:rsidR="00437027">
        <w:rPr>
          <w:noProof/>
        </w:rPr>
        <w:t>anela</w:t>
      </w:r>
      <w:r w:rsidRPr="00760600">
        <w:rPr>
          <w:noProof/>
        </w:rPr>
        <w:t xml:space="preserve">. </w:t>
      </w:r>
      <w:r w:rsidRPr="00760600">
        <w:rPr>
          <w:b/>
          <w:noProof/>
        </w:rPr>
        <w:t>Políticas Educativas e Avaliação Educacional</w:t>
      </w:r>
      <w:r w:rsidRPr="00760600">
        <w:rPr>
          <w:noProof/>
        </w:rPr>
        <w:t>. Braga: Centro de Estudos em Educação e Psicologia. 1999. 421 p.</w:t>
      </w:r>
    </w:p>
    <w:p w14:paraId="6B5405A2" w14:textId="77777777" w:rsidR="007C25B8" w:rsidRPr="00760600" w:rsidRDefault="007C25B8" w:rsidP="006C433B">
      <w:pPr>
        <w:rPr>
          <w:noProof/>
        </w:rPr>
      </w:pPr>
    </w:p>
    <w:p w14:paraId="116909BF" w14:textId="77777777" w:rsidR="007C25B8" w:rsidRPr="00760600" w:rsidRDefault="007C25B8" w:rsidP="006C433B">
      <w:r w:rsidRPr="00760600">
        <w:rPr>
          <w:bCs/>
          <w:lang w:val="pt-PT"/>
        </w:rPr>
        <w:t>______</w:t>
      </w:r>
      <w:r w:rsidRPr="00760600">
        <w:rPr>
          <w:noProof/>
        </w:rPr>
        <w:t xml:space="preserve">. </w:t>
      </w:r>
      <w:r w:rsidRPr="00760600">
        <w:rPr>
          <w:b/>
        </w:rPr>
        <w:t xml:space="preserve">Avaliação Educacional: </w:t>
      </w:r>
      <w:r w:rsidRPr="006C433B">
        <w:t>regulação e emancipação: para uma sociologia das políticas avaliativas contemporâneas</w:t>
      </w:r>
      <w:r w:rsidRPr="00760600">
        <w:t xml:space="preserve">. São Paulo: Cortez. 2009. 4 ed. 1 </w:t>
      </w:r>
      <w:proofErr w:type="spellStart"/>
      <w:r w:rsidRPr="00760600">
        <w:t>reimp</w:t>
      </w:r>
      <w:proofErr w:type="spellEnd"/>
      <w:r w:rsidRPr="00760600">
        <w:t>. 154 p.</w:t>
      </w:r>
    </w:p>
    <w:p w14:paraId="05A79B77" w14:textId="77777777" w:rsidR="008F54C3" w:rsidRDefault="008F54C3" w:rsidP="006C433B">
      <w:pPr>
        <w:rPr>
          <w:rStyle w:val="texto1"/>
        </w:rPr>
      </w:pPr>
    </w:p>
    <w:p w14:paraId="73A998D3" w14:textId="0F5B93B5" w:rsidR="00DC0D14" w:rsidRDefault="00DC0D14" w:rsidP="000E1EE6">
      <w:r w:rsidRPr="00BC6272">
        <w:t>BARREYRO, G</w:t>
      </w:r>
      <w:r w:rsidR="00437027">
        <w:t>ladys</w:t>
      </w:r>
      <w:r w:rsidRPr="00BC6272">
        <w:t xml:space="preserve"> B</w:t>
      </w:r>
      <w:r w:rsidR="00437027">
        <w:t>eatriz</w:t>
      </w:r>
      <w:r w:rsidRPr="00BC6272">
        <w:t xml:space="preserve">. De exames, rankings e mídia. </w:t>
      </w:r>
      <w:r w:rsidRPr="00BC6272">
        <w:rPr>
          <w:b/>
          <w:bCs/>
        </w:rPr>
        <w:t>Avaliação</w:t>
      </w:r>
      <w:r w:rsidRPr="00BC6272">
        <w:t>, Campinas, v. 13, n. 3, p. 863-868, nov. 2008.</w:t>
      </w:r>
    </w:p>
    <w:p w14:paraId="038E4B78" w14:textId="77777777" w:rsidR="00DC0D14" w:rsidRPr="00DC0D14" w:rsidRDefault="00DC0D14" w:rsidP="000E1EE6"/>
    <w:p w14:paraId="0A03C4C1" w14:textId="6546D1CF" w:rsidR="007C25B8" w:rsidRDefault="007C25B8" w:rsidP="00437027">
      <w:pPr>
        <w:pStyle w:val="Bibliografia"/>
        <w:rPr>
          <w:noProof/>
        </w:rPr>
      </w:pPr>
      <w:r w:rsidRPr="00760600">
        <w:rPr>
          <w:noProof/>
        </w:rPr>
        <w:t>BARREYRO, G</w:t>
      </w:r>
      <w:r w:rsidR="00437027">
        <w:rPr>
          <w:noProof/>
        </w:rPr>
        <w:t>ladys</w:t>
      </w:r>
      <w:r w:rsidRPr="00760600">
        <w:rPr>
          <w:noProof/>
        </w:rPr>
        <w:t xml:space="preserve"> B</w:t>
      </w:r>
      <w:r w:rsidR="00437027">
        <w:rPr>
          <w:noProof/>
        </w:rPr>
        <w:t>eatriz</w:t>
      </w:r>
      <w:r w:rsidRPr="00760600">
        <w:rPr>
          <w:noProof/>
        </w:rPr>
        <w:t>; ROTHEN, J</w:t>
      </w:r>
      <w:r w:rsidR="00437027">
        <w:rPr>
          <w:noProof/>
        </w:rPr>
        <w:t xml:space="preserve">osé </w:t>
      </w:r>
      <w:r w:rsidRPr="00760600">
        <w:rPr>
          <w:noProof/>
        </w:rPr>
        <w:t>C</w:t>
      </w:r>
      <w:r w:rsidR="00437027">
        <w:rPr>
          <w:noProof/>
        </w:rPr>
        <w:t>arlos</w:t>
      </w:r>
      <w:r w:rsidRPr="00760600">
        <w:rPr>
          <w:noProof/>
        </w:rPr>
        <w:t xml:space="preserve">. Para uma história da avaliação da educação superior brasileira: análise dos documentos do PARU, CNRES, GERES e PAIUB. </w:t>
      </w:r>
      <w:r w:rsidRPr="00760600">
        <w:rPr>
          <w:b/>
          <w:iCs/>
          <w:noProof/>
        </w:rPr>
        <w:t>Avaliação</w:t>
      </w:r>
      <w:r w:rsidRPr="00760600">
        <w:rPr>
          <w:i/>
          <w:iCs/>
          <w:noProof/>
        </w:rPr>
        <w:t>,</w:t>
      </w:r>
      <w:r w:rsidRPr="00760600">
        <w:rPr>
          <w:iCs/>
          <w:noProof/>
        </w:rPr>
        <w:t xml:space="preserve"> Campinas, v. 13</w:t>
      </w:r>
      <w:r w:rsidRPr="00760600">
        <w:rPr>
          <w:noProof/>
        </w:rPr>
        <w:t>, n. 1, p. 131-152, mar. 2008.</w:t>
      </w:r>
    </w:p>
    <w:p w14:paraId="4D9FCD25" w14:textId="77777777" w:rsidR="007C25B8" w:rsidRDefault="007C25B8" w:rsidP="00437027"/>
    <w:p w14:paraId="068DE4A7" w14:textId="19B1CDF8" w:rsidR="007C25B8" w:rsidRPr="00760600" w:rsidRDefault="007C25B8" w:rsidP="00437027">
      <w:pPr>
        <w:rPr>
          <w:lang w:eastAsia="en-US"/>
        </w:rPr>
      </w:pPr>
      <w:r w:rsidRPr="00760600">
        <w:rPr>
          <w:lang w:eastAsia="en-US"/>
        </w:rPr>
        <w:t>BARROSO, J</w:t>
      </w:r>
      <w:r w:rsidR="00437027">
        <w:rPr>
          <w:lang w:eastAsia="en-US"/>
        </w:rPr>
        <w:t>oão</w:t>
      </w:r>
      <w:r w:rsidRPr="00760600">
        <w:rPr>
          <w:lang w:eastAsia="en-US"/>
        </w:rPr>
        <w:t xml:space="preserve">. O Estado, a educação e a regulação das políticas públicas. </w:t>
      </w:r>
      <w:r w:rsidRPr="00760600">
        <w:rPr>
          <w:b/>
          <w:lang w:eastAsia="en-US"/>
        </w:rPr>
        <w:t>Educação e Sociedade</w:t>
      </w:r>
      <w:r w:rsidRPr="00760600">
        <w:rPr>
          <w:lang w:eastAsia="en-US"/>
        </w:rPr>
        <w:t xml:space="preserve">, Campinas, v. 26, n. 92, p. 725-751, out. 2005. </w:t>
      </w:r>
    </w:p>
    <w:p w14:paraId="0C8996D7" w14:textId="77777777" w:rsidR="007C25B8" w:rsidRPr="007C25B8" w:rsidRDefault="007C25B8" w:rsidP="00437027"/>
    <w:p w14:paraId="156C641D" w14:textId="77777777" w:rsidR="00534FC0" w:rsidRPr="00BC6272" w:rsidRDefault="007C25B8" w:rsidP="00437027">
      <w:pPr>
        <w:pStyle w:val="Bibliografia"/>
        <w:rPr>
          <w:noProof/>
        </w:rPr>
      </w:pPr>
      <w:r>
        <w:rPr>
          <w:bCs/>
        </w:rPr>
        <w:t>BRASIL</w:t>
      </w:r>
      <w:r w:rsidR="00534FC0" w:rsidRPr="00BC6272">
        <w:rPr>
          <w:noProof/>
        </w:rPr>
        <w:t>. SESu - Secretaria de Educação Superior</w:t>
      </w:r>
      <w:r w:rsidR="00534FC0">
        <w:rPr>
          <w:noProof/>
        </w:rPr>
        <w:t xml:space="preserve">. </w:t>
      </w:r>
      <w:r w:rsidR="00534FC0" w:rsidRPr="00C42637">
        <w:rPr>
          <w:iCs/>
          <w:noProof/>
        </w:rPr>
        <w:t>Portaria nº 11, de 28 de Abril de 2003, que institui a Comissão Especial de Avaliação da Educação Superior</w:t>
      </w:r>
      <w:r w:rsidR="00534FC0" w:rsidRPr="00BC6272">
        <w:rPr>
          <w:i/>
          <w:iCs/>
          <w:noProof/>
        </w:rPr>
        <w:t>.</w:t>
      </w:r>
      <w:r w:rsidR="00534FC0" w:rsidRPr="00BC6272">
        <w:rPr>
          <w:noProof/>
        </w:rPr>
        <w:t xml:space="preserve"> Brasília, </w:t>
      </w:r>
      <w:r w:rsidR="00534FC0" w:rsidRPr="00C42637">
        <w:rPr>
          <w:b/>
          <w:noProof/>
        </w:rPr>
        <w:t xml:space="preserve">Diário Oficial </w:t>
      </w:r>
      <w:r w:rsidR="00DA10F7">
        <w:rPr>
          <w:b/>
          <w:noProof/>
        </w:rPr>
        <w:t>[</w:t>
      </w:r>
      <w:r w:rsidR="00534FC0" w:rsidRPr="00C42637">
        <w:rPr>
          <w:b/>
          <w:noProof/>
        </w:rPr>
        <w:t>da</w:t>
      </w:r>
      <w:r w:rsidR="00DA10F7">
        <w:rPr>
          <w:b/>
          <w:noProof/>
        </w:rPr>
        <w:t>]</w:t>
      </w:r>
      <w:r w:rsidR="00534FC0" w:rsidRPr="00C42637">
        <w:rPr>
          <w:b/>
          <w:noProof/>
        </w:rPr>
        <w:t xml:space="preserve"> </w:t>
      </w:r>
      <w:r w:rsidR="00DA10F7">
        <w:rPr>
          <w:b/>
          <w:noProof/>
        </w:rPr>
        <w:t>República Federativa do Brasil</w:t>
      </w:r>
      <w:r w:rsidR="00534FC0" w:rsidRPr="00C42637">
        <w:rPr>
          <w:b/>
          <w:noProof/>
        </w:rPr>
        <w:t>, n. 82, de 30/04/2003</w:t>
      </w:r>
      <w:r w:rsidR="00534FC0" w:rsidRPr="00BC6272">
        <w:rPr>
          <w:noProof/>
        </w:rPr>
        <w:t>, Seção 1, p. 19. 2003.</w:t>
      </w:r>
    </w:p>
    <w:p w14:paraId="7A49743D" w14:textId="77777777" w:rsidR="00534FC0" w:rsidRPr="00BC6272" w:rsidRDefault="00534FC0" w:rsidP="00437027"/>
    <w:p w14:paraId="6EFD41D7" w14:textId="58EBC49F" w:rsidR="00534FC0" w:rsidRDefault="00534FC0" w:rsidP="00437027">
      <w:r w:rsidRPr="00BC6272">
        <w:rPr>
          <w:bCs/>
        </w:rPr>
        <w:t>______</w:t>
      </w:r>
      <w:r w:rsidRPr="00BC6272">
        <w:rPr>
          <w:noProof/>
        </w:rPr>
        <w:t xml:space="preserve">. </w:t>
      </w:r>
      <w:r w:rsidRPr="00C42637">
        <w:t xml:space="preserve">Lei nº. 10.861, de 14 de abril de 2004, </w:t>
      </w:r>
      <w:r>
        <w:t xml:space="preserve">que </w:t>
      </w:r>
      <w:r w:rsidRPr="00C42637">
        <w:rPr>
          <w:color w:val="000000"/>
          <w:shd w:val="clear" w:color="auto" w:fill="FFFFFF"/>
        </w:rPr>
        <w:t>institui o Sistema Nacional de Avaliação da Educação Superior – SINAES e dá outras providências</w:t>
      </w:r>
      <w:r w:rsidRPr="00BC6272">
        <w:rPr>
          <w:color w:val="800000"/>
          <w:shd w:val="clear" w:color="auto" w:fill="FFFFFF"/>
        </w:rPr>
        <w:t>.</w:t>
      </w:r>
      <w:r w:rsidRPr="00BC6272">
        <w:t xml:space="preserve"> Brasília, </w:t>
      </w:r>
      <w:r w:rsidRPr="00C42637">
        <w:rPr>
          <w:b/>
          <w:noProof/>
        </w:rPr>
        <w:t>Diário Oficial [da] República Federativa do Brasil</w:t>
      </w:r>
      <w:r w:rsidRPr="00BC6272">
        <w:t>, n. 72, de 15/04/2004, p. 3. 2004.</w:t>
      </w:r>
    </w:p>
    <w:p w14:paraId="67E2EA4A" w14:textId="0743139E" w:rsidR="005926F6" w:rsidRDefault="005926F6" w:rsidP="00437027"/>
    <w:p w14:paraId="465E4B21" w14:textId="77777777" w:rsidR="005926F6" w:rsidRPr="00BC6272" w:rsidRDefault="005926F6" w:rsidP="00437027">
      <w:pPr>
        <w:pStyle w:val="Bibliografia"/>
        <w:rPr>
          <w:noProof/>
        </w:rPr>
      </w:pPr>
      <w:r w:rsidRPr="00BC6272">
        <w:rPr>
          <w:bCs/>
        </w:rPr>
        <w:t xml:space="preserve">______. </w:t>
      </w:r>
      <w:r w:rsidRPr="00E40F15">
        <w:rPr>
          <w:noProof/>
        </w:rPr>
        <w:t>Decreto nº 5.773, de 9 de Maio de 2006 que dispõe sobre a regulação e supervisão da Educação Superior.</w:t>
      </w:r>
      <w:r w:rsidRPr="00BC6272">
        <w:rPr>
          <w:noProof/>
        </w:rPr>
        <w:t xml:space="preserve"> Brasília, </w:t>
      </w:r>
      <w:r w:rsidRPr="00C42637">
        <w:rPr>
          <w:b/>
          <w:noProof/>
        </w:rPr>
        <w:t>Diário Oficial [da] República Federativa do Brasil</w:t>
      </w:r>
      <w:r w:rsidRPr="00BC6272">
        <w:rPr>
          <w:noProof/>
        </w:rPr>
        <w:t>, n. 88, de 10/05/2006, Seção 1, p. 6. 2006.</w:t>
      </w:r>
    </w:p>
    <w:p w14:paraId="2A750A3B" w14:textId="77777777" w:rsidR="005926F6" w:rsidRPr="00BC6272" w:rsidRDefault="005926F6" w:rsidP="00437027"/>
    <w:p w14:paraId="671639B8" w14:textId="77777777" w:rsidR="005926F6" w:rsidRPr="00BC6272" w:rsidRDefault="005926F6" w:rsidP="00437027">
      <w:pPr>
        <w:rPr>
          <w:lang w:val="pt-PT"/>
        </w:rPr>
      </w:pPr>
      <w:r w:rsidRPr="00BC6272">
        <w:rPr>
          <w:bCs/>
          <w:lang w:val="pt-PT"/>
        </w:rPr>
        <w:t>______</w:t>
      </w:r>
      <w:r w:rsidRPr="00BC6272">
        <w:rPr>
          <w:bCs/>
        </w:rPr>
        <w:t xml:space="preserve">. </w:t>
      </w:r>
      <w:r w:rsidRPr="00E40F15">
        <w:rPr>
          <w:lang w:val="pt-PT"/>
        </w:rPr>
        <w:t>Portaria normativa nº 4, de 5 de agosto de 2008 que institui o Conceito Preliminar de Curso (CPC).</w:t>
      </w:r>
      <w:r w:rsidRPr="00BC6272">
        <w:rPr>
          <w:lang w:val="pt-PT"/>
        </w:rPr>
        <w:t xml:space="preserve"> Brasília, </w:t>
      </w:r>
      <w:r w:rsidRPr="00C42637">
        <w:rPr>
          <w:b/>
          <w:noProof/>
        </w:rPr>
        <w:t>Diário Oficial [da] República Federativa do Brasil</w:t>
      </w:r>
      <w:r w:rsidRPr="00BC6272">
        <w:rPr>
          <w:lang w:val="pt-PT"/>
        </w:rPr>
        <w:t>, n. 150, de 06/08/2008, Seção 1, p. 19. 2008a.</w:t>
      </w:r>
    </w:p>
    <w:p w14:paraId="5AB14233" w14:textId="77777777" w:rsidR="005926F6" w:rsidRPr="00BC6272" w:rsidRDefault="005926F6" w:rsidP="00437027">
      <w:pPr>
        <w:rPr>
          <w:lang w:val="pt-PT"/>
        </w:rPr>
      </w:pPr>
    </w:p>
    <w:p w14:paraId="5D45901E" w14:textId="77777777" w:rsidR="005926F6" w:rsidRPr="00BC6272" w:rsidRDefault="005926F6" w:rsidP="00437027">
      <w:r w:rsidRPr="00BC6272">
        <w:rPr>
          <w:bCs/>
          <w:lang w:val="pt-PT"/>
        </w:rPr>
        <w:t>______.</w:t>
      </w:r>
      <w:r w:rsidRPr="00BC6272">
        <w:rPr>
          <w:b/>
          <w:bCs/>
        </w:rPr>
        <w:t xml:space="preserve"> </w:t>
      </w:r>
      <w:r w:rsidRPr="00E40F15">
        <w:rPr>
          <w:color w:val="000000"/>
          <w:lang w:val="pt-PT"/>
        </w:rPr>
        <w:t>Portaria normativa nº 12, de 5 de setembro de 2008 que institui o Índice Geral de Cursos (IGC).</w:t>
      </w:r>
      <w:r w:rsidRPr="00BC6272">
        <w:rPr>
          <w:color w:val="000000"/>
          <w:lang w:val="pt-PT"/>
        </w:rPr>
        <w:t xml:space="preserve"> </w:t>
      </w:r>
      <w:r w:rsidRPr="00BC6272">
        <w:rPr>
          <w:lang w:val="pt-PT"/>
        </w:rPr>
        <w:t xml:space="preserve">Brasília, </w:t>
      </w:r>
      <w:r w:rsidRPr="00C42637">
        <w:rPr>
          <w:b/>
          <w:noProof/>
        </w:rPr>
        <w:t>Diário Oficial [da] República Federativa do Brasil</w:t>
      </w:r>
      <w:r w:rsidRPr="00BC6272">
        <w:rPr>
          <w:lang w:val="pt-PT"/>
        </w:rPr>
        <w:t>, n. 173, de 08/09/2008, Seção 1, p. 13. 2008b.</w:t>
      </w:r>
    </w:p>
    <w:p w14:paraId="50B6B6D3" w14:textId="77777777" w:rsidR="005926F6" w:rsidRPr="00BC6272" w:rsidRDefault="005926F6" w:rsidP="00437027"/>
    <w:p w14:paraId="0C909406" w14:textId="77777777" w:rsidR="005926F6" w:rsidRDefault="005926F6" w:rsidP="00437027">
      <w:pPr>
        <w:rPr>
          <w:lang w:val="pt-PT"/>
        </w:rPr>
      </w:pPr>
      <w:r w:rsidRPr="00BC6272">
        <w:rPr>
          <w:bCs/>
          <w:lang w:val="pt-PT"/>
        </w:rPr>
        <w:t xml:space="preserve">______. </w:t>
      </w:r>
      <w:r w:rsidRPr="00E40F15">
        <w:t>Portaria normativa nº 40, de 12 de dezembro de 2007 republicada - que dispõe sobre regulação e supervisão dos cursos superiores.</w:t>
      </w:r>
      <w:r w:rsidRPr="00BC6272">
        <w:rPr>
          <w:b/>
        </w:rPr>
        <w:t xml:space="preserve"> </w:t>
      </w:r>
      <w:r w:rsidRPr="00BC6272">
        <w:rPr>
          <w:lang w:val="pt-PT"/>
        </w:rPr>
        <w:t xml:space="preserve">Brasília, </w:t>
      </w:r>
      <w:r w:rsidRPr="00C42637">
        <w:rPr>
          <w:b/>
          <w:noProof/>
        </w:rPr>
        <w:t>Diário Oficial [da] República Federativa do Brasil</w:t>
      </w:r>
      <w:r w:rsidRPr="00BC6272">
        <w:rPr>
          <w:lang w:val="pt-PT"/>
        </w:rPr>
        <w:t>, n. 249, de 29/12/2010, Seção 1, p. 23-36. 2010.</w:t>
      </w:r>
    </w:p>
    <w:p w14:paraId="04D3D4B6" w14:textId="77777777" w:rsidR="00534FC0" w:rsidRDefault="00534FC0" w:rsidP="00437027">
      <w:pPr>
        <w:pStyle w:val="Bibliografia"/>
      </w:pPr>
    </w:p>
    <w:p w14:paraId="4D940A7B" w14:textId="77777777" w:rsidR="00534FC0" w:rsidRPr="00760600" w:rsidRDefault="00534FC0" w:rsidP="00437027">
      <w:pPr>
        <w:pStyle w:val="Bibliografia"/>
        <w:rPr>
          <w:noProof/>
        </w:rPr>
      </w:pPr>
      <w:r w:rsidRPr="00BC6272">
        <w:rPr>
          <w:noProof/>
        </w:rPr>
        <w:t xml:space="preserve">CEA - Comissão Especial de Avaliação. </w:t>
      </w:r>
      <w:r w:rsidRPr="00BC6272">
        <w:rPr>
          <w:b/>
          <w:iCs/>
          <w:noProof/>
        </w:rPr>
        <w:t xml:space="preserve">SINAES: </w:t>
      </w:r>
      <w:r w:rsidRPr="00437027">
        <w:rPr>
          <w:iCs/>
          <w:noProof/>
        </w:rPr>
        <w:t>Bases para uma nova proposta de avaliação da Educação Superior</w:t>
      </w:r>
      <w:r w:rsidRPr="00BC6272">
        <w:rPr>
          <w:i/>
          <w:iCs/>
          <w:noProof/>
        </w:rPr>
        <w:t>.</w:t>
      </w:r>
      <w:r w:rsidRPr="00BC6272">
        <w:rPr>
          <w:noProof/>
        </w:rPr>
        <w:t xml:space="preserve"> Brasília. CEA. 2003. 98 p.</w:t>
      </w:r>
    </w:p>
    <w:p w14:paraId="53BDD272" w14:textId="77777777" w:rsidR="007C25B8" w:rsidRDefault="007C25B8" w:rsidP="00437027">
      <w:pPr>
        <w:rPr>
          <w:rStyle w:val="texto1"/>
        </w:rPr>
      </w:pPr>
    </w:p>
    <w:p w14:paraId="343F3343" w14:textId="4928A037" w:rsidR="007C25B8" w:rsidRPr="00760600" w:rsidRDefault="007C25B8" w:rsidP="00437027">
      <w:pPr>
        <w:rPr>
          <w:lang w:eastAsia="en-US"/>
        </w:rPr>
      </w:pPr>
      <w:r>
        <w:rPr>
          <w:bCs/>
          <w:lang w:val="pt-PT"/>
        </w:rPr>
        <w:t>DIAS SOBRINHO, J</w:t>
      </w:r>
      <w:r w:rsidR="006C433B">
        <w:rPr>
          <w:bCs/>
          <w:lang w:val="pt-PT"/>
        </w:rPr>
        <w:t>osé</w:t>
      </w:r>
      <w:r w:rsidRPr="00760600">
        <w:rPr>
          <w:lang w:eastAsia="en-US"/>
        </w:rPr>
        <w:t xml:space="preserve">. Campo e caminhos da avaliação: a avaliação da educação superior no Brasil. In: FREITAS, L. C. (Org.) </w:t>
      </w:r>
      <w:r w:rsidRPr="00760600">
        <w:rPr>
          <w:b/>
          <w:lang w:eastAsia="en-US"/>
        </w:rPr>
        <w:t xml:space="preserve">Avaliação: </w:t>
      </w:r>
      <w:r w:rsidRPr="00437027">
        <w:rPr>
          <w:lang w:eastAsia="en-US"/>
        </w:rPr>
        <w:t>construindo o campo e a crítica</w:t>
      </w:r>
      <w:r w:rsidRPr="00760600">
        <w:rPr>
          <w:lang w:eastAsia="en-US"/>
        </w:rPr>
        <w:t>.</w:t>
      </w:r>
      <w:r w:rsidRPr="00760600">
        <w:rPr>
          <w:i/>
          <w:lang w:eastAsia="en-US"/>
        </w:rPr>
        <w:t xml:space="preserve"> </w:t>
      </w:r>
      <w:r w:rsidRPr="00760600">
        <w:rPr>
          <w:lang w:eastAsia="en-US"/>
        </w:rPr>
        <w:t xml:space="preserve">Florianópolis: Insular. 2002. </w:t>
      </w:r>
      <w:r w:rsidR="00BB187A">
        <w:rPr>
          <w:lang w:eastAsia="en-US"/>
        </w:rPr>
        <w:t>p. 13-62.</w:t>
      </w:r>
    </w:p>
    <w:p w14:paraId="779E4EA1" w14:textId="77777777" w:rsidR="007C25B8" w:rsidRPr="00760600" w:rsidRDefault="007C25B8" w:rsidP="00437027">
      <w:pPr>
        <w:rPr>
          <w:lang w:eastAsia="en-US"/>
        </w:rPr>
      </w:pPr>
    </w:p>
    <w:p w14:paraId="7ED2842F" w14:textId="6D25ED97" w:rsidR="00DC0D14" w:rsidRDefault="007C25B8" w:rsidP="00437027">
      <w:pPr>
        <w:rPr>
          <w:bCs/>
          <w:lang w:val="pt-PT"/>
        </w:rPr>
      </w:pPr>
      <w:r w:rsidRPr="00760600">
        <w:rPr>
          <w:bCs/>
          <w:lang w:val="pt-PT"/>
        </w:rPr>
        <w:t xml:space="preserve">______. </w:t>
      </w:r>
      <w:r w:rsidRPr="00760600">
        <w:rPr>
          <w:b/>
          <w:bCs/>
          <w:lang w:val="pt-PT"/>
        </w:rPr>
        <w:t xml:space="preserve">Avaliação: </w:t>
      </w:r>
      <w:r w:rsidRPr="00437027">
        <w:rPr>
          <w:bCs/>
          <w:lang w:val="pt-PT"/>
        </w:rPr>
        <w:t>políticas educacionais e reformas da educação superior</w:t>
      </w:r>
      <w:r w:rsidRPr="00760600">
        <w:rPr>
          <w:bCs/>
          <w:lang w:val="pt-PT"/>
        </w:rPr>
        <w:t>. São Paulo: Cortez. 2003. 198 p.</w:t>
      </w:r>
    </w:p>
    <w:p w14:paraId="74DE11B8" w14:textId="77777777" w:rsidR="007C25B8" w:rsidRDefault="007C25B8" w:rsidP="00437027">
      <w:pPr>
        <w:rPr>
          <w:bCs/>
          <w:lang w:val="pt-PT"/>
        </w:rPr>
      </w:pPr>
    </w:p>
    <w:p w14:paraId="065AC61E" w14:textId="6318B70F" w:rsidR="007C25B8" w:rsidRDefault="007C25B8" w:rsidP="00437027">
      <w:pPr>
        <w:rPr>
          <w:rFonts w:eastAsia="Calibri"/>
          <w:bCs/>
        </w:rPr>
      </w:pPr>
      <w:r w:rsidRPr="00760600">
        <w:rPr>
          <w:rFonts w:eastAsia="Calibri"/>
          <w:bCs/>
        </w:rPr>
        <w:t xml:space="preserve">______. Avaliação Educativa: produção de sentidos com valor de formação. </w:t>
      </w:r>
      <w:r w:rsidRPr="00760600">
        <w:rPr>
          <w:rFonts w:eastAsia="Calibri"/>
          <w:b/>
          <w:bCs/>
        </w:rPr>
        <w:t>Avaliação</w:t>
      </w:r>
      <w:r w:rsidRPr="00760600">
        <w:rPr>
          <w:rFonts w:eastAsia="Calibri"/>
          <w:bCs/>
        </w:rPr>
        <w:t>, Campinas, v. 13, n. 1, p. 193-207, mar. 2008.</w:t>
      </w:r>
    </w:p>
    <w:p w14:paraId="4633A85E" w14:textId="46CF09E5" w:rsidR="00DC0D14" w:rsidRDefault="00DC0D14" w:rsidP="00437027">
      <w:pPr>
        <w:rPr>
          <w:rFonts w:eastAsia="Calibri"/>
          <w:bCs/>
        </w:rPr>
      </w:pPr>
    </w:p>
    <w:p w14:paraId="0FBB77AD" w14:textId="3FBB9C01" w:rsidR="00DC0D14" w:rsidRPr="00DC0D14" w:rsidRDefault="00DC0D14" w:rsidP="000E1EE6">
      <w:r w:rsidRPr="00BC6272">
        <w:rPr>
          <w:bCs/>
          <w:lang w:val="pt-PT"/>
        </w:rPr>
        <w:t>______</w:t>
      </w:r>
      <w:r w:rsidRPr="00BC6272">
        <w:rPr>
          <w:bCs/>
        </w:rPr>
        <w:t xml:space="preserve">. </w:t>
      </w:r>
      <w:r w:rsidRPr="00BC6272">
        <w:t xml:space="preserve">Avaliação e transformações da educação superior brasileira (1995-2009): do provão ao SINAES. </w:t>
      </w:r>
      <w:r w:rsidRPr="00BC6272">
        <w:rPr>
          <w:b/>
        </w:rPr>
        <w:t>Avaliação</w:t>
      </w:r>
      <w:r w:rsidRPr="00BC6272">
        <w:t>, Campinas, v. 15, n. 1, p. 195-224, mar. 2010.</w:t>
      </w:r>
    </w:p>
    <w:p w14:paraId="3FEEC006" w14:textId="4549790D" w:rsidR="00DC0D14" w:rsidRDefault="00DC0D14" w:rsidP="00437027">
      <w:pPr>
        <w:rPr>
          <w:rFonts w:eastAsia="Calibri"/>
          <w:bCs/>
        </w:rPr>
      </w:pPr>
    </w:p>
    <w:p w14:paraId="2EB5BD84" w14:textId="1425BEE5" w:rsidR="00DC0D14" w:rsidRDefault="00DC0D14" w:rsidP="00437027">
      <w:pPr>
        <w:rPr>
          <w:rFonts w:eastAsia="Calibri"/>
          <w:bCs/>
        </w:rPr>
      </w:pPr>
      <w:r>
        <w:rPr>
          <w:rFonts w:eastAsia="Calibri"/>
          <w:bCs/>
        </w:rPr>
        <w:t xml:space="preserve">FAYOL, </w:t>
      </w:r>
      <w:r w:rsidR="006C433B">
        <w:rPr>
          <w:rFonts w:eastAsia="Calibri"/>
          <w:bCs/>
        </w:rPr>
        <w:t xml:space="preserve">Jules </w:t>
      </w:r>
      <w:r>
        <w:rPr>
          <w:rFonts w:eastAsia="Calibri"/>
          <w:bCs/>
        </w:rPr>
        <w:t>H</w:t>
      </w:r>
      <w:r w:rsidR="006C433B">
        <w:rPr>
          <w:rFonts w:eastAsia="Calibri"/>
          <w:bCs/>
        </w:rPr>
        <w:t>enri</w:t>
      </w:r>
      <w:r>
        <w:rPr>
          <w:rFonts w:eastAsia="Calibri"/>
          <w:bCs/>
        </w:rPr>
        <w:t xml:space="preserve">. </w:t>
      </w:r>
      <w:r w:rsidRPr="00DC0D14">
        <w:rPr>
          <w:rFonts w:eastAsia="Calibri"/>
          <w:b/>
          <w:bCs/>
        </w:rPr>
        <w:t xml:space="preserve">Administração Industrial e Geral: </w:t>
      </w:r>
      <w:r w:rsidRPr="00437027">
        <w:rPr>
          <w:rFonts w:eastAsia="Calibri"/>
          <w:bCs/>
        </w:rPr>
        <w:t>previsão, organização, comando, coordenação e controle.</w:t>
      </w:r>
      <w:r>
        <w:rPr>
          <w:rFonts w:eastAsia="Calibri"/>
          <w:bCs/>
        </w:rPr>
        <w:t xml:space="preserve"> São Paulo: Atlas, 2011. 10 ed. 11 </w:t>
      </w:r>
      <w:proofErr w:type="spellStart"/>
      <w:r>
        <w:rPr>
          <w:rFonts w:eastAsia="Calibri"/>
          <w:bCs/>
        </w:rPr>
        <w:t>reimp</w:t>
      </w:r>
      <w:proofErr w:type="spellEnd"/>
      <w:r>
        <w:rPr>
          <w:rFonts w:eastAsia="Calibri"/>
          <w:bCs/>
        </w:rPr>
        <w:t>. 138 p.</w:t>
      </w:r>
    </w:p>
    <w:p w14:paraId="636F338E" w14:textId="77777777" w:rsidR="00211A93" w:rsidRDefault="00211A93" w:rsidP="00437027">
      <w:pPr>
        <w:rPr>
          <w:rFonts w:eastAsia="Calibri"/>
          <w:bCs/>
        </w:rPr>
      </w:pPr>
    </w:p>
    <w:p w14:paraId="3C19B371" w14:textId="79AB1588" w:rsidR="00211A93" w:rsidRDefault="00211A93" w:rsidP="00437027">
      <w:r w:rsidRPr="00BC6272">
        <w:t>FRANCO, M</w:t>
      </w:r>
      <w:r w:rsidR="006C433B">
        <w:t>aria</w:t>
      </w:r>
      <w:r w:rsidRPr="00BC6272">
        <w:t xml:space="preserve"> L</w:t>
      </w:r>
      <w:r w:rsidR="006C433B">
        <w:t>aura</w:t>
      </w:r>
      <w:r w:rsidRPr="00BC6272">
        <w:t xml:space="preserve"> </w:t>
      </w:r>
      <w:proofErr w:type="spellStart"/>
      <w:r w:rsidRPr="00BC6272">
        <w:t>P</w:t>
      </w:r>
      <w:r w:rsidR="006C433B">
        <w:t>uglisi</w:t>
      </w:r>
      <w:proofErr w:type="spellEnd"/>
      <w:r w:rsidRPr="00BC6272">
        <w:t xml:space="preserve"> B</w:t>
      </w:r>
      <w:r w:rsidR="006C433B">
        <w:t>arbosa</w:t>
      </w:r>
      <w:r w:rsidRPr="00BC6272">
        <w:t xml:space="preserve">. Pressupostos epistemológicos da avaliação educacional. </w:t>
      </w:r>
      <w:r w:rsidRPr="00BC6272">
        <w:rPr>
          <w:b/>
        </w:rPr>
        <w:t>Cadernos de Pesquisa</w:t>
      </w:r>
      <w:r w:rsidRPr="00BC6272">
        <w:t xml:space="preserve">, São Paulo, n. 74, 1990. </w:t>
      </w:r>
    </w:p>
    <w:p w14:paraId="1B1B04B5" w14:textId="3512B8EC" w:rsidR="005C1E80" w:rsidRDefault="005C1E80" w:rsidP="00437027"/>
    <w:p w14:paraId="2A4D0B9B" w14:textId="4ED04E8A" w:rsidR="00367608" w:rsidRDefault="00367608" w:rsidP="00437027">
      <w:r>
        <w:t>FRANCO, M</w:t>
      </w:r>
      <w:r w:rsidR="006C433B">
        <w:t>aria Amélia do Rosário Santoro</w:t>
      </w:r>
      <w:r>
        <w:t xml:space="preserve">. </w:t>
      </w:r>
      <w:r w:rsidRPr="00367608">
        <w:rPr>
          <w:b/>
        </w:rPr>
        <w:t>A Pedagogia como Ciência da Educação</w:t>
      </w:r>
      <w:r>
        <w:t xml:space="preserve">. São Paulo: Cortez. 2008. 2 ed. rev. e </w:t>
      </w:r>
      <w:proofErr w:type="spellStart"/>
      <w:r>
        <w:t>ampl</w:t>
      </w:r>
      <w:proofErr w:type="spellEnd"/>
      <w:r>
        <w:t>. 149 p.</w:t>
      </w:r>
    </w:p>
    <w:p w14:paraId="19EE6217" w14:textId="77777777" w:rsidR="00367608" w:rsidRDefault="00367608" w:rsidP="00437027"/>
    <w:p w14:paraId="74D80F50" w14:textId="787B45F3" w:rsidR="00290DE2" w:rsidRPr="00290DE2" w:rsidRDefault="00367608" w:rsidP="00437027">
      <w:r w:rsidRPr="00BC6272">
        <w:rPr>
          <w:bCs/>
          <w:lang w:val="pt-PT"/>
        </w:rPr>
        <w:t>______</w:t>
      </w:r>
      <w:r w:rsidR="00290DE2">
        <w:t xml:space="preserve">. Prática pedagógica e docência: um olhar a partir da epistemologia do conceito. </w:t>
      </w:r>
      <w:r w:rsidR="00290DE2">
        <w:rPr>
          <w:b/>
        </w:rPr>
        <w:t>Revistas Brasileira de Estudos Pedagógicos</w:t>
      </w:r>
      <w:r w:rsidR="00290DE2">
        <w:t>, Brasília, v. 97, n. 247, p. 534-551, set./dez. 2016.</w:t>
      </w:r>
    </w:p>
    <w:p w14:paraId="18FFC302" w14:textId="4FAB1067" w:rsidR="00290DE2" w:rsidRDefault="00290DE2" w:rsidP="00437027"/>
    <w:p w14:paraId="5D257DFC" w14:textId="3419A437" w:rsidR="00E8217E" w:rsidRDefault="00E8217E" w:rsidP="00437027">
      <w:pPr>
        <w:rPr>
          <w:bCs/>
          <w:lang w:val="pt-PT"/>
        </w:rPr>
      </w:pPr>
      <w:r>
        <w:rPr>
          <w:bCs/>
          <w:lang w:val="pt-PT"/>
        </w:rPr>
        <w:t>FREIRE, P</w:t>
      </w:r>
      <w:r w:rsidR="006C433B">
        <w:rPr>
          <w:bCs/>
          <w:lang w:val="pt-PT"/>
        </w:rPr>
        <w:t>aulo</w:t>
      </w:r>
      <w:r>
        <w:rPr>
          <w:bCs/>
          <w:lang w:val="pt-PT"/>
        </w:rPr>
        <w:t xml:space="preserve">. </w:t>
      </w:r>
      <w:r w:rsidRPr="00E8217E">
        <w:rPr>
          <w:b/>
          <w:bCs/>
          <w:lang w:val="pt-PT"/>
        </w:rPr>
        <w:t>Pedagogia do oprimido</w:t>
      </w:r>
      <w:r>
        <w:rPr>
          <w:bCs/>
          <w:lang w:val="pt-PT"/>
        </w:rPr>
        <w:t>. Rio de Janeiro: Paz e Terra. 1987. 17 ed. 184 p.</w:t>
      </w:r>
    </w:p>
    <w:p w14:paraId="292EDB3F" w14:textId="77777777" w:rsidR="00E8217E" w:rsidRDefault="00E8217E" w:rsidP="00437027">
      <w:pPr>
        <w:rPr>
          <w:bCs/>
          <w:lang w:val="pt-PT"/>
        </w:rPr>
      </w:pPr>
    </w:p>
    <w:p w14:paraId="70A110B6" w14:textId="2D8C40D8" w:rsidR="00A165C9" w:rsidRDefault="00E8217E" w:rsidP="00437027">
      <w:r w:rsidRPr="00BC6272">
        <w:rPr>
          <w:bCs/>
          <w:lang w:val="pt-PT"/>
        </w:rPr>
        <w:t>______</w:t>
      </w:r>
      <w:r w:rsidR="00A165C9">
        <w:t xml:space="preserve">. </w:t>
      </w:r>
      <w:r w:rsidR="00A165C9" w:rsidRPr="00A165C9">
        <w:rPr>
          <w:b/>
        </w:rPr>
        <w:t xml:space="preserve">Pedagogia da autonomia: </w:t>
      </w:r>
      <w:r w:rsidR="00A165C9" w:rsidRPr="00437027">
        <w:t>saberes necessários à prática educativa.</w:t>
      </w:r>
      <w:r w:rsidR="00A165C9">
        <w:t xml:space="preserve"> Rio de Janeiro: Paz e Terra. 2016. 53 ed. 143 p.</w:t>
      </w:r>
    </w:p>
    <w:p w14:paraId="78A07349" w14:textId="3E73A909" w:rsidR="00C2244F" w:rsidRDefault="00C2244F" w:rsidP="00437027"/>
    <w:p w14:paraId="76289F4C" w14:textId="6E80D34A" w:rsidR="00C2244F" w:rsidRDefault="00C2244F" w:rsidP="00437027">
      <w:r>
        <w:t>FREITAS, L</w:t>
      </w:r>
      <w:r w:rsidR="006C433B">
        <w:t>uiz</w:t>
      </w:r>
      <w:r>
        <w:t xml:space="preserve"> C</w:t>
      </w:r>
      <w:r w:rsidR="006C433B">
        <w:t>arlos</w:t>
      </w:r>
      <w:r>
        <w:t xml:space="preserve">. A importância da avaliação: em defesa de uma responsabilização participativa. </w:t>
      </w:r>
      <w:r w:rsidR="00367608" w:rsidRPr="00367608">
        <w:rPr>
          <w:b/>
        </w:rPr>
        <w:t>Em Aberto</w:t>
      </w:r>
      <w:r w:rsidR="00367608">
        <w:t xml:space="preserve">, Brasília, v. 29, n. 96, p. 127-139, maio/ago. 2016. </w:t>
      </w:r>
    </w:p>
    <w:p w14:paraId="517FFC95" w14:textId="3609B579" w:rsidR="00D60DB8" w:rsidRDefault="00D60DB8" w:rsidP="00437027"/>
    <w:p w14:paraId="1886FD66" w14:textId="46DFB3FC" w:rsidR="00D60DB8" w:rsidRPr="00D60DB8" w:rsidRDefault="00D60DB8" w:rsidP="00437027">
      <w:pPr>
        <w:rPr>
          <w:color w:val="000000"/>
        </w:rPr>
      </w:pPr>
      <w:r w:rsidRPr="00D60DB8">
        <w:rPr>
          <w:color w:val="000000"/>
        </w:rPr>
        <w:t>FRIGOTTO, G</w:t>
      </w:r>
      <w:r w:rsidR="006C433B">
        <w:rPr>
          <w:color w:val="000000"/>
        </w:rPr>
        <w:t>audêncio</w:t>
      </w:r>
      <w:r w:rsidRPr="00D60DB8">
        <w:rPr>
          <w:color w:val="000000"/>
        </w:rPr>
        <w:t xml:space="preserve">. O enfoque da dialética materialista histórica na pesquisa educacional. In: FAZENDA, I. (Org.) </w:t>
      </w:r>
      <w:r w:rsidRPr="00D60DB8">
        <w:rPr>
          <w:b/>
          <w:bCs/>
          <w:color w:val="000000"/>
        </w:rPr>
        <w:t>Metodologia da pesquisa educacional</w:t>
      </w:r>
      <w:r w:rsidRPr="00D60DB8">
        <w:rPr>
          <w:color w:val="000000"/>
        </w:rPr>
        <w:t xml:space="preserve">. São Paulo: Cortez. </w:t>
      </w:r>
      <w:r w:rsidR="001870C5">
        <w:rPr>
          <w:color w:val="000000"/>
        </w:rPr>
        <w:t>2010</w:t>
      </w:r>
      <w:r w:rsidRPr="00D60DB8">
        <w:rPr>
          <w:color w:val="000000"/>
        </w:rPr>
        <w:t xml:space="preserve">. p. </w:t>
      </w:r>
      <w:r w:rsidR="001870C5">
        <w:rPr>
          <w:color w:val="000000"/>
        </w:rPr>
        <w:t>75</w:t>
      </w:r>
      <w:r w:rsidRPr="00D60DB8">
        <w:rPr>
          <w:color w:val="000000"/>
        </w:rPr>
        <w:t>-</w:t>
      </w:r>
      <w:r w:rsidR="001870C5">
        <w:rPr>
          <w:color w:val="000000"/>
        </w:rPr>
        <w:t>100</w:t>
      </w:r>
      <w:r w:rsidRPr="00D60DB8">
        <w:rPr>
          <w:color w:val="000000"/>
        </w:rPr>
        <w:t>.</w:t>
      </w:r>
    </w:p>
    <w:p w14:paraId="3AD9F429" w14:textId="77777777" w:rsidR="00A165C9" w:rsidRDefault="00A165C9" w:rsidP="00437027"/>
    <w:p w14:paraId="704338E5" w14:textId="572B6455" w:rsidR="005C1E80" w:rsidRPr="001870C5" w:rsidRDefault="005C1E80" w:rsidP="00437027">
      <w:pPr>
        <w:rPr>
          <w:rFonts w:eastAsia="Calibri"/>
          <w:bCs/>
        </w:rPr>
      </w:pPr>
      <w:r w:rsidRPr="005C1E80">
        <w:rPr>
          <w:rFonts w:eastAsia="Calibri"/>
        </w:rPr>
        <w:t>GENTILI, P</w:t>
      </w:r>
      <w:r w:rsidR="006C433B">
        <w:rPr>
          <w:rFonts w:eastAsia="Calibri"/>
        </w:rPr>
        <w:t>ablo</w:t>
      </w:r>
      <w:r w:rsidRPr="005C1E80">
        <w:rPr>
          <w:rFonts w:eastAsia="Calibri"/>
        </w:rPr>
        <w:t xml:space="preserve">. </w:t>
      </w:r>
      <w:r w:rsidRPr="001870C5">
        <w:rPr>
          <w:rFonts w:eastAsia="Calibri"/>
          <w:bCs/>
        </w:rPr>
        <w:t xml:space="preserve">O discurso da "qualidade" como nova retórica conservadora no campo educacional. In: GENTILI, P.; SILVA, T.T. (Org.) </w:t>
      </w:r>
      <w:r w:rsidRPr="001870C5">
        <w:rPr>
          <w:rFonts w:eastAsia="Calibri"/>
          <w:b/>
          <w:bCs/>
          <w:iCs/>
        </w:rPr>
        <w:t>Neoliberalismo, qualidade total e educação.</w:t>
      </w:r>
      <w:r w:rsidRPr="001870C5">
        <w:rPr>
          <w:rFonts w:eastAsia="Calibri"/>
          <w:bCs/>
        </w:rPr>
        <w:t xml:space="preserve"> Petrópolis: Vozes. 1999. p. 111-117.</w:t>
      </w:r>
    </w:p>
    <w:p w14:paraId="4105BC42" w14:textId="77777777" w:rsidR="007C25B8" w:rsidRDefault="007C25B8" w:rsidP="00437027">
      <w:pPr>
        <w:rPr>
          <w:rStyle w:val="texto1"/>
        </w:rPr>
      </w:pPr>
    </w:p>
    <w:p w14:paraId="14141163" w14:textId="0A6BF47F" w:rsidR="007C25B8" w:rsidRDefault="007C25B8" w:rsidP="00437027">
      <w:pPr>
        <w:rPr>
          <w:lang w:eastAsia="en-US"/>
        </w:rPr>
      </w:pPr>
      <w:r w:rsidRPr="007C25B8">
        <w:rPr>
          <w:lang w:val="es-ES" w:eastAsia="en-US"/>
        </w:rPr>
        <w:t xml:space="preserve">HOUSE, </w:t>
      </w:r>
      <w:proofErr w:type="spellStart"/>
      <w:r w:rsidRPr="007C25B8">
        <w:rPr>
          <w:lang w:val="es-ES" w:eastAsia="en-US"/>
        </w:rPr>
        <w:t>E</w:t>
      </w:r>
      <w:r w:rsidR="006C433B">
        <w:rPr>
          <w:lang w:val="es-ES" w:eastAsia="en-US"/>
        </w:rPr>
        <w:t>rnest</w:t>
      </w:r>
      <w:proofErr w:type="spellEnd"/>
      <w:r w:rsidR="006C433B">
        <w:rPr>
          <w:lang w:val="es-ES" w:eastAsia="en-US"/>
        </w:rPr>
        <w:t>.</w:t>
      </w:r>
      <w:r w:rsidRPr="007C25B8">
        <w:rPr>
          <w:lang w:val="es-ES" w:eastAsia="en-US"/>
        </w:rPr>
        <w:t xml:space="preserve"> </w:t>
      </w:r>
      <w:r w:rsidRPr="007C25B8">
        <w:rPr>
          <w:b/>
          <w:lang w:val="es-ES" w:eastAsia="en-US"/>
        </w:rPr>
        <w:t>Evaluación, ética y poder</w:t>
      </w:r>
      <w:r w:rsidRPr="007C25B8">
        <w:rPr>
          <w:lang w:val="es-ES" w:eastAsia="en-US"/>
        </w:rPr>
        <w:t xml:space="preserve">. </w:t>
      </w:r>
      <w:r w:rsidRPr="00760600">
        <w:rPr>
          <w:lang w:eastAsia="en-US"/>
        </w:rPr>
        <w:t xml:space="preserve">Madrid: </w:t>
      </w:r>
      <w:proofErr w:type="spellStart"/>
      <w:r w:rsidRPr="00760600">
        <w:rPr>
          <w:lang w:eastAsia="en-US"/>
        </w:rPr>
        <w:t>Morata</w:t>
      </w:r>
      <w:proofErr w:type="spellEnd"/>
      <w:r w:rsidRPr="00760600">
        <w:rPr>
          <w:lang w:eastAsia="en-US"/>
        </w:rPr>
        <w:t>. 200</w:t>
      </w:r>
      <w:r w:rsidR="00ED2425">
        <w:rPr>
          <w:lang w:eastAsia="en-US"/>
        </w:rPr>
        <w:t>0</w:t>
      </w:r>
      <w:r w:rsidRPr="00760600">
        <w:rPr>
          <w:lang w:eastAsia="en-US"/>
        </w:rPr>
        <w:t>. 3 ed. 271 p.</w:t>
      </w:r>
    </w:p>
    <w:p w14:paraId="42B7563E" w14:textId="0E746D3B" w:rsidR="00612309" w:rsidRDefault="00612309" w:rsidP="00437027">
      <w:pPr>
        <w:rPr>
          <w:lang w:eastAsia="en-US"/>
        </w:rPr>
      </w:pPr>
    </w:p>
    <w:p w14:paraId="238F28B5" w14:textId="6E4A2F03" w:rsidR="00612309" w:rsidRPr="00760600" w:rsidRDefault="00612309" w:rsidP="00437027">
      <w:pPr>
        <w:rPr>
          <w:lang w:eastAsia="en-US"/>
        </w:rPr>
      </w:pPr>
      <w:r>
        <w:rPr>
          <w:lang w:eastAsia="en-US"/>
        </w:rPr>
        <w:t>LACERDA, L</w:t>
      </w:r>
      <w:r w:rsidR="006C433B">
        <w:rPr>
          <w:lang w:eastAsia="en-US"/>
        </w:rPr>
        <w:t xml:space="preserve">éo </w:t>
      </w:r>
      <w:proofErr w:type="spellStart"/>
      <w:r w:rsidR="006C433B">
        <w:rPr>
          <w:lang w:eastAsia="en-US"/>
        </w:rPr>
        <w:t>Lynce</w:t>
      </w:r>
      <w:proofErr w:type="spellEnd"/>
      <w:r w:rsidR="006C433B">
        <w:rPr>
          <w:lang w:eastAsia="en-US"/>
        </w:rPr>
        <w:t xml:space="preserve"> Valle de</w:t>
      </w:r>
      <w:r>
        <w:rPr>
          <w:lang w:eastAsia="en-US"/>
        </w:rPr>
        <w:t>; FERRI, C</w:t>
      </w:r>
      <w:r w:rsidR="006C433B">
        <w:rPr>
          <w:lang w:eastAsia="en-US"/>
        </w:rPr>
        <w:t>ássia</w:t>
      </w:r>
      <w:r>
        <w:rPr>
          <w:lang w:eastAsia="en-US"/>
        </w:rPr>
        <w:t xml:space="preserve">. Conceito Preliminar de Curso: conceito único para uma realidade educacional múltipla. </w:t>
      </w:r>
      <w:r w:rsidRPr="00612309">
        <w:rPr>
          <w:b/>
          <w:lang w:eastAsia="en-US"/>
        </w:rPr>
        <w:t>Estudos em Avaliação Educacional</w:t>
      </w:r>
      <w:r>
        <w:rPr>
          <w:lang w:eastAsia="en-US"/>
        </w:rPr>
        <w:t>, São Paulo, v. 28, n. 69, p. 748-772, set./dez. 2017.</w:t>
      </w:r>
    </w:p>
    <w:p w14:paraId="60EBBB89" w14:textId="79641569" w:rsidR="007C25B8" w:rsidRDefault="007C25B8" w:rsidP="00437027">
      <w:pPr>
        <w:rPr>
          <w:rStyle w:val="texto1"/>
        </w:rPr>
      </w:pPr>
    </w:p>
    <w:p w14:paraId="0847BF59" w14:textId="13D86820" w:rsidR="005926F6" w:rsidRPr="00BC6272" w:rsidRDefault="005926F6" w:rsidP="00437027">
      <w:r w:rsidRPr="00BC6272">
        <w:t>LEITE, D</w:t>
      </w:r>
      <w:r w:rsidR="006C433B">
        <w:t>enise</w:t>
      </w:r>
      <w:r w:rsidRPr="00BC6272">
        <w:t>. Ameaças pós-rankings</w:t>
      </w:r>
      <w:r w:rsidR="005872DD">
        <w:t>:</w:t>
      </w:r>
      <w:r w:rsidRPr="00BC6272">
        <w:t xml:space="preserve"> sobrevivência das CPAS e da </w:t>
      </w:r>
      <w:proofErr w:type="spellStart"/>
      <w:r w:rsidRPr="00BC6272">
        <w:t>autoavaliação</w:t>
      </w:r>
      <w:proofErr w:type="spellEnd"/>
      <w:r w:rsidRPr="00BC6272">
        <w:t xml:space="preserve">. </w:t>
      </w:r>
      <w:r w:rsidRPr="00BC6272">
        <w:rPr>
          <w:b/>
        </w:rPr>
        <w:t>Avaliação</w:t>
      </w:r>
      <w:r w:rsidRPr="00BC6272">
        <w:t>, Campinas, v. 13, n. 3, p. 833-840, nov. 2008.</w:t>
      </w:r>
    </w:p>
    <w:p w14:paraId="20340F9D" w14:textId="77777777" w:rsidR="005926F6" w:rsidRDefault="005926F6" w:rsidP="00437027">
      <w:pPr>
        <w:rPr>
          <w:rStyle w:val="texto1"/>
        </w:rPr>
      </w:pPr>
    </w:p>
    <w:p w14:paraId="4E8655EE" w14:textId="51F73D91" w:rsidR="007C25B8" w:rsidRPr="00760600" w:rsidRDefault="007C25B8" w:rsidP="00437027">
      <w:pPr>
        <w:rPr>
          <w:lang w:eastAsia="en-US"/>
        </w:rPr>
      </w:pPr>
      <w:r w:rsidRPr="00760600">
        <w:rPr>
          <w:lang w:eastAsia="en-US"/>
        </w:rPr>
        <w:t>LÜDKE, M</w:t>
      </w:r>
      <w:r w:rsidR="006C433B">
        <w:rPr>
          <w:lang w:eastAsia="en-US"/>
        </w:rPr>
        <w:t>enga</w:t>
      </w:r>
      <w:r w:rsidRPr="00760600">
        <w:rPr>
          <w:lang w:eastAsia="en-US"/>
        </w:rPr>
        <w:t xml:space="preserve">. A caminho de uma Sociologia da Avaliação escolar. </w:t>
      </w:r>
      <w:r w:rsidRPr="00760600">
        <w:rPr>
          <w:b/>
          <w:lang w:eastAsia="en-US"/>
        </w:rPr>
        <w:t>Educação e Seleção</w:t>
      </w:r>
      <w:r w:rsidRPr="00760600">
        <w:rPr>
          <w:lang w:eastAsia="en-US"/>
        </w:rPr>
        <w:t>, n. 16, p. 43-49, jul</w:t>
      </w:r>
      <w:r w:rsidR="00BB187A">
        <w:rPr>
          <w:lang w:eastAsia="en-US"/>
        </w:rPr>
        <w:t>./</w:t>
      </w:r>
      <w:r w:rsidRPr="00760600">
        <w:rPr>
          <w:lang w:eastAsia="en-US"/>
        </w:rPr>
        <w:t>dez. 1987.</w:t>
      </w:r>
    </w:p>
    <w:p w14:paraId="129B592A" w14:textId="77777777" w:rsidR="007C25B8" w:rsidRPr="00760600" w:rsidRDefault="007C25B8" w:rsidP="00437027">
      <w:pPr>
        <w:rPr>
          <w:lang w:eastAsia="en-US"/>
        </w:rPr>
      </w:pPr>
    </w:p>
    <w:p w14:paraId="6CB86198" w14:textId="336DEF86" w:rsidR="007C25B8" w:rsidRDefault="007C25B8" w:rsidP="00437027">
      <w:pPr>
        <w:rPr>
          <w:lang w:eastAsia="en-US"/>
        </w:rPr>
      </w:pPr>
      <w:r w:rsidRPr="00760600">
        <w:rPr>
          <w:bCs/>
          <w:lang w:val="pt-PT"/>
        </w:rPr>
        <w:t>______</w:t>
      </w:r>
      <w:r w:rsidRPr="00760600">
        <w:rPr>
          <w:lang w:eastAsia="en-US"/>
        </w:rPr>
        <w:t xml:space="preserve">. Por uma sociologia da avaliação. </w:t>
      </w:r>
      <w:r w:rsidRPr="00760600">
        <w:rPr>
          <w:b/>
          <w:lang w:eastAsia="en-US"/>
        </w:rPr>
        <w:t>Educação e Realidade</w:t>
      </w:r>
      <w:r w:rsidRPr="00760600">
        <w:rPr>
          <w:lang w:eastAsia="en-US"/>
        </w:rPr>
        <w:t>, Porto Alegre, v. 14, n. 2, p. 73-77, jul</w:t>
      </w:r>
      <w:r w:rsidR="00BB187A">
        <w:rPr>
          <w:lang w:eastAsia="en-US"/>
        </w:rPr>
        <w:t>./</w:t>
      </w:r>
      <w:r w:rsidRPr="00760600">
        <w:rPr>
          <w:lang w:eastAsia="en-US"/>
        </w:rPr>
        <w:t xml:space="preserve">dez. 1989. </w:t>
      </w:r>
    </w:p>
    <w:p w14:paraId="7884ED0A" w14:textId="77777777" w:rsidR="00FB259C" w:rsidRDefault="00FB259C" w:rsidP="00437027">
      <w:pPr>
        <w:rPr>
          <w:lang w:eastAsia="en-US"/>
        </w:rPr>
      </w:pPr>
    </w:p>
    <w:p w14:paraId="1E869D55" w14:textId="2BCB6491" w:rsidR="00FB259C" w:rsidRPr="00FB259C" w:rsidRDefault="00FB259C" w:rsidP="00437027">
      <w:pPr>
        <w:rPr>
          <w:lang w:eastAsia="en-US"/>
        </w:rPr>
      </w:pPr>
      <w:r>
        <w:rPr>
          <w:lang w:eastAsia="en-US"/>
        </w:rPr>
        <w:t>LYOTARD, J</w:t>
      </w:r>
      <w:r w:rsidR="006C433B">
        <w:rPr>
          <w:lang w:eastAsia="en-US"/>
        </w:rPr>
        <w:t>ean</w:t>
      </w:r>
      <w:r>
        <w:rPr>
          <w:lang w:eastAsia="en-US"/>
        </w:rPr>
        <w:t xml:space="preserve"> F</w:t>
      </w:r>
      <w:r w:rsidR="006C433B">
        <w:rPr>
          <w:lang w:eastAsia="en-US"/>
        </w:rPr>
        <w:t>rançois</w:t>
      </w:r>
      <w:r>
        <w:rPr>
          <w:lang w:eastAsia="en-US"/>
        </w:rPr>
        <w:t xml:space="preserve">. </w:t>
      </w:r>
      <w:r>
        <w:rPr>
          <w:b/>
          <w:lang w:eastAsia="en-US"/>
        </w:rPr>
        <w:t>A condição pós-moderna</w:t>
      </w:r>
      <w:r>
        <w:rPr>
          <w:lang w:eastAsia="en-US"/>
        </w:rPr>
        <w:t>. 2009. 12 ed. 131 p.</w:t>
      </w:r>
    </w:p>
    <w:p w14:paraId="2D4E93BB" w14:textId="77777777" w:rsidR="007C25B8" w:rsidRDefault="007C25B8" w:rsidP="00437027">
      <w:pPr>
        <w:rPr>
          <w:rStyle w:val="texto1"/>
        </w:rPr>
      </w:pPr>
    </w:p>
    <w:p w14:paraId="3A863C35" w14:textId="081FE4FE" w:rsidR="007C25B8" w:rsidRPr="00760600" w:rsidRDefault="007C25B8" w:rsidP="00437027">
      <w:pPr>
        <w:rPr>
          <w:lang w:eastAsia="en-US"/>
        </w:rPr>
      </w:pPr>
      <w:r w:rsidRPr="00760600">
        <w:rPr>
          <w:lang w:eastAsia="en-US"/>
        </w:rPr>
        <w:t>MACHADO, E</w:t>
      </w:r>
      <w:r w:rsidR="006C433B">
        <w:rPr>
          <w:lang w:eastAsia="en-US"/>
        </w:rPr>
        <w:t>usébio</w:t>
      </w:r>
      <w:r w:rsidRPr="00760600">
        <w:rPr>
          <w:lang w:eastAsia="en-US"/>
        </w:rPr>
        <w:t xml:space="preserve"> A</w:t>
      </w:r>
      <w:r w:rsidR="006C433B">
        <w:rPr>
          <w:lang w:eastAsia="en-US"/>
        </w:rPr>
        <w:t>ndré</w:t>
      </w:r>
      <w:r w:rsidRPr="00760600">
        <w:rPr>
          <w:lang w:eastAsia="en-US"/>
        </w:rPr>
        <w:t xml:space="preserve">. </w:t>
      </w:r>
      <w:r w:rsidRPr="00760600">
        <w:rPr>
          <w:b/>
          <w:lang w:eastAsia="en-US"/>
        </w:rPr>
        <w:t>Avaliar é ser sujeito ou sujeitar-se? Elementos para uma genealogia da avaliação.</w:t>
      </w:r>
      <w:r w:rsidRPr="00760600">
        <w:rPr>
          <w:lang w:eastAsia="en-US"/>
        </w:rPr>
        <w:t xml:space="preserve"> Portugal: Edições Pedagogo. 2013. 86 p.</w:t>
      </w:r>
    </w:p>
    <w:p w14:paraId="4AC09DD6" w14:textId="77777777" w:rsidR="007C25B8" w:rsidRDefault="007C25B8" w:rsidP="00437027">
      <w:pPr>
        <w:rPr>
          <w:rStyle w:val="texto1"/>
        </w:rPr>
      </w:pPr>
    </w:p>
    <w:p w14:paraId="5A73F9C0" w14:textId="03D67E73" w:rsidR="007C25B8" w:rsidRPr="00760600" w:rsidRDefault="007C25B8" w:rsidP="00437027">
      <w:pPr>
        <w:rPr>
          <w:lang w:val="en-US" w:eastAsia="en-US"/>
        </w:rPr>
      </w:pPr>
      <w:r w:rsidRPr="005F55C0">
        <w:rPr>
          <w:lang w:eastAsia="en-US"/>
        </w:rPr>
        <w:lastRenderedPageBreak/>
        <w:t>PERRENOUD, P</w:t>
      </w:r>
      <w:r w:rsidR="006C433B">
        <w:rPr>
          <w:lang w:eastAsia="en-US"/>
        </w:rPr>
        <w:t>hilippe</w:t>
      </w:r>
      <w:r w:rsidRPr="005F55C0">
        <w:rPr>
          <w:lang w:eastAsia="en-US"/>
        </w:rPr>
        <w:t xml:space="preserve">. </w:t>
      </w:r>
      <w:proofErr w:type="spellStart"/>
      <w:r w:rsidRPr="005F55C0">
        <w:rPr>
          <w:lang w:eastAsia="en-US"/>
        </w:rPr>
        <w:t>Vers</w:t>
      </w:r>
      <w:proofErr w:type="spellEnd"/>
      <w:r w:rsidRPr="005F55C0">
        <w:rPr>
          <w:lang w:eastAsia="en-US"/>
        </w:rPr>
        <w:t xml:space="preserve"> une </w:t>
      </w:r>
      <w:proofErr w:type="spellStart"/>
      <w:r w:rsidRPr="005F55C0">
        <w:rPr>
          <w:lang w:eastAsia="en-US"/>
        </w:rPr>
        <w:t>sociologie</w:t>
      </w:r>
      <w:proofErr w:type="spellEnd"/>
      <w:r w:rsidRPr="005F55C0">
        <w:rPr>
          <w:lang w:eastAsia="en-US"/>
        </w:rPr>
        <w:t xml:space="preserve"> de </w:t>
      </w:r>
      <w:proofErr w:type="spellStart"/>
      <w:r w:rsidRPr="005F55C0">
        <w:rPr>
          <w:lang w:eastAsia="en-US"/>
        </w:rPr>
        <w:t>l'évaluation</w:t>
      </w:r>
      <w:proofErr w:type="spellEnd"/>
      <w:r w:rsidRPr="005F55C0">
        <w:rPr>
          <w:lang w:eastAsia="en-US"/>
        </w:rPr>
        <w:t xml:space="preserve">. </w:t>
      </w:r>
      <w:r w:rsidRPr="00760600">
        <w:rPr>
          <w:b/>
          <w:lang w:val="en-US" w:eastAsia="en-US"/>
        </w:rPr>
        <w:t xml:space="preserve">Bulletin de </w:t>
      </w:r>
      <w:proofErr w:type="spellStart"/>
      <w:r w:rsidRPr="00760600">
        <w:rPr>
          <w:b/>
          <w:lang w:val="en-US" w:eastAsia="en-US"/>
        </w:rPr>
        <w:t>l'Association</w:t>
      </w:r>
      <w:proofErr w:type="spellEnd"/>
      <w:r w:rsidRPr="00760600">
        <w:rPr>
          <w:b/>
          <w:lang w:val="en-US" w:eastAsia="en-US"/>
        </w:rPr>
        <w:t xml:space="preserve"> des </w:t>
      </w:r>
      <w:proofErr w:type="spellStart"/>
      <w:r w:rsidR="00DB3055">
        <w:rPr>
          <w:b/>
          <w:lang w:val="en-US" w:eastAsia="en-US"/>
        </w:rPr>
        <w:t>E</w:t>
      </w:r>
      <w:r w:rsidRPr="00760600">
        <w:rPr>
          <w:b/>
          <w:lang w:val="en-US" w:eastAsia="en-US"/>
        </w:rPr>
        <w:t>nseignants</w:t>
      </w:r>
      <w:proofErr w:type="spellEnd"/>
      <w:r w:rsidRPr="00760600">
        <w:rPr>
          <w:b/>
          <w:lang w:val="en-US" w:eastAsia="en-US"/>
        </w:rPr>
        <w:t xml:space="preserve"> et </w:t>
      </w:r>
      <w:proofErr w:type="spellStart"/>
      <w:r w:rsidR="00DB3055">
        <w:rPr>
          <w:b/>
          <w:lang w:val="en-US" w:eastAsia="en-US"/>
        </w:rPr>
        <w:t>C</w:t>
      </w:r>
      <w:r w:rsidRPr="00760600">
        <w:rPr>
          <w:b/>
          <w:lang w:val="en-US" w:eastAsia="en-US"/>
        </w:rPr>
        <w:t>hercheurs</w:t>
      </w:r>
      <w:proofErr w:type="spellEnd"/>
      <w:r w:rsidRPr="00760600">
        <w:rPr>
          <w:b/>
          <w:lang w:val="en-US" w:eastAsia="en-US"/>
        </w:rPr>
        <w:t xml:space="preserve"> </w:t>
      </w:r>
      <w:proofErr w:type="spellStart"/>
      <w:r w:rsidRPr="00760600">
        <w:rPr>
          <w:b/>
          <w:lang w:val="en-US" w:eastAsia="en-US"/>
        </w:rPr>
        <w:t>en</w:t>
      </w:r>
      <w:proofErr w:type="spellEnd"/>
      <w:r w:rsidRPr="00760600">
        <w:rPr>
          <w:b/>
          <w:lang w:val="en-US" w:eastAsia="en-US"/>
        </w:rPr>
        <w:t xml:space="preserve"> </w:t>
      </w:r>
      <w:proofErr w:type="spellStart"/>
      <w:r w:rsidR="00DB3055">
        <w:rPr>
          <w:b/>
          <w:lang w:val="en-US" w:eastAsia="en-US"/>
        </w:rPr>
        <w:t>É</w:t>
      </w:r>
      <w:r w:rsidRPr="00760600">
        <w:rPr>
          <w:b/>
          <w:lang w:val="en-US" w:eastAsia="en-US"/>
        </w:rPr>
        <w:t>ducation</w:t>
      </w:r>
      <w:proofErr w:type="spellEnd"/>
      <w:r w:rsidRPr="00760600">
        <w:rPr>
          <w:lang w:val="en-US" w:eastAsia="en-US"/>
        </w:rPr>
        <w:t xml:space="preserve">, Paris, n. 6, p. 19-31, </w:t>
      </w:r>
      <w:proofErr w:type="spellStart"/>
      <w:r w:rsidRPr="00760600">
        <w:rPr>
          <w:lang w:val="en-US" w:eastAsia="en-US"/>
        </w:rPr>
        <w:t>nov.</w:t>
      </w:r>
      <w:proofErr w:type="spellEnd"/>
      <w:r w:rsidRPr="00760600">
        <w:rPr>
          <w:lang w:val="en-US" w:eastAsia="en-US"/>
        </w:rPr>
        <w:t xml:space="preserve"> 1989.</w:t>
      </w:r>
    </w:p>
    <w:p w14:paraId="2E4120E1" w14:textId="77777777" w:rsidR="007C25B8" w:rsidRPr="00760600" w:rsidRDefault="007C25B8" w:rsidP="00437027">
      <w:pPr>
        <w:rPr>
          <w:lang w:val="en-US" w:eastAsia="en-US"/>
        </w:rPr>
      </w:pPr>
    </w:p>
    <w:p w14:paraId="13972152" w14:textId="77777777" w:rsidR="007C25B8" w:rsidRDefault="007C25B8" w:rsidP="00437027">
      <w:pPr>
        <w:rPr>
          <w:bCs/>
          <w:lang w:val="pt-PT"/>
        </w:rPr>
      </w:pPr>
      <w:r w:rsidRPr="00760600">
        <w:rPr>
          <w:bCs/>
          <w:lang w:val="pt-PT"/>
        </w:rPr>
        <w:t xml:space="preserve">______. </w:t>
      </w:r>
      <w:r w:rsidRPr="00760600">
        <w:rPr>
          <w:b/>
          <w:bCs/>
          <w:lang w:val="pt-PT"/>
        </w:rPr>
        <w:t xml:space="preserve">Avaliação: </w:t>
      </w:r>
      <w:r w:rsidRPr="00437027">
        <w:rPr>
          <w:bCs/>
          <w:lang w:val="pt-PT"/>
        </w:rPr>
        <w:t>da excelência à regulação das aprendizagens - entre duas lógicas</w:t>
      </w:r>
      <w:r w:rsidRPr="00760600">
        <w:rPr>
          <w:bCs/>
          <w:lang w:val="pt-PT"/>
        </w:rPr>
        <w:t>. Porto Alegre: Artes Médicas Sul. 1999. 183 p.</w:t>
      </w:r>
    </w:p>
    <w:p w14:paraId="27E60881" w14:textId="77777777" w:rsidR="007C25B8" w:rsidRDefault="007C25B8" w:rsidP="00437027">
      <w:pPr>
        <w:rPr>
          <w:rStyle w:val="texto1"/>
        </w:rPr>
      </w:pPr>
    </w:p>
    <w:p w14:paraId="3EE0FBCE" w14:textId="3A1B26A8" w:rsidR="0042640E" w:rsidRPr="00211A93" w:rsidRDefault="0042640E" w:rsidP="00437027">
      <w:r>
        <w:rPr>
          <w:bCs/>
          <w:lang w:val="pt-PT"/>
        </w:rPr>
        <w:t>ROTHEN, J</w:t>
      </w:r>
      <w:r w:rsidR="006C433B">
        <w:rPr>
          <w:bCs/>
          <w:lang w:val="pt-PT"/>
        </w:rPr>
        <w:t>osé</w:t>
      </w:r>
      <w:r>
        <w:rPr>
          <w:bCs/>
          <w:lang w:val="pt-PT"/>
        </w:rPr>
        <w:t xml:space="preserve"> C</w:t>
      </w:r>
      <w:r w:rsidR="006C433B">
        <w:rPr>
          <w:bCs/>
          <w:lang w:val="pt-PT"/>
        </w:rPr>
        <w:t>arlos</w:t>
      </w:r>
      <w:r w:rsidRPr="00BC6272">
        <w:t>.</w:t>
      </w:r>
      <w:r>
        <w:t xml:space="preserve"> Comissão Própria de Avaliação: a cultura da elaboração de um relatório. </w:t>
      </w:r>
      <w:r w:rsidRPr="00BC6272">
        <w:t xml:space="preserve">In: </w:t>
      </w:r>
      <w:r>
        <w:t>SOUSA, J. V</w:t>
      </w:r>
      <w:r w:rsidRPr="00BC6272">
        <w:t xml:space="preserve">. </w:t>
      </w:r>
      <w:r w:rsidRPr="0042640E">
        <w:rPr>
          <w:b/>
        </w:rPr>
        <w:t xml:space="preserve">Expansão e Avaliação da Educação Superior </w:t>
      </w:r>
      <w:r>
        <w:rPr>
          <w:b/>
        </w:rPr>
        <w:t>B</w:t>
      </w:r>
      <w:r w:rsidRPr="0042640E">
        <w:rPr>
          <w:b/>
        </w:rPr>
        <w:t xml:space="preserve">rasileira: </w:t>
      </w:r>
      <w:r w:rsidRPr="00437027">
        <w:t>formatos, desafios e novas configurações.</w:t>
      </w:r>
      <w:r>
        <w:rPr>
          <w:b/>
        </w:rPr>
        <w:t xml:space="preserve"> </w:t>
      </w:r>
      <w:r>
        <w:t>Belo Horizonte</w:t>
      </w:r>
      <w:r w:rsidRPr="00BC6272">
        <w:t xml:space="preserve">: </w:t>
      </w:r>
      <w:r>
        <w:t>Fino Traço</w:t>
      </w:r>
      <w:r w:rsidRPr="00BC6272">
        <w:t>. 201</w:t>
      </w:r>
      <w:r>
        <w:t>5</w:t>
      </w:r>
      <w:r w:rsidRPr="00BC6272">
        <w:t xml:space="preserve">. </w:t>
      </w:r>
      <w:r>
        <w:t>p. 197-215.</w:t>
      </w:r>
    </w:p>
    <w:p w14:paraId="5828D77D" w14:textId="77777777" w:rsidR="0042640E" w:rsidRDefault="0042640E" w:rsidP="00437027">
      <w:pPr>
        <w:rPr>
          <w:rStyle w:val="texto1"/>
        </w:rPr>
      </w:pPr>
    </w:p>
    <w:p w14:paraId="31DFC574" w14:textId="77777777" w:rsidR="0042640E" w:rsidRDefault="0042640E" w:rsidP="00437027">
      <w:pPr>
        <w:rPr>
          <w:rStyle w:val="texto1"/>
        </w:rPr>
      </w:pPr>
      <w:r w:rsidRPr="00760600">
        <w:rPr>
          <w:bCs/>
          <w:lang w:val="pt-PT"/>
        </w:rPr>
        <w:t>______.</w:t>
      </w:r>
      <w:r>
        <w:rPr>
          <w:bCs/>
          <w:lang w:val="pt-PT"/>
        </w:rPr>
        <w:t xml:space="preserve"> </w:t>
      </w:r>
      <w:r w:rsidRPr="00BC6272">
        <w:t xml:space="preserve">Uma pequena história da avaliação da educação a partir do caso brasileiro e francês. In: ROTHEN, J. C.; SANTANA, A. C. M. </w:t>
      </w:r>
      <w:r w:rsidRPr="00BC6272">
        <w:rPr>
          <w:b/>
        </w:rPr>
        <w:t xml:space="preserve">Avaliação da educação: </w:t>
      </w:r>
      <w:r w:rsidRPr="00437027">
        <w:t>referências para uma primeira conversa.</w:t>
      </w:r>
      <w:r>
        <w:rPr>
          <w:b/>
        </w:rPr>
        <w:t xml:space="preserve"> </w:t>
      </w:r>
      <w:r w:rsidRPr="00BC6272">
        <w:t xml:space="preserve">São Carlos: </w:t>
      </w:r>
      <w:proofErr w:type="spellStart"/>
      <w:r w:rsidRPr="00BC6272">
        <w:t>EdUFSCar</w:t>
      </w:r>
      <w:proofErr w:type="spellEnd"/>
      <w:r w:rsidRPr="00BC6272">
        <w:t xml:space="preserve">. 2018. </w:t>
      </w:r>
      <w:r>
        <w:t>p. 17-35.</w:t>
      </w:r>
    </w:p>
    <w:p w14:paraId="70A6D452" w14:textId="77777777" w:rsidR="0042640E" w:rsidRDefault="0042640E" w:rsidP="00437027">
      <w:pPr>
        <w:rPr>
          <w:rStyle w:val="texto1"/>
        </w:rPr>
      </w:pPr>
    </w:p>
    <w:p w14:paraId="4B2C3E2E" w14:textId="4A77B91B" w:rsidR="00211A93" w:rsidRDefault="00211A93" w:rsidP="00437027">
      <w:r w:rsidRPr="00BC6272">
        <w:t>SAUL, A</w:t>
      </w:r>
      <w:r w:rsidR="006C433B">
        <w:t>na</w:t>
      </w:r>
      <w:r w:rsidRPr="00BC6272">
        <w:t xml:space="preserve"> M</w:t>
      </w:r>
      <w:r w:rsidR="006C433B">
        <w:t>aria</w:t>
      </w:r>
      <w:r w:rsidRPr="00BC6272">
        <w:t xml:space="preserve">. </w:t>
      </w:r>
      <w:r w:rsidRPr="00BC6272">
        <w:rPr>
          <w:b/>
        </w:rPr>
        <w:t xml:space="preserve">Avaliação Emancipatória: </w:t>
      </w:r>
      <w:r w:rsidRPr="00437027">
        <w:t>desafios à teoria e à prática de avaliação e reformulação de currículo</w:t>
      </w:r>
      <w:r w:rsidRPr="00BC6272">
        <w:t>. São Paulo: Cortez. 2010. 8 ed. 172 p.</w:t>
      </w:r>
    </w:p>
    <w:p w14:paraId="76996316" w14:textId="757B285E" w:rsidR="008405C5" w:rsidRDefault="008405C5" w:rsidP="00437027"/>
    <w:p w14:paraId="10C89536" w14:textId="1FBFC68D" w:rsidR="008405C5" w:rsidRDefault="008405C5" w:rsidP="00437027">
      <w:r w:rsidRPr="00BC6272">
        <w:t>SGUISSARDI, V</w:t>
      </w:r>
      <w:r w:rsidR="006C433B">
        <w:t>aldemar</w:t>
      </w:r>
      <w:r w:rsidRPr="00BC6272">
        <w:t xml:space="preserve">. Regulação Estatal </w:t>
      </w:r>
      <w:r w:rsidRPr="00BC6272">
        <w:rPr>
          <w:i/>
        </w:rPr>
        <w:t>versus</w:t>
      </w:r>
      <w:r w:rsidRPr="00BC6272">
        <w:t xml:space="preserve"> Cultura de Avaliação Institucional? </w:t>
      </w:r>
      <w:r w:rsidRPr="00BC6272">
        <w:rPr>
          <w:b/>
        </w:rPr>
        <w:t>Avaliação</w:t>
      </w:r>
      <w:r w:rsidRPr="00BC6272">
        <w:t>, Campinas, v</w:t>
      </w:r>
      <w:r w:rsidRPr="00BC6272">
        <w:rPr>
          <w:i/>
        </w:rPr>
        <w:t xml:space="preserve">. </w:t>
      </w:r>
      <w:r w:rsidRPr="00BC6272">
        <w:t>13, n. 3,</w:t>
      </w:r>
      <w:r w:rsidRPr="00BC6272">
        <w:rPr>
          <w:i/>
        </w:rPr>
        <w:t xml:space="preserve"> </w:t>
      </w:r>
      <w:r w:rsidRPr="00BC6272">
        <w:t>p</w:t>
      </w:r>
      <w:r w:rsidRPr="00BC6272">
        <w:rPr>
          <w:i/>
        </w:rPr>
        <w:t xml:space="preserve">. </w:t>
      </w:r>
      <w:r w:rsidRPr="00BC6272">
        <w:t>857-862, nov. 2008.</w:t>
      </w:r>
    </w:p>
    <w:p w14:paraId="2EA05AC1" w14:textId="58C65D94" w:rsidR="00D8320D" w:rsidRDefault="00D8320D" w:rsidP="00437027">
      <w:pPr>
        <w:rPr>
          <w:color w:val="FF0000"/>
        </w:rPr>
      </w:pPr>
    </w:p>
    <w:p w14:paraId="4D00CAD6" w14:textId="5788F243" w:rsidR="00D8320D" w:rsidRDefault="00D8320D" w:rsidP="00437027">
      <w:pPr>
        <w:rPr>
          <w:rFonts w:eastAsia="Calibri"/>
        </w:rPr>
      </w:pPr>
      <w:r w:rsidRPr="00BC6272">
        <w:rPr>
          <w:rFonts w:eastAsia="Calibri"/>
        </w:rPr>
        <w:t>SILVA, R</w:t>
      </w:r>
      <w:r w:rsidR="006C433B">
        <w:rPr>
          <w:rFonts w:eastAsia="Calibri"/>
        </w:rPr>
        <w:t>oberto</w:t>
      </w:r>
      <w:r w:rsidRPr="00BC6272">
        <w:rPr>
          <w:rFonts w:eastAsia="Calibri"/>
        </w:rPr>
        <w:t xml:space="preserve"> A</w:t>
      </w:r>
      <w:r w:rsidR="006C433B">
        <w:rPr>
          <w:rFonts w:eastAsia="Calibri"/>
        </w:rPr>
        <w:t>raújo da</w:t>
      </w:r>
      <w:r w:rsidRPr="00BC6272">
        <w:rPr>
          <w:rFonts w:eastAsia="Calibri"/>
        </w:rPr>
        <w:t xml:space="preserve">. </w:t>
      </w:r>
      <w:r w:rsidRPr="00BC6272">
        <w:rPr>
          <w:rFonts w:eastAsia="Calibri"/>
          <w:b/>
        </w:rPr>
        <w:t xml:space="preserve">O SINAES e os </w:t>
      </w:r>
      <w:r>
        <w:rPr>
          <w:rFonts w:eastAsia="Calibri"/>
          <w:b/>
        </w:rPr>
        <w:t>c</w:t>
      </w:r>
      <w:r w:rsidRPr="00BC6272">
        <w:rPr>
          <w:rFonts w:eastAsia="Calibri"/>
          <w:b/>
        </w:rPr>
        <w:t xml:space="preserve">oordenadores de </w:t>
      </w:r>
      <w:r>
        <w:rPr>
          <w:rFonts w:eastAsia="Calibri"/>
          <w:b/>
        </w:rPr>
        <w:t>c</w:t>
      </w:r>
      <w:r w:rsidRPr="00BC6272">
        <w:rPr>
          <w:rFonts w:eastAsia="Calibri"/>
          <w:b/>
        </w:rPr>
        <w:t xml:space="preserve">ursos de Administração do </w:t>
      </w:r>
      <w:r>
        <w:rPr>
          <w:rFonts w:eastAsia="Calibri"/>
          <w:b/>
        </w:rPr>
        <w:t>s</w:t>
      </w:r>
      <w:r w:rsidRPr="00BC6272">
        <w:rPr>
          <w:rFonts w:eastAsia="Calibri"/>
          <w:b/>
        </w:rPr>
        <w:t xml:space="preserve">etor </w:t>
      </w:r>
      <w:r>
        <w:rPr>
          <w:rFonts w:eastAsia="Calibri"/>
          <w:b/>
        </w:rPr>
        <w:t>p</w:t>
      </w:r>
      <w:r w:rsidRPr="00BC6272">
        <w:rPr>
          <w:rFonts w:eastAsia="Calibri"/>
          <w:b/>
        </w:rPr>
        <w:t xml:space="preserve">rivado: </w:t>
      </w:r>
      <w:r w:rsidRPr="00437027">
        <w:rPr>
          <w:rFonts w:eastAsia="Calibri"/>
        </w:rPr>
        <w:t>implicações de uma política de avaliação</w:t>
      </w:r>
      <w:r w:rsidRPr="00BC6272">
        <w:rPr>
          <w:rFonts w:eastAsia="Calibri"/>
        </w:rPr>
        <w:t xml:space="preserve">. </w:t>
      </w:r>
      <w:r>
        <w:rPr>
          <w:rFonts w:eastAsia="Calibri"/>
        </w:rPr>
        <w:t>2016. 271 f.</w:t>
      </w:r>
      <w:r w:rsidRPr="00BC6272">
        <w:rPr>
          <w:rFonts w:eastAsia="Calibri"/>
        </w:rPr>
        <w:t xml:space="preserve"> Dissertação </w:t>
      </w:r>
      <w:r>
        <w:rPr>
          <w:rFonts w:eastAsia="Calibri"/>
        </w:rPr>
        <w:t>(Mestrado em Educação)</w:t>
      </w:r>
      <w:r w:rsidRPr="00BC6272">
        <w:rPr>
          <w:rFonts w:eastAsia="Calibri"/>
        </w:rPr>
        <w:t xml:space="preserve">, Universidade Católica de Santos, </w:t>
      </w:r>
      <w:r>
        <w:rPr>
          <w:rFonts w:eastAsia="Calibri"/>
        </w:rPr>
        <w:t xml:space="preserve">Santos, </w:t>
      </w:r>
      <w:r w:rsidRPr="00BC6272">
        <w:rPr>
          <w:rFonts w:eastAsia="Calibri"/>
        </w:rPr>
        <w:t xml:space="preserve">2016. </w:t>
      </w:r>
    </w:p>
    <w:p w14:paraId="6AD7D0FE" w14:textId="74799E60" w:rsidR="00612309" w:rsidRDefault="00612309" w:rsidP="00437027">
      <w:pPr>
        <w:rPr>
          <w:rFonts w:eastAsia="Calibri"/>
        </w:rPr>
      </w:pPr>
    </w:p>
    <w:p w14:paraId="43EC85CC" w14:textId="04EA0A03" w:rsidR="00612309" w:rsidRDefault="00612309" w:rsidP="00437027">
      <w:pPr>
        <w:rPr>
          <w:rFonts w:eastAsia="Calibri"/>
        </w:rPr>
      </w:pPr>
      <w:r>
        <w:rPr>
          <w:rFonts w:eastAsia="Calibri"/>
        </w:rPr>
        <w:t xml:space="preserve">SOUZA, </w:t>
      </w:r>
      <w:proofErr w:type="spellStart"/>
      <w:r>
        <w:rPr>
          <w:rFonts w:eastAsia="Calibri"/>
        </w:rPr>
        <w:t>A</w:t>
      </w:r>
      <w:r w:rsidR="006C433B">
        <w:rPr>
          <w:rFonts w:eastAsia="Calibri"/>
        </w:rPr>
        <w:t>deilza</w:t>
      </w:r>
      <w:proofErr w:type="spellEnd"/>
      <w:r>
        <w:rPr>
          <w:rFonts w:eastAsia="Calibri"/>
        </w:rPr>
        <w:t xml:space="preserve"> C</w:t>
      </w:r>
      <w:r w:rsidR="006C433B">
        <w:rPr>
          <w:rFonts w:eastAsia="Calibri"/>
        </w:rPr>
        <w:t>ristina de</w:t>
      </w:r>
      <w:r>
        <w:rPr>
          <w:rFonts w:eastAsia="Calibri"/>
        </w:rPr>
        <w:t>. Avaliação e Emancipação: a perspectiva da Sociologia da Avaliação</w:t>
      </w:r>
      <w:r w:rsidRPr="00BC6272">
        <w:t xml:space="preserve">. In: ROTHEN, J. C.; SANTANA, A. C. M. </w:t>
      </w:r>
      <w:r w:rsidRPr="00BC6272">
        <w:rPr>
          <w:b/>
        </w:rPr>
        <w:t xml:space="preserve">Avaliação da educação: </w:t>
      </w:r>
      <w:r w:rsidRPr="006C433B">
        <w:t>referências para uma primeira conversa.</w:t>
      </w:r>
      <w:r>
        <w:rPr>
          <w:b/>
        </w:rPr>
        <w:t xml:space="preserve"> </w:t>
      </w:r>
      <w:r w:rsidRPr="00BC6272">
        <w:t xml:space="preserve">São Carlos: </w:t>
      </w:r>
      <w:proofErr w:type="spellStart"/>
      <w:r w:rsidRPr="00BC6272">
        <w:t>EdUFSCar</w:t>
      </w:r>
      <w:proofErr w:type="spellEnd"/>
      <w:r w:rsidRPr="00BC6272">
        <w:t xml:space="preserve">. 2018. </w:t>
      </w:r>
      <w:r>
        <w:t>p. 51-66.</w:t>
      </w:r>
    </w:p>
    <w:p w14:paraId="1973CB50" w14:textId="77777777" w:rsidR="00612309" w:rsidRDefault="00612309" w:rsidP="00437027">
      <w:pPr>
        <w:rPr>
          <w:rFonts w:eastAsia="Calibri"/>
        </w:rPr>
      </w:pPr>
    </w:p>
    <w:p w14:paraId="78BDBDAF" w14:textId="41FB98E0" w:rsidR="00612309" w:rsidRPr="00D8320D" w:rsidRDefault="00612309" w:rsidP="00437027">
      <w:pPr>
        <w:rPr>
          <w:rFonts w:eastAsia="Calibri"/>
        </w:rPr>
      </w:pPr>
      <w:r>
        <w:rPr>
          <w:rFonts w:eastAsia="Calibri"/>
        </w:rPr>
        <w:t>SOUZA, V</w:t>
      </w:r>
      <w:r w:rsidR="006C433B">
        <w:rPr>
          <w:rFonts w:eastAsia="Calibri"/>
        </w:rPr>
        <w:t>aldinei</w:t>
      </w:r>
      <w:r>
        <w:rPr>
          <w:rFonts w:eastAsia="Calibri"/>
        </w:rPr>
        <w:t xml:space="preserve"> C</w:t>
      </w:r>
      <w:r w:rsidR="006C433B">
        <w:rPr>
          <w:rFonts w:eastAsia="Calibri"/>
        </w:rPr>
        <w:t>osta</w:t>
      </w:r>
      <w:r>
        <w:rPr>
          <w:rFonts w:eastAsia="Calibri"/>
        </w:rPr>
        <w:t xml:space="preserve">. Qualidade SINAES para o curso de Pedagogia: padrão ou ilusão? </w:t>
      </w:r>
      <w:r w:rsidRPr="00612309">
        <w:rPr>
          <w:rFonts w:eastAsia="Calibri"/>
          <w:b/>
        </w:rPr>
        <w:t>Educar em Revista</w:t>
      </w:r>
      <w:r>
        <w:rPr>
          <w:rFonts w:eastAsia="Calibri"/>
        </w:rPr>
        <w:t>, Curitiba, n. 62, p. 261-277, out./dez. 2016.</w:t>
      </w:r>
    </w:p>
    <w:p w14:paraId="7B5A563B" w14:textId="77777777" w:rsidR="007C25B8" w:rsidRDefault="007C25B8" w:rsidP="00437027">
      <w:pPr>
        <w:rPr>
          <w:rStyle w:val="texto1"/>
        </w:rPr>
      </w:pPr>
    </w:p>
    <w:p w14:paraId="53AB085F" w14:textId="4E158101" w:rsidR="007C25B8" w:rsidRDefault="007C25B8" w:rsidP="00437027">
      <w:pPr>
        <w:rPr>
          <w:lang w:eastAsia="en-US"/>
        </w:rPr>
      </w:pPr>
      <w:r w:rsidRPr="00760600">
        <w:rPr>
          <w:lang w:eastAsia="en-US"/>
        </w:rPr>
        <w:t>VIANNA, H</w:t>
      </w:r>
      <w:r w:rsidR="006C433B">
        <w:rPr>
          <w:lang w:eastAsia="en-US"/>
        </w:rPr>
        <w:t>eraldo</w:t>
      </w:r>
      <w:r w:rsidRPr="00760600">
        <w:rPr>
          <w:lang w:eastAsia="en-US"/>
        </w:rPr>
        <w:t xml:space="preserve"> </w:t>
      </w:r>
      <w:proofErr w:type="spellStart"/>
      <w:r w:rsidRPr="00760600">
        <w:rPr>
          <w:lang w:eastAsia="en-US"/>
        </w:rPr>
        <w:t>M</w:t>
      </w:r>
      <w:r w:rsidR="006C433B">
        <w:rPr>
          <w:lang w:eastAsia="en-US"/>
        </w:rPr>
        <w:t>arelim</w:t>
      </w:r>
      <w:proofErr w:type="spellEnd"/>
      <w:r w:rsidRPr="00760600">
        <w:rPr>
          <w:lang w:eastAsia="en-US"/>
        </w:rPr>
        <w:t xml:space="preserve">. </w:t>
      </w:r>
      <w:r w:rsidRPr="00760600">
        <w:rPr>
          <w:b/>
          <w:lang w:eastAsia="en-US"/>
        </w:rPr>
        <w:t>Avaliação educacional e o avaliador</w:t>
      </w:r>
      <w:r w:rsidRPr="00760600">
        <w:rPr>
          <w:lang w:eastAsia="en-US"/>
        </w:rPr>
        <w:t>. São Paulo: IBRASA. 2000. 192 p.</w:t>
      </w:r>
    </w:p>
    <w:p w14:paraId="6C2364E9" w14:textId="77777777" w:rsidR="00C03B9B" w:rsidRDefault="00C03B9B" w:rsidP="00437027">
      <w:pPr>
        <w:rPr>
          <w:rStyle w:val="texto1"/>
        </w:rPr>
      </w:pPr>
    </w:p>
    <w:p w14:paraId="6B1569F2" w14:textId="16EF12E1" w:rsidR="00486823" w:rsidRDefault="00486823" w:rsidP="00437027">
      <w:pPr>
        <w:rPr>
          <w:rStyle w:val="texto1"/>
        </w:rPr>
      </w:pPr>
      <w:r>
        <w:rPr>
          <w:rStyle w:val="texto1"/>
        </w:rPr>
        <w:t>WERLE, F</w:t>
      </w:r>
      <w:r w:rsidR="006C433B">
        <w:rPr>
          <w:rStyle w:val="texto1"/>
        </w:rPr>
        <w:t>lávia</w:t>
      </w:r>
      <w:r>
        <w:rPr>
          <w:rStyle w:val="texto1"/>
        </w:rPr>
        <w:t xml:space="preserve"> </w:t>
      </w:r>
      <w:proofErr w:type="spellStart"/>
      <w:r>
        <w:rPr>
          <w:rStyle w:val="texto1"/>
        </w:rPr>
        <w:t>O</w:t>
      </w:r>
      <w:r w:rsidR="006C433B">
        <w:rPr>
          <w:rStyle w:val="texto1"/>
        </w:rPr>
        <w:t>bino</w:t>
      </w:r>
      <w:proofErr w:type="spellEnd"/>
      <w:r>
        <w:rPr>
          <w:rStyle w:val="texto1"/>
        </w:rPr>
        <w:t xml:space="preserve"> C</w:t>
      </w:r>
      <w:r w:rsidR="006C433B">
        <w:rPr>
          <w:rStyle w:val="texto1"/>
        </w:rPr>
        <w:t>orrêa</w:t>
      </w:r>
      <w:r>
        <w:rPr>
          <w:rStyle w:val="texto1"/>
        </w:rPr>
        <w:t xml:space="preserve">. Políticas de avaliação em larga escala na educação básica: do controle de resultados à intervenção nos processos de operacionalização do ensino. </w:t>
      </w:r>
      <w:r w:rsidRPr="00AB0551">
        <w:rPr>
          <w:rStyle w:val="texto1"/>
          <w:b/>
        </w:rPr>
        <w:t xml:space="preserve">Ensaio: </w:t>
      </w:r>
      <w:r w:rsidRPr="006C433B">
        <w:rPr>
          <w:rStyle w:val="texto1"/>
        </w:rPr>
        <w:t xml:space="preserve">Avaliação e Políticas </w:t>
      </w:r>
      <w:r w:rsidR="00AB0551" w:rsidRPr="006C433B">
        <w:rPr>
          <w:rStyle w:val="texto1"/>
        </w:rPr>
        <w:t>Pú</w:t>
      </w:r>
      <w:r w:rsidRPr="006C433B">
        <w:rPr>
          <w:rStyle w:val="texto1"/>
        </w:rPr>
        <w:t>blic</w:t>
      </w:r>
      <w:r w:rsidR="00AB0551" w:rsidRPr="006C433B">
        <w:rPr>
          <w:rStyle w:val="texto1"/>
        </w:rPr>
        <w:t>as em Educação</w:t>
      </w:r>
      <w:r w:rsidR="00AB0551">
        <w:rPr>
          <w:rStyle w:val="texto1"/>
        </w:rPr>
        <w:t>. Rio de Janeiro, v. 19, n. 73, p. 769-792, out.</w:t>
      </w:r>
      <w:r w:rsidR="00BB187A">
        <w:rPr>
          <w:rStyle w:val="texto1"/>
        </w:rPr>
        <w:t>/</w:t>
      </w:r>
      <w:r w:rsidR="00AB0551">
        <w:rPr>
          <w:rStyle w:val="texto1"/>
        </w:rPr>
        <w:t>dez. 2011.</w:t>
      </w:r>
    </w:p>
    <w:sectPr w:rsidR="00486823" w:rsidSect="000701AB">
      <w:headerReference w:type="even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A005" w14:textId="77777777" w:rsidR="00811402" w:rsidRDefault="00811402">
      <w:r>
        <w:separator/>
      </w:r>
    </w:p>
  </w:endnote>
  <w:endnote w:type="continuationSeparator" w:id="0">
    <w:p w14:paraId="1886A9D2" w14:textId="77777777" w:rsidR="00811402" w:rsidRDefault="00811402">
      <w:r>
        <w:continuationSeparator/>
      </w:r>
    </w:p>
  </w:endnote>
  <w:endnote w:id="1">
    <w:p w14:paraId="12CE003A" w14:textId="721529D6" w:rsidR="00A943EF" w:rsidRDefault="00A943EF">
      <w:pPr>
        <w:pStyle w:val="Textodenotadefim"/>
      </w:pPr>
      <w:r>
        <w:rPr>
          <w:rStyle w:val="Refdenotadefim"/>
        </w:rPr>
        <w:endnoteRef/>
      </w:r>
      <w:r>
        <w:t xml:space="preserve"> O presente trabalho foi realizado com apoio da Coordenação de Aperfeiçoamento de Pessoal de Nível Superior – Brasil (CAPES) – Código de Financiamento 001.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1BF7" w14:textId="77777777" w:rsidR="00955C8B" w:rsidRDefault="00955C8B">
    <w:pPr>
      <w:pStyle w:val="Rodap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7908" w14:textId="77777777" w:rsidR="00811402" w:rsidRDefault="00811402">
      <w:r>
        <w:separator/>
      </w:r>
    </w:p>
  </w:footnote>
  <w:footnote w:type="continuationSeparator" w:id="0">
    <w:p w14:paraId="75626029" w14:textId="77777777" w:rsidR="00811402" w:rsidRDefault="00811402">
      <w:r>
        <w:continuationSeparator/>
      </w:r>
    </w:p>
  </w:footnote>
  <w:footnote w:id="1">
    <w:p w14:paraId="1436FF85" w14:textId="58EEF584" w:rsidR="007A516D" w:rsidRPr="007A516D" w:rsidRDefault="007A516D">
      <w:pPr>
        <w:pStyle w:val="Textodenotaderodap"/>
      </w:pPr>
      <w:r w:rsidRPr="007A516D">
        <w:rPr>
          <w:rStyle w:val="Refdenotaderodap"/>
        </w:rPr>
        <w:footnoteRef/>
      </w:r>
      <w:r>
        <w:rPr>
          <w:color w:val="000000"/>
          <w:shd w:val="clear" w:color="auto" w:fill="FFFFFF"/>
        </w:rPr>
        <w:t xml:space="preserve"> </w:t>
      </w:r>
      <w:r w:rsidRPr="007A516D">
        <w:rPr>
          <w:color w:val="000000"/>
          <w:shd w:val="clear" w:color="auto" w:fill="FFFFFF"/>
        </w:rPr>
        <w:t>Mestre e Doutorando em Educação pela Universidade Católica de Santos (UNISANTOS). Membro do Grupo de Pesquisa Práticas Pedagógicas: pesquisa e formação (UNISANTOS). E-mail: roberto.araujodasilva@yahoo.com.br.</w:t>
      </w:r>
    </w:p>
  </w:footnote>
  <w:footnote w:id="2">
    <w:p w14:paraId="4C9CDD5A" w14:textId="624DB406" w:rsidR="007A516D" w:rsidRPr="001B4883" w:rsidRDefault="007A516D">
      <w:pPr>
        <w:pStyle w:val="Textodenotaderodap"/>
        <w:rPr>
          <w:lang w:val="en-US"/>
        </w:rPr>
      </w:pPr>
      <w:r w:rsidRPr="007A516D">
        <w:rPr>
          <w:rStyle w:val="Refdenotaderodap"/>
        </w:rPr>
        <w:footnoteRef/>
      </w:r>
      <w:r>
        <w:t xml:space="preserve"> </w:t>
      </w:r>
      <w:r w:rsidRPr="007A516D">
        <w:t xml:space="preserve">Doutora em Educação pela Universidade de São Paulo (USP). Pesquisadora CNPq e Professora Titular do Programa de Pós-Graduação em Educação da Universidade Católica de Santos. Líder do Grupo de Pesquisa Práticas Pedagógicas: pesquisa e formação (UNISANTOS). </w:t>
      </w:r>
      <w:r w:rsidRPr="001B4883">
        <w:rPr>
          <w:lang w:val="en-US"/>
        </w:rPr>
        <w:t>E-mail: ameliasantoro@uol.com.br</w:t>
      </w:r>
    </w:p>
  </w:footnote>
  <w:footnote w:id="3">
    <w:p w14:paraId="2D4BCC4B" w14:textId="10FD03FA" w:rsidR="00FC7E8B" w:rsidRPr="001B4883" w:rsidRDefault="00FC7E8B" w:rsidP="00FC7E8B">
      <w:pPr>
        <w:pStyle w:val="Textodenotaderodap"/>
        <w:rPr>
          <w:lang w:val="en-US"/>
        </w:rPr>
      </w:pPr>
      <w:r w:rsidRPr="007A516D">
        <w:rPr>
          <w:rStyle w:val="Refdenotaderodap"/>
        </w:rPr>
        <w:footnoteRef/>
      </w:r>
      <w:r w:rsidRPr="00FC7E8B">
        <w:rPr>
          <w:color w:val="000000"/>
          <w:shd w:val="clear" w:color="auto" w:fill="FFFFFF"/>
          <w:lang w:val="en-US"/>
        </w:rPr>
        <w:t xml:space="preserve"> Master</w:t>
      </w:r>
      <w:r>
        <w:rPr>
          <w:color w:val="000000"/>
          <w:shd w:val="clear" w:color="auto" w:fill="FFFFFF"/>
          <w:lang w:val="en-US"/>
        </w:rPr>
        <w:t>’s</w:t>
      </w:r>
      <w:r w:rsidRPr="00FC7E8B">
        <w:rPr>
          <w:color w:val="000000"/>
          <w:shd w:val="clear" w:color="auto" w:fill="FFFFFF"/>
          <w:lang w:val="en-US"/>
        </w:rPr>
        <w:t xml:space="preserve"> in Education and Ph.D. student at the Catholi</w:t>
      </w:r>
      <w:r>
        <w:rPr>
          <w:color w:val="000000"/>
          <w:shd w:val="clear" w:color="auto" w:fill="FFFFFF"/>
          <w:lang w:val="en-US"/>
        </w:rPr>
        <w:t>c</w:t>
      </w:r>
      <w:r w:rsidRPr="00FC7E8B">
        <w:rPr>
          <w:color w:val="000000"/>
          <w:shd w:val="clear" w:color="auto" w:fill="FFFFFF"/>
          <w:lang w:val="en-US"/>
        </w:rPr>
        <w:t xml:space="preserve"> University of Santos (UNISANTOS). Member of the Research Group Pedagogical Practices: research and formation (UNISANTOS). </w:t>
      </w:r>
      <w:r w:rsidRPr="001B4883">
        <w:rPr>
          <w:color w:val="000000"/>
          <w:shd w:val="clear" w:color="auto" w:fill="FFFFFF"/>
          <w:lang w:val="en-US"/>
        </w:rPr>
        <w:t>E-mail: roberto.araujodasilva@yahoo.com.br.</w:t>
      </w:r>
    </w:p>
  </w:footnote>
  <w:footnote w:id="4">
    <w:p w14:paraId="4FE916E9" w14:textId="558E3C5A" w:rsidR="00FC7E8B" w:rsidRDefault="00FC7E8B" w:rsidP="00FC7E8B">
      <w:pPr>
        <w:pStyle w:val="Textodenotaderodap"/>
      </w:pPr>
      <w:r w:rsidRPr="007A516D">
        <w:rPr>
          <w:rStyle w:val="Refdenotaderodap"/>
        </w:rPr>
        <w:footnoteRef/>
      </w:r>
      <w:r w:rsidRPr="00FC7E8B">
        <w:rPr>
          <w:lang w:val="en-US"/>
        </w:rPr>
        <w:t xml:space="preserve"> Ph.D</w:t>
      </w:r>
      <w:r>
        <w:rPr>
          <w:lang w:val="en-US"/>
        </w:rPr>
        <w:t>.</w:t>
      </w:r>
      <w:r w:rsidRPr="00FC7E8B">
        <w:rPr>
          <w:lang w:val="en-US"/>
        </w:rPr>
        <w:t xml:space="preserve"> in Education at the University of São Paulo (USP). </w:t>
      </w:r>
      <w:proofErr w:type="spellStart"/>
      <w:r w:rsidRPr="00FC7E8B">
        <w:rPr>
          <w:lang w:val="en-US"/>
        </w:rPr>
        <w:t>CNPq</w:t>
      </w:r>
      <w:proofErr w:type="spellEnd"/>
      <w:r w:rsidRPr="00FC7E8B">
        <w:rPr>
          <w:lang w:val="en-US"/>
        </w:rPr>
        <w:t xml:space="preserve"> Researcher and Full Professor at the Department of Education of the Catholic University of Santos (UNISANTOS</w:t>
      </w:r>
      <w:r>
        <w:rPr>
          <w:lang w:val="en-US"/>
        </w:rPr>
        <w:t xml:space="preserve">). </w:t>
      </w:r>
      <w:r w:rsidRPr="00FC7E8B">
        <w:rPr>
          <w:lang w:val="en-US"/>
        </w:rPr>
        <w:t xml:space="preserve">Leader of the </w:t>
      </w:r>
      <w:r w:rsidRPr="00FC7E8B">
        <w:rPr>
          <w:color w:val="000000"/>
          <w:shd w:val="clear" w:color="auto" w:fill="FFFFFF"/>
          <w:lang w:val="en-US"/>
        </w:rPr>
        <w:t>Research Group Pedagogical Practices: research and formation (UNISANTOS</w:t>
      </w:r>
      <w:r w:rsidRPr="00FC7E8B">
        <w:rPr>
          <w:lang w:val="en-US"/>
        </w:rPr>
        <w:t xml:space="preserve">). </w:t>
      </w:r>
      <w:r w:rsidRPr="007A516D">
        <w:t>E-mail: ameliasantoro@uol.com.br</w:t>
      </w:r>
    </w:p>
  </w:footnote>
  <w:footnote w:id="5">
    <w:p w14:paraId="0B5648FB" w14:textId="0A680CAE" w:rsidR="00FC7E8B" w:rsidRPr="007A516D" w:rsidRDefault="00FC7E8B" w:rsidP="00FC7E8B">
      <w:pPr>
        <w:pStyle w:val="Textodenotaderodap"/>
      </w:pPr>
      <w:r w:rsidRPr="007A516D">
        <w:rPr>
          <w:rStyle w:val="Refdenotaderodap"/>
        </w:rPr>
        <w:footnoteRef/>
      </w:r>
      <w:r>
        <w:rPr>
          <w:color w:val="000000"/>
          <w:shd w:val="clear" w:color="auto" w:fill="FFFFFF"/>
        </w:rPr>
        <w:t xml:space="preserve"> </w:t>
      </w:r>
      <w:proofErr w:type="spellStart"/>
      <w:r w:rsidRPr="007A516D">
        <w:rPr>
          <w:color w:val="000000"/>
          <w:shd w:val="clear" w:color="auto" w:fill="FFFFFF"/>
        </w:rPr>
        <w:t>M</w:t>
      </w:r>
      <w:r w:rsidR="00CE019C">
        <w:rPr>
          <w:color w:val="000000"/>
          <w:shd w:val="clear" w:color="auto" w:fill="FFFFFF"/>
        </w:rPr>
        <w:t>agíster</w:t>
      </w:r>
      <w:proofErr w:type="spellEnd"/>
      <w:r w:rsidR="00CE019C">
        <w:rPr>
          <w:color w:val="000000"/>
          <w:shd w:val="clear" w:color="auto" w:fill="FFFFFF"/>
        </w:rPr>
        <w:t xml:space="preserve"> y </w:t>
      </w:r>
      <w:proofErr w:type="spellStart"/>
      <w:r w:rsidR="00CE019C">
        <w:rPr>
          <w:color w:val="000000"/>
          <w:shd w:val="clear" w:color="auto" w:fill="FFFFFF"/>
        </w:rPr>
        <w:t>estudiante</w:t>
      </w:r>
      <w:proofErr w:type="spellEnd"/>
      <w:r w:rsidR="00CE019C">
        <w:rPr>
          <w:color w:val="000000"/>
          <w:shd w:val="clear" w:color="auto" w:fill="FFFFFF"/>
        </w:rPr>
        <w:t xml:space="preserve"> de </w:t>
      </w:r>
      <w:proofErr w:type="spellStart"/>
      <w:r w:rsidR="00CE019C">
        <w:rPr>
          <w:color w:val="000000"/>
          <w:shd w:val="clear" w:color="auto" w:fill="FFFFFF"/>
        </w:rPr>
        <w:t>Doctorado</w:t>
      </w:r>
      <w:proofErr w:type="spellEnd"/>
      <w:r w:rsidR="00CE019C">
        <w:rPr>
          <w:color w:val="000000"/>
          <w:shd w:val="clear" w:color="auto" w:fill="FFFFFF"/>
        </w:rPr>
        <w:t xml:space="preserve"> </w:t>
      </w:r>
      <w:proofErr w:type="spellStart"/>
      <w:r w:rsidR="00CE019C">
        <w:rPr>
          <w:color w:val="000000"/>
          <w:shd w:val="clear" w:color="auto" w:fill="FFFFFF"/>
        </w:rPr>
        <w:t>en</w:t>
      </w:r>
      <w:proofErr w:type="spellEnd"/>
      <w:r w:rsidR="00CE019C">
        <w:rPr>
          <w:color w:val="000000"/>
          <w:shd w:val="clear" w:color="auto" w:fill="FFFFFF"/>
        </w:rPr>
        <w:t xml:space="preserve"> </w:t>
      </w:r>
      <w:proofErr w:type="spellStart"/>
      <w:r w:rsidR="00CE019C">
        <w:rPr>
          <w:color w:val="000000"/>
          <w:shd w:val="clear" w:color="auto" w:fill="FFFFFF"/>
        </w:rPr>
        <w:t>Educación</w:t>
      </w:r>
      <w:proofErr w:type="spellEnd"/>
      <w:r w:rsidR="00CE019C">
        <w:rPr>
          <w:color w:val="000000"/>
          <w:shd w:val="clear" w:color="auto" w:fill="FFFFFF"/>
        </w:rPr>
        <w:t xml:space="preserve"> de </w:t>
      </w:r>
      <w:proofErr w:type="spellStart"/>
      <w:r w:rsidR="00CE019C">
        <w:rPr>
          <w:color w:val="000000"/>
          <w:shd w:val="clear" w:color="auto" w:fill="FFFFFF"/>
        </w:rPr>
        <w:t>la</w:t>
      </w:r>
      <w:proofErr w:type="spellEnd"/>
      <w:r w:rsidR="00CE019C">
        <w:rPr>
          <w:color w:val="000000"/>
          <w:shd w:val="clear" w:color="auto" w:fill="FFFFFF"/>
        </w:rPr>
        <w:t xml:space="preserve"> </w:t>
      </w:r>
      <w:proofErr w:type="spellStart"/>
      <w:r w:rsidR="00CE019C">
        <w:rPr>
          <w:color w:val="000000"/>
          <w:shd w:val="clear" w:color="auto" w:fill="FFFFFF"/>
        </w:rPr>
        <w:t>Universidad</w:t>
      </w:r>
      <w:proofErr w:type="spellEnd"/>
      <w:r w:rsidR="00CE019C">
        <w:rPr>
          <w:color w:val="000000"/>
          <w:shd w:val="clear" w:color="auto" w:fill="FFFFFF"/>
        </w:rPr>
        <w:t xml:space="preserve"> Católica de Santos</w:t>
      </w:r>
      <w:r w:rsidRPr="007A516D">
        <w:rPr>
          <w:color w:val="000000"/>
          <w:shd w:val="clear" w:color="auto" w:fill="FFFFFF"/>
        </w:rPr>
        <w:t xml:space="preserve"> (UNISANTOS). </w:t>
      </w:r>
      <w:proofErr w:type="spellStart"/>
      <w:r w:rsidRPr="007A516D">
        <w:rPr>
          <w:color w:val="000000"/>
          <w:shd w:val="clear" w:color="auto" w:fill="FFFFFF"/>
        </w:rPr>
        <w:t>M</w:t>
      </w:r>
      <w:r w:rsidR="00CE019C">
        <w:rPr>
          <w:color w:val="000000"/>
          <w:shd w:val="clear" w:color="auto" w:fill="FFFFFF"/>
        </w:rPr>
        <w:t>i</w:t>
      </w:r>
      <w:r w:rsidRPr="007A516D">
        <w:rPr>
          <w:color w:val="000000"/>
          <w:shd w:val="clear" w:color="auto" w:fill="FFFFFF"/>
        </w:rPr>
        <w:t>embro</w:t>
      </w:r>
      <w:proofErr w:type="spellEnd"/>
      <w:r w:rsidRPr="007A516D">
        <w:rPr>
          <w:color w:val="000000"/>
          <w:shd w:val="clear" w:color="auto" w:fill="FFFFFF"/>
        </w:rPr>
        <w:t xml:space="preserve"> </w:t>
      </w:r>
      <w:proofErr w:type="spellStart"/>
      <w:r w:rsidRPr="007A516D">
        <w:rPr>
          <w:color w:val="000000"/>
          <w:shd w:val="clear" w:color="auto" w:fill="FFFFFF"/>
        </w:rPr>
        <w:t>d</w:t>
      </w:r>
      <w:r w:rsidR="00CE019C">
        <w:rPr>
          <w:color w:val="000000"/>
          <w:shd w:val="clear" w:color="auto" w:fill="FFFFFF"/>
        </w:rPr>
        <w:t>el</w:t>
      </w:r>
      <w:proofErr w:type="spellEnd"/>
      <w:r w:rsidRPr="007A516D">
        <w:rPr>
          <w:color w:val="000000"/>
          <w:shd w:val="clear" w:color="auto" w:fill="FFFFFF"/>
        </w:rPr>
        <w:t xml:space="preserve"> Grupo de </w:t>
      </w:r>
      <w:proofErr w:type="spellStart"/>
      <w:r w:rsidR="00CE019C">
        <w:rPr>
          <w:color w:val="000000"/>
          <w:shd w:val="clear" w:color="auto" w:fill="FFFFFF"/>
        </w:rPr>
        <w:t>Investigacíon</w:t>
      </w:r>
      <w:proofErr w:type="spellEnd"/>
      <w:r w:rsidR="00CE019C">
        <w:rPr>
          <w:color w:val="000000"/>
          <w:shd w:val="clear" w:color="auto" w:fill="FFFFFF"/>
        </w:rPr>
        <w:t xml:space="preserve"> </w:t>
      </w:r>
      <w:proofErr w:type="spellStart"/>
      <w:r w:rsidRPr="007A516D">
        <w:rPr>
          <w:color w:val="000000"/>
          <w:shd w:val="clear" w:color="auto" w:fill="FFFFFF"/>
        </w:rPr>
        <w:t>Prá</w:t>
      </w:r>
      <w:r w:rsidR="00CE019C">
        <w:rPr>
          <w:color w:val="000000"/>
          <w:shd w:val="clear" w:color="auto" w:fill="FFFFFF"/>
        </w:rPr>
        <w:t>c</w:t>
      </w:r>
      <w:r w:rsidRPr="007A516D">
        <w:rPr>
          <w:color w:val="000000"/>
          <w:shd w:val="clear" w:color="auto" w:fill="FFFFFF"/>
        </w:rPr>
        <w:t>ticas</w:t>
      </w:r>
      <w:proofErr w:type="spellEnd"/>
      <w:r w:rsidRPr="007A516D">
        <w:rPr>
          <w:color w:val="000000"/>
          <w:shd w:val="clear" w:color="auto" w:fill="FFFFFF"/>
        </w:rPr>
        <w:t xml:space="preserve"> Pedagógicas: </w:t>
      </w:r>
      <w:proofErr w:type="spellStart"/>
      <w:r w:rsidR="00CE019C">
        <w:rPr>
          <w:color w:val="000000"/>
          <w:shd w:val="clear" w:color="auto" w:fill="FFFFFF"/>
        </w:rPr>
        <w:t>investigacíon</w:t>
      </w:r>
      <w:proofErr w:type="spellEnd"/>
      <w:r w:rsidR="00CE019C">
        <w:rPr>
          <w:color w:val="000000"/>
          <w:shd w:val="clear" w:color="auto" w:fill="FFFFFF"/>
        </w:rPr>
        <w:t xml:space="preserve"> y </w:t>
      </w:r>
      <w:proofErr w:type="spellStart"/>
      <w:r w:rsidR="00CE019C">
        <w:rPr>
          <w:color w:val="000000"/>
          <w:shd w:val="clear" w:color="auto" w:fill="FFFFFF"/>
        </w:rPr>
        <w:t>formación</w:t>
      </w:r>
      <w:proofErr w:type="spellEnd"/>
      <w:r w:rsidRPr="007A516D">
        <w:rPr>
          <w:color w:val="000000"/>
          <w:shd w:val="clear" w:color="auto" w:fill="FFFFFF"/>
        </w:rPr>
        <w:t xml:space="preserve"> (UNISANTOS). E-mail: roberto.araujodasilva@yahoo.com.br.</w:t>
      </w:r>
    </w:p>
  </w:footnote>
  <w:footnote w:id="6">
    <w:p w14:paraId="083A7152" w14:textId="3F7CAF83" w:rsidR="00FC7E8B" w:rsidRDefault="00FC7E8B" w:rsidP="00FC7E8B">
      <w:pPr>
        <w:pStyle w:val="Textodenotaderodap"/>
      </w:pPr>
      <w:r w:rsidRPr="007A516D">
        <w:rPr>
          <w:rStyle w:val="Refdenotaderodap"/>
        </w:rPr>
        <w:footnoteRef/>
      </w:r>
      <w:r>
        <w:t xml:space="preserve"> </w:t>
      </w:r>
      <w:proofErr w:type="spellStart"/>
      <w:r w:rsidRPr="007A516D">
        <w:t>D</w:t>
      </w:r>
      <w:r w:rsidR="00CE019C">
        <w:t>octora</w:t>
      </w:r>
      <w:proofErr w:type="spellEnd"/>
      <w:r w:rsidRPr="007A516D">
        <w:t xml:space="preserve"> </w:t>
      </w:r>
      <w:proofErr w:type="spellStart"/>
      <w:r w:rsidRPr="007A516D">
        <w:t>e</w:t>
      </w:r>
      <w:r w:rsidR="00CE019C">
        <w:t>n</w:t>
      </w:r>
      <w:proofErr w:type="spellEnd"/>
      <w:r w:rsidRPr="007A516D">
        <w:t xml:space="preserve"> </w:t>
      </w:r>
      <w:proofErr w:type="spellStart"/>
      <w:r w:rsidRPr="007A516D">
        <w:t>Educa</w:t>
      </w:r>
      <w:r w:rsidR="001B4883">
        <w:t>ción</w:t>
      </w:r>
      <w:proofErr w:type="spellEnd"/>
      <w:r w:rsidR="001B4883">
        <w:t xml:space="preserve"> por </w:t>
      </w:r>
      <w:proofErr w:type="spellStart"/>
      <w:r w:rsidR="001B4883">
        <w:t>la</w:t>
      </w:r>
      <w:proofErr w:type="spellEnd"/>
      <w:r w:rsidR="001B4883">
        <w:t xml:space="preserve"> </w:t>
      </w:r>
      <w:proofErr w:type="spellStart"/>
      <w:r w:rsidR="001B4883">
        <w:t>Universidad</w:t>
      </w:r>
      <w:proofErr w:type="spellEnd"/>
      <w:r w:rsidR="001B4883">
        <w:t xml:space="preserve"> de São Paulo</w:t>
      </w:r>
      <w:r w:rsidRPr="007A516D">
        <w:t xml:space="preserve"> (USP). </w:t>
      </w:r>
      <w:r w:rsidR="001B4883">
        <w:t>Investigadora</w:t>
      </w:r>
      <w:r w:rsidRPr="007A516D">
        <w:t xml:space="preserve"> CNPq </w:t>
      </w:r>
      <w:r w:rsidR="001B4883">
        <w:t>y</w:t>
      </w:r>
      <w:r w:rsidRPr="007A516D">
        <w:t xml:space="preserve"> </w:t>
      </w:r>
      <w:proofErr w:type="spellStart"/>
      <w:r w:rsidRPr="007A516D">
        <w:t>Profes</w:t>
      </w:r>
      <w:r w:rsidR="001B4883">
        <w:t>ora</w:t>
      </w:r>
      <w:proofErr w:type="spellEnd"/>
      <w:r w:rsidRPr="007A516D">
        <w:t xml:space="preserve"> Titular </w:t>
      </w:r>
      <w:proofErr w:type="spellStart"/>
      <w:r w:rsidRPr="007A516D">
        <w:t>d</w:t>
      </w:r>
      <w:r w:rsidR="001B4883">
        <w:t>el</w:t>
      </w:r>
      <w:proofErr w:type="spellEnd"/>
      <w:r w:rsidRPr="007A516D">
        <w:t xml:space="preserve"> Programa de </w:t>
      </w:r>
      <w:proofErr w:type="spellStart"/>
      <w:r w:rsidR="001B4883">
        <w:t>Posgrado</w:t>
      </w:r>
      <w:proofErr w:type="spellEnd"/>
      <w:r w:rsidR="001B4883">
        <w:t xml:space="preserve"> </w:t>
      </w:r>
      <w:proofErr w:type="spellStart"/>
      <w:r w:rsidR="001B4883">
        <w:t>en</w:t>
      </w:r>
      <w:proofErr w:type="spellEnd"/>
      <w:r w:rsidR="001B4883">
        <w:t xml:space="preserve"> </w:t>
      </w:r>
      <w:proofErr w:type="spellStart"/>
      <w:r w:rsidR="001B4883">
        <w:t>Educación</w:t>
      </w:r>
      <w:proofErr w:type="spellEnd"/>
      <w:r w:rsidR="001B4883">
        <w:t xml:space="preserve"> de </w:t>
      </w:r>
      <w:proofErr w:type="spellStart"/>
      <w:r w:rsidR="001B4883">
        <w:t>la</w:t>
      </w:r>
      <w:proofErr w:type="spellEnd"/>
      <w:r w:rsidRPr="007A516D">
        <w:t xml:space="preserve"> </w:t>
      </w:r>
      <w:proofErr w:type="spellStart"/>
      <w:r w:rsidRPr="007A516D">
        <w:t>Universidad</w:t>
      </w:r>
      <w:proofErr w:type="spellEnd"/>
      <w:r w:rsidRPr="007A516D">
        <w:t xml:space="preserve"> Católica de Santos. Líder </w:t>
      </w:r>
      <w:proofErr w:type="spellStart"/>
      <w:r w:rsidR="001B4883" w:rsidRPr="007A516D">
        <w:rPr>
          <w:color w:val="000000"/>
          <w:shd w:val="clear" w:color="auto" w:fill="FFFFFF"/>
        </w:rPr>
        <w:t>d</w:t>
      </w:r>
      <w:r w:rsidR="001B4883">
        <w:rPr>
          <w:color w:val="000000"/>
          <w:shd w:val="clear" w:color="auto" w:fill="FFFFFF"/>
        </w:rPr>
        <w:t>el</w:t>
      </w:r>
      <w:proofErr w:type="spellEnd"/>
      <w:r w:rsidR="001B4883" w:rsidRPr="007A516D">
        <w:rPr>
          <w:color w:val="000000"/>
          <w:shd w:val="clear" w:color="auto" w:fill="FFFFFF"/>
        </w:rPr>
        <w:t xml:space="preserve"> Grupo de </w:t>
      </w:r>
      <w:proofErr w:type="spellStart"/>
      <w:r w:rsidR="001B4883">
        <w:rPr>
          <w:color w:val="000000"/>
          <w:shd w:val="clear" w:color="auto" w:fill="FFFFFF"/>
        </w:rPr>
        <w:t>Investigacíon</w:t>
      </w:r>
      <w:proofErr w:type="spellEnd"/>
      <w:r w:rsidR="001B4883">
        <w:rPr>
          <w:color w:val="000000"/>
          <w:shd w:val="clear" w:color="auto" w:fill="FFFFFF"/>
        </w:rPr>
        <w:t xml:space="preserve"> </w:t>
      </w:r>
      <w:proofErr w:type="spellStart"/>
      <w:r w:rsidR="001B4883" w:rsidRPr="007A516D">
        <w:rPr>
          <w:color w:val="000000"/>
          <w:shd w:val="clear" w:color="auto" w:fill="FFFFFF"/>
        </w:rPr>
        <w:t>Prá</w:t>
      </w:r>
      <w:r w:rsidR="001B4883">
        <w:rPr>
          <w:color w:val="000000"/>
          <w:shd w:val="clear" w:color="auto" w:fill="FFFFFF"/>
        </w:rPr>
        <w:t>c</w:t>
      </w:r>
      <w:r w:rsidR="001B4883" w:rsidRPr="007A516D">
        <w:rPr>
          <w:color w:val="000000"/>
          <w:shd w:val="clear" w:color="auto" w:fill="FFFFFF"/>
        </w:rPr>
        <w:t>ticas</w:t>
      </w:r>
      <w:proofErr w:type="spellEnd"/>
      <w:r w:rsidR="001B4883" w:rsidRPr="007A516D">
        <w:rPr>
          <w:color w:val="000000"/>
          <w:shd w:val="clear" w:color="auto" w:fill="FFFFFF"/>
        </w:rPr>
        <w:t xml:space="preserve"> Pedagógicas: </w:t>
      </w:r>
      <w:proofErr w:type="spellStart"/>
      <w:r w:rsidR="001B4883">
        <w:rPr>
          <w:color w:val="000000"/>
          <w:shd w:val="clear" w:color="auto" w:fill="FFFFFF"/>
        </w:rPr>
        <w:t>investigacíon</w:t>
      </w:r>
      <w:proofErr w:type="spellEnd"/>
      <w:r w:rsidR="001B4883">
        <w:rPr>
          <w:color w:val="000000"/>
          <w:shd w:val="clear" w:color="auto" w:fill="FFFFFF"/>
        </w:rPr>
        <w:t xml:space="preserve"> y </w:t>
      </w:r>
      <w:proofErr w:type="spellStart"/>
      <w:r w:rsidR="001B4883">
        <w:rPr>
          <w:color w:val="000000"/>
          <w:shd w:val="clear" w:color="auto" w:fill="FFFFFF"/>
        </w:rPr>
        <w:t>formación</w:t>
      </w:r>
      <w:proofErr w:type="spellEnd"/>
      <w:r w:rsidR="001B4883" w:rsidRPr="007A516D">
        <w:rPr>
          <w:color w:val="000000"/>
          <w:shd w:val="clear" w:color="auto" w:fill="FFFFFF"/>
        </w:rPr>
        <w:t xml:space="preserve"> (UNISANTOS). </w:t>
      </w:r>
      <w:r w:rsidRPr="007A516D">
        <w:t>E-mail: ameliasantoro@uol.com.br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A792" w14:textId="77777777" w:rsidR="00955C8B" w:rsidRDefault="00955C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9E5266" w14:textId="77777777" w:rsidR="00955C8B" w:rsidRDefault="00955C8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6AB2"/>
    <w:multiLevelType w:val="hybridMultilevel"/>
    <w:tmpl w:val="EF0068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907EE"/>
    <w:multiLevelType w:val="hybridMultilevel"/>
    <w:tmpl w:val="D024AA6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E84"/>
    <w:multiLevelType w:val="hybridMultilevel"/>
    <w:tmpl w:val="9566012A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7B7"/>
    <w:multiLevelType w:val="hybridMultilevel"/>
    <w:tmpl w:val="E4845E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36448"/>
    <w:multiLevelType w:val="hybridMultilevel"/>
    <w:tmpl w:val="309297FE"/>
    <w:lvl w:ilvl="0" w:tplc="3F4E03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B3025"/>
    <w:multiLevelType w:val="hybridMultilevel"/>
    <w:tmpl w:val="7CE868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E2C3E"/>
    <w:multiLevelType w:val="hybridMultilevel"/>
    <w:tmpl w:val="20C489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4732E"/>
    <w:multiLevelType w:val="hybridMultilevel"/>
    <w:tmpl w:val="10A4CB08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904C1"/>
    <w:multiLevelType w:val="multilevel"/>
    <w:tmpl w:val="F5B6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C0BE2"/>
    <w:multiLevelType w:val="hybridMultilevel"/>
    <w:tmpl w:val="16C02A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D4FD9"/>
    <w:multiLevelType w:val="hybridMultilevel"/>
    <w:tmpl w:val="40AC92B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E5B82"/>
    <w:multiLevelType w:val="hybridMultilevel"/>
    <w:tmpl w:val="5E1E19F0"/>
    <w:lvl w:ilvl="0" w:tplc="8D0CAD0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3429B"/>
    <w:multiLevelType w:val="hybridMultilevel"/>
    <w:tmpl w:val="533EE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B5BBB"/>
    <w:multiLevelType w:val="hybridMultilevel"/>
    <w:tmpl w:val="52ECC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62095"/>
    <w:multiLevelType w:val="hybridMultilevel"/>
    <w:tmpl w:val="778CBB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A13AA"/>
    <w:multiLevelType w:val="hybridMultilevel"/>
    <w:tmpl w:val="154C62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04A0F"/>
    <w:multiLevelType w:val="hybridMultilevel"/>
    <w:tmpl w:val="F0D2462A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00E15"/>
    <w:multiLevelType w:val="hybridMultilevel"/>
    <w:tmpl w:val="F2368734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C5143"/>
    <w:multiLevelType w:val="hybridMultilevel"/>
    <w:tmpl w:val="9C12D5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96437"/>
    <w:multiLevelType w:val="hybridMultilevel"/>
    <w:tmpl w:val="CF0C85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93244"/>
    <w:multiLevelType w:val="hybridMultilevel"/>
    <w:tmpl w:val="278ED2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832332"/>
    <w:multiLevelType w:val="hybridMultilevel"/>
    <w:tmpl w:val="EFD8DC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E5021"/>
    <w:multiLevelType w:val="hybridMultilevel"/>
    <w:tmpl w:val="A2B6A9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9027D"/>
    <w:multiLevelType w:val="hybridMultilevel"/>
    <w:tmpl w:val="AC12CA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E98"/>
    <w:multiLevelType w:val="hybridMultilevel"/>
    <w:tmpl w:val="D458CE22"/>
    <w:lvl w:ilvl="0" w:tplc="0416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417677"/>
    <w:multiLevelType w:val="hybridMultilevel"/>
    <w:tmpl w:val="3248712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94426"/>
    <w:multiLevelType w:val="hybridMultilevel"/>
    <w:tmpl w:val="76ECA10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8464C2"/>
    <w:multiLevelType w:val="hybridMultilevel"/>
    <w:tmpl w:val="1116E0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73CB7"/>
    <w:multiLevelType w:val="hybridMultilevel"/>
    <w:tmpl w:val="C9988A5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72FE2"/>
    <w:multiLevelType w:val="hybridMultilevel"/>
    <w:tmpl w:val="5818FEF2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242BB"/>
    <w:multiLevelType w:val="hybridMultilevel"/>
    <w:tmpl w:val="9078AE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AD6563"/>
    <w:multiLevelType w:val="hybridMultilevel"/>
    <w:tmpl w:val="6B90E5E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64294"/>
    <w:multiLevelType w:val="hybridMultilevel"/>
    <w:tmpl w:val="F820874C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B10B3"/>
    <w:multiLevelType w:val="hybridMultilevel"/>
    <w:tmpl w:val="A38847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B27690"/>
    <w:multiLevelType w:val="hybridMultilevel"/>
    <w:tmpl w:val="F8F21D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FF3F77"/>
    <w:multiLevelType w:val="hybridMultilevel"/>
    <w:tmpl w:val="F8021ED4"/>
    <w:lvl w:ilvl="0" w:tplc="04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A0779"/>
    <w:multiLevelType w:val="hybridMultilevel"/>
    <w:tmpl w:val="AE9C4D36"/>
    <w:lvl w:ilvl="0" w:tplc="0416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15"/>
  </w:num>
  <w:num w:numId="7">
    <w:abstractNumId w:val="9"/>
  </w:num>
  <w:num w:numId="8">
    <w:abstractNumId w:val="26"/>
  </w:num>
  <w:num w:numId="9">
    <w:abstractNumId w:val="30"/>
  </w:num>
  <w:num w:numId="10">
    <w:abstractNumId w:val="22"/>
  </w:num>
  <w:num w:numId="11">
    <w:abstractNumId w:val="1"/>
  </w:num>
  <w:num w:numId="12">
    <w:abstractNumId w:val="3"/>
  </w:num>
  <w:num w:numId="13">
    <w:abstractNumId w:val="0"/>
  </w:num>
  <w:num w:numId="14">
    <w:abstractNumId w:val="6"/>
  </w:num>
  <w:num w:numId="15">
    <w:abstractNumId w:val="27"/>
  </w:num>
  <w:num w:numId="16">
    <w:abstractNumId w:val="12"/>
  </w:num>
  <w:num w:numId="17">
    <w:abstractNumId w:val="23"/>
  </w:num>
  <w:num w:numId="18">
    <w:abstractNumId w:val="29"/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  <w:num w:numId="23">
    <w:abstractNumId w:val="32"/>
  </w:num>
  <w:num w:numId="24">
    <w:abstractNumId w:val="7"/>
  </w:num>
  <w:num w:numId="25">
    <w:abstractNumId w:val="35"/>
  </w:num>
  <w:num w:numId="26">
    <w:abstractNumId w:val="36"/>
  </w:num>
  <w:num w:numId="27">
    <w:abstractNumId w:val="24"/>
  </w:num>
  <w:num w:numId="28">
    <w:abstractNumId w:val="21"/>
  </w:num>
  <w:num w:numId="29">
    <w:abstractNumId w:val="25"/>
  </w:num>
  <w:num w:numId="30">
    <w:abstractNumId w:val="8"/>
  </w:num>
  <w:num w:numId="31">
    <w:abstractNumId w:val="19"/>
  </w:num>
  <w:num w:numId="32">
    <w:abstractNumId w:val="34"/>
  </w:num>
  <w:num w:numId="33">
    <w:abstractNumId w:val="31"/>
  </w:num>
  <w:num w:numId="34">
    <w:abstractNumId w:val="10"/>
  </w:num>
  <w:num w:numId="35">
    <w:abstractNumId w:val="4"/>
  </w:num>
  <w:num w:numId="36">
    <w:abstractNumId w:val="1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DAC"/>
    <w:rsid w:val="000051D7"/>
    <w:rsid w:val="00010FAF"/>
    <w:rsid w:val="0001181E"/>
    <w:rsid w:val="000153D1"/>
    <w:rsid w:val="00015793"/>
    <w:rsid w:val="00017320"/>
    <w:rsid w:val="00026891"/>
    <w:rsid w:val="0003285E"/>
    <w:rsid w:val="00032C34"/>
    <w:rsid w:val="00034344"/>
    <w:rsid w:val="00041D87"/>
    <w:rsid w:val="0005295E"/>
    <w:rsid w:val="00057AB6"/>
    <w:rsid w:val="000654E5"/>
    <w:rsid w:val="00066B57"/>
    <w:rsid w:val="000701AB"/>
    <w:rsid w:val="0007566D"/>
    <w:rsid w:val="00096130"/>
    <w:rsid w:val="000C5575"/>
    <w:rsid w:val="000C5D38"/>
    <w:rsid w:val="000D1CD5"/>
    <w:rsid w:val="000D6C6E"/>
    <w:rsid w:val="000E1EE6"/>
    <w:rsid w:val="000E47AB"/>
    <w:rsid w:val="000F0486"/>
    <w:rsid w:val="00103EBA"/>
    <w:rsid w:val="00104BF2"/>
    <w:rsid w:val="0011663C"/>
    <w:rsid w:val="0012406C"/>
    <w:rsid w:val="00136895"/>
    <w:rsid w:val="00153CCD"/>
    <w:rsid w:val="0015510D"/>
    <w:rsid w:val="0015703E"/>
    <w:rsid w:val="00164360"/>
    <w:rsid w:val="001675EF"/>
    <w:rsid w:val="00175DAA"/>
    <w:rsid w:val="00183311"/>
    <w:rsid w:val="00184C8E"/>
    <w:rsid w:val="001870C5"/>
    <w:rsid w:val="0019263E"/>
    <w:rsid w:val="0019685A"/>
    <w:rsid w:val="001A0886"/>
    <w:rsid w:val="001B4883"/>
    <w:rsid w:val="001D4BAF"/>
    <w:rsid w:val="001E56A2"/>
    <w:rsid w:val="001F21C9"/>
    <w:rsid w:val="001F2611"/>
    <w:rsid w:val="001F3B9E"/>
    <w:rsid w:val="001F448B"/>
    <w:rsid w:val="001F74EE"/>
    <w:rsid w:val="00202313"/>
    <w:rsid w:val="00204A5C"/>
    <w:rsid w:val="00211A93"/>
    <w:rsid w:val="00237ECE"/>
    <w:rsid w:val="002418AC"/>
    <w:rsid w:val="00241C93"/>
    <w:rsid w:val="00242275"/>
    <w:rsid w:val="002477AB"/>
    <w:rsid w:val="00254B54"/>
    <w:rsid w:val="002661DB"/>
    <w:rsid w:val="00267F8E"/>
    <w:rsid w:val="00271CE1"/>
    <w:rsid w:val="00271E58"/>
    <w:rsid w:val="002755EC"/>
    <w:rsid w:val="00290DE2"/>
    <w:rsid w:val="002913F1"/>
    <w:rsid w:val="00293E76"/>
    <w:rsid w:val="002A3685"/>
    <w:rsid w:val="002A57D1"/>
    <w:rsid w:val="002A7FF0"/>
    <w:rsid w:val="002B1A58"/>
    <w:rsid w:val="002B2225"/>
    <w:rsid w:val="002B46F0"/>
    <w:rsid w:val="002C0254"/>
    <w:rsid w:val="002D43A4"/>
    <w:rsid w:val="002E113C"/>
    <w:rsid w:val="002E6D58"/>
    <w:rsid w:val="003001FF"/>
    <w:rsid w:val="00301796"/>
    <w:rsid w:val="00321121"/>
    <w:rsid w:val="00324435"/>
    <w:rsid w:val="0033761B"/>
    <w:rsid w:val="003464AA"/>
    <w:rsid w:val="00352D0B"/>
    <w:rsid w:val="00360BB1"/>
    <w:rsid w:val="0036554D"/>
    <w:rsid w:val="00367608"/>
    <w:rsid w:val="00371D41"/>
    <w:rsid w:val="003846AD"/>
    <w:rsid w:val="00386226"/>
    <w:rsid w:val="0039042B"/>
    <w:rsid w:val="00396D8E"/>
    <w:rsid w:val="003A26D6"/>
    <w:rsid w:val="003B1828"/>
    <w:rsid w:val="003B609F"/>
    <w:rsid w:val="003B79B1"/>
    <w:rsid w:val="003D4ECD"/>
    <w:rsid w:val="003E4A79"/>
    <w:rsid w:val="003F0F0A"/>
    <w:rsid w:val="003F1843"/>
    <w:rsid w:val="004031C7"/>
    <w:rsid w:val="00404899"/>
    <w:rsid w:val="004228B2"/>
    <w:rsid w:val="0042293B"/>
    <w:rsid w:val="0042640E"/>
    <w:rsid w:val="00437027"/>
    <w:rsid w:val="00442406"/>
    <w:rsid w:val="004428E9"/>
    <w:rsid w:val="0044463D"/>
    <w:rsid w:val="00452015"/>
    <w:rsid w:val="00466419"/>
    <w:rsid w:val="0046667C"/>
    <w:rsid w:val="00483A43"/>
    <w:rsid w:val="00486823"/>
    <w:rsid w:val="004A3816"/>
    <w:rsid w:val="004A4343"/>
    <w:rsid w:val="004A44BF"/>
    <w:rsid w:val="004B0286"/>
    <w:rsid w:val="004B0F82"/>
    <w:rsid w:val="004B4962"/>
    <w:rsid w:val="004B64B5"/>
    <w:rsid w:val="004C1DC3"/>
    <w:rsid w:val="004C4325"/>
    <w:rsid w:val="004D1144"/>
    <w:rsid w:val="004D5E94"/>
    <w:rsid w:val="004E62C7"/>
    <w:rsid w:val="004F3475"/>
    <w:rsid w:val="004F5010"/>
    <w:rsid w:val="004F6A41"/>
    <w:rsid w:val="00503223"/>
    <w:rsid w:val="00506218"/>
    <w:rsid w:val="00513FD5"/>
    <w:rsid w:val="005157FD"/>
    <w:rsid w:val="00525D3F"/>
    <w:rsid w:val="00534C04"/>
    <w:rsid w:val="00534FC0"/>
    <w:rsid w:val="00572280"/>
    <w:rsid w:val="005872DD"/>
    <w:rsid w:val="005926F6"/>
    <w:rsid w:val="0059295D"/>
    <w:rsid w:val="005B29AD"/>
    <w:rsid w:val="005B3018"/>
    <w:rsid w:val="005C0522"/>
    <w:rsid w:val="005C1E80"/>
    <w:rsid w:val="005C390A"/>
    <w:rsid w:val="005F3102"/>
    <w:rsid w:val="005F55C0"/>
    <w:rsid w:val="00600CEB"/>
    <w:rsid w:val="00602F3D"/>
    <w:rsid w:val="00612309"/>
    <w:rsid w:val="006278FE"/>
    <w:rsid w:val="00630893"/>
    <w:rsid w:val="00647BDA"/>
    <w:rsid w:val="00650180"/>
    <w:rsid w:val="006509FA"/>
    <w:rsid w:val="006510D5"/>
    <w:rsid w:val="00657DD4"/>
    <w:rsid w:val="00660CF4"/>
    <w:rsid w:val="00667C17"/>
    <w:rsid w:val="00670404"/>
    <w:rsid w:val="00685D8E"/>
    <w:rsid w:val="006927CA"/>
    <w:rsid w:val="00692DCA"/>
    <w:rsid w:val="006A38AF"/>
    <w:rsid w:val="006A5492"/>
    <w:rsid w:val="006B0D44"/>
    <w:rsid w:val="006B4A6B"/>
    <w:rsid w:val="006C433B"/>
    <w:rsid w:val="006C745B"/>
    <w:rsid w:val="006E2895"/>
    <w:rsid w:val="006E7716"/>
    <w:rsid w:val="006F1350"/>
    <w:rsid w:val="006F79BD"/>
    <w:rsid w:val="00703EB5"/>
    <w:rsid w:val="007049E2"/>
    <w:rsid w:val="00714B49"/>
    <w:rsid w:val="00735112"/>
    <w:rsid w:val="007352F6"/>
    <w:rsid w:val="00741502"/>
    <w:rsid w:val="00746345"/>
    <w:rsid w:val="00746413"/>
    <w:rsid w:val="00750AB7"/>
    <w:rsid w:val="00756513"/>
    <w:rsid w:val="00770621"/>
    <w:rsid w:val="00773143"/>
    <w:rsid w:val="007A1F2B"/>
    <w:rsid w:val="007A516D"/>
    <w:rsid w:val="007C25B8"/>
    <w:rsid w:val="007C282B"/>
    <w:rsid w:val="007C58EB"/>
    <w:rsid w:val="007D0054"/>
    <w:rsid w:val="007F38D1"/>
    <w:rsid w:val="007F69A4"/>
    <w:rsid w:val="007F79ED"/>
    <w:rsid w:val="00805941"/>
    <w:rsid w:val="00811402"/>
    <w:rsid w:val="00811AD0"/>
    <w:rsid w:val="00820DFC"/>
    <w:rsid w:val="0082185A"/>
    <w:rsid w:val="00822B7E"/>
    <w:rsid w:val="008240AE"/>
    <w:rsid w:val="00826576"/>
    <w:rsid w:val="00831293"/>
    <w:rsid w:val="008376FE"/>
    <w:rsid w:val="008405C5"/>
    <w:rsid w:val="008824CB"/>
    <w:rsid w:val="0088579C"/>
    <w:rsid w:val="008869BF"/>
    <w:rsid w:val="008A48A5"/>
    <w:rsid w:val="008B6840"/>
    <w:rsid w:val="008D1378"/>
    <w:rsid w:val="008F54C3"/>
    <w:rsid w:val="009004A0"/>
    <w:rsid w:val="0091216C"/>
    <w:rsid w:val="009179D5"/>
    <w:rsid w:val="00936490"/>
    <w:rsid w:val="00936C5F"/>
    <w:rsid w:val="00955C8B"/>
    <w:rsid w:val="00957967"/>
    <w:rsid w:val="00964EA1"/>
    <w:rsid w:val="00967A66"/>
    <w:rsid w:val="009976D1"/>
    <w:rsid w:val="009A1E2B"/>
    <w:rsid w:val="009A522F"/>
    <w:rsid w:val="009A651F"/>
    <w:rsid w:val="009B246C"/>
    <w:rsid w:val="009D03E5"/>
    <w:rsid w:val="009D3F83"/>
    <w:rsid w:val="009E3714"/>
    <w:rsid w:val="009E79DE"/>
    <w:rsid w:val="009F251D"/>
    <w:rsid w:val="00A117A1"/>
    <w:rsid w:val="00A165C9"/>
    <w:rsid w:val="00A27566"/>
    <w:rsid w:val="00A52764"/>
    <w:rsid w:val="00A53590"/>
    <w:rsid w:val="00A6046B"/>
    <w:rsid w:val="00A679B5"/>
    <w:rsid w:val="00A74395"/>
    <w:rsid w:val="00A906CB"/>
    <w:rsid w:val="00A943EF"/>
    <w:rsid w:val="00AB0551"/>
    <w:rsid w:val="00AC73CB"/>
    <w:rsid w:val="00AD45C8"/>
    <w:rsid w:val="00AD6043"/>
    <w:rsid w:val="00AF1564"/>
    <w:rsid w:val="00B01A4F"/>
    <w:rsid w:val="00B02C0C"/>
    <w:rsid w:val="00B02FCD"/>
    <w:rsid w:val="00B0339E"/>
    <w:rsid w:val="00B05DCE"/>
    <w:rsid w:val="00B140B4"/>
    <w:rsid w:val="00B15918"/>
    <w:rsid w:val="00B2211F"/>
    <w:rsid w:val="00B26376"/>
    <w:rsid w:val="00B26692"/>
    <w:rsid w:val="00B45902"/>
    <w:rsid w:val="00B54205"/>
    <w:rsid w:val="00B542F7"/>
    <w:rsid w:val="00B65C99"/>
    <w:rsid w:val="00B70B19"/>
    <w:rsid w:val="00B71E32"/>
    <w:rsid w:val="00B803E9"/>
    <w:rsid w:val="00B81EFA"/>
    <w:rsid w:val="00B91672"/>
    <w:rsid w:val="00B9547F"/>
    <w:rsid w:val="00BB187A"/>
    <w:rsid w:val="00BB4CB8"/>
    <w:rsid w:val="00BC13A0"/>
    <w:rsid w:val="00BC13DF"/>
    <w:rsid w:val="00BD24AE"/>
    <w:rsid w:val="00BD6B4E"/>
    <w:rsid w:val="00BE6D91"/>
    <w:rsid w:val="00BF025E"/>
    <w:rsid w:val="00BF2E83"/>
    <w:rsid w:val="00BF726E"/>
    <w:rsid w:val="00C019D6"/>
    <w:rsid w:val="00C03B9B"/>
    <w:rsid w:val="00C12233"/>
    <w:rsid w:val="00C16E87"/>
    <w:rsid w:val="00C2244F"/>
    <w:rsid w:val="00C263D2"/>
    <w:rsid w:val="00C27A57"/>
    <w:rsid w:val="00C314BD"/>
    <w:rsid w:val="00C322E8"/>
    <w:rsid w:val="00C70697"/>
    <w:rsid w:val="00C714F3"/>
    <w:rsid w:val="00C720A8"/>
    <w:rsid w:val="00C73535"/>
    <w:rsid w:val="00C74DAF"/>
    <w:rsid w:val="00C816CA"/>
    <w:rsid w:val="00C9263C"/>
    <w:rsid w:val="00C947DF"/>
    <w:rsid w:val="00CB1764"/>
    <w:rsid w:val="00CB63BC"/>
    <w:rsid w:val="00CB7E05"/>
    <w:rsid w:val="00CD0F98"/>
    <w:rsid w:val="00CD39F5"/>
    <w:rsid w:val="00CE019C"/>
    <w:rsid w:val="00CE29E6"/>
    <w:rsid w:val="00CE2F43"/>
    <w:rsid w:val="00CF0565"/>
    <w:rsid w:val="00D071E0"/>
    <w:rsid w:val="00D12568"/>
    <w:rsid w:val="00D22A4A"/>
    <w:rsid w:val="00D457E1"/>
    <w:rsid w:val="00D57BE6"/>
    <w:rsid w:val="00D60DB8"/>
    <w:rsid w:val="00D64D2D"/>
    <w:rsid w:val="00D66CEB"/>
    <w:rsid w:val="00D81CB1"/>
    <w:rsid w:val="00D82DAC"/>
    <w:rsid w:val="00D8320D"/>
    <w:rsid w:val="00D83834"/>
    <w:rsid w:val="00D85FC8"/>
    <w:rsid w:val="00D8738B"/>
    <w:rsid w:val="00D92BDF"/>
    <w:rsid w:val="00D972E7"/>
    <w:rsid w:val="00DA10F7"/>
    <w:rsid w:val="00DB3055"/>
    <w:rsid w:val="00DC0D14"/>
    <w:rsid w:val="00DC278E"/>
    <w:rsid w:val="00DD0B97"/>
    <w:rsid w:val="00DD254B"/>
    <w:rsid w:val="00DE0C7B"/>
    <w:rsid w:val="00DF0BD6"/>
    <w:rsid w:val="00E00F78"/>
    <w:rsid w:val="00E124E9"/>
    <w:rsid w:val="00E1347F"/>
    <w:rsid w:val="00E27CC9"/>
    <w:rsid w:val="00E34AF2"/>
    <w:rsid w:val="00E35DB9"/>
    <w:rsid w:val="00E41ABF"/>
    <w:rsid w:val="00E60770"/>
    <w:rsid w:val="00E614CF"/>
    <w:rsid w:val="00E647D8"/>
    <w:rsid w:val="00E8217E"/>
    <w:rsid w:val="00E85552"/>
    <w:rsid w:val="00E86EA0"/>
    <w:rsid w:val="00EA79FC"/>
    <w:rsid w:val="00EB4EDA"/>
    <w:rsid w:val="00EB4FFE"/>
    <w:rsid w:val="00EB616D"/>
    <w:rsid w:val="00ED1E83"/>
    <w:rsid w:val="00ED2425"/>
    <w:rsid w:val="00EE276F"/>
    <w:rsid w:val="00EF5209"/>
    <w:rsid w:val="00EF7D19"/>
    <w:rsid w:val="00F01639"/>
    <w:rsid w:val="00F059F9"/>
    <w:rsid w:val="00F075D2"/>
    <w:rsid w:val="00F2396F"/>
    <w:rsid w:val="00F369C6"/>
    <w:rsid w:val="00F37683"/>
    <w:rsid w:val="00F37EAB"/>
    <w:rsid w:val="00F515DA"/>
    <w:rsid w:val="00F7148E"/>
    <w:rsid w:val="00F75F38"/>
    <w:rsid w:val="00F80914"/>
    <w:rsid w:val="00F91119"/>
    <w:rsid w:val="00F94B60"/>
    <w:rsid w:val="00F96821"/>
    <w:rsid w:val="00F977DB"/>
    <w:rsid w:val="00FA18F0"/>
    <w:rsid w:val="00FA5095"/>
    <w:rsid w:val="00FB259C"/>
    <w:rsid w:val="00FC0E71"/>
    <w:rsid w:val="00FC1101"/>
    <w:rsid w:val="00FC7E8B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CDF36"/>
  <w15:docId w15:val="{147AEAF6-2291-DF4B-8026-613A1BA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F43"/>
    <w:rPr>
      <w:sz w:val="24"/>
      <w:szCs w:val="24"/>
    </w:rPr>
  </w:style>
  <w:style w:type="paragraph" w:styleId="Ttulo2">
    <w:name w:val="heading 2"/>
    <w:basedOn w:val="Normal"/>
    <w:qFormat/>
    <w:rsid w:val="00CE2F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1">
    <w:name w:val="texto1"/>
    <w:basedOn w:val="Fontepargpadro"/>
    <w:rsid w:val="00CE2F43"/>
  </w:style>
  <w:style w:type="paragraph" w:styleId="Cabealho">
    <w:name w:val="header"/>
    <w:basedOn w:val="Normal"/>
    <w:semiHidden/>
    <w:rsid w:val="00CE2F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E2F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CE2F43"/>
    <w:pPr>
      <w:spacing w:before="100" w:beforeAutospacing="1" w:after="100" w:afterAutospacing="1"/>
      <w:jc w:val="both"/>
    </w:pPr>
  </w:style>
  <w:style w:type="paragraph" w:styleId="Corpodetexto3">
    <w:name w:val="Body Text 3"/>
    <w:basedOn w:val="Normal"/>
    <w:semiHidden/>
    <w:rsid w:val="00CE2F43"/>
    <w:pPr>
      <w:spacing w:line="360" w:lineRule="auto"/>
      <w:jc w:val="both"/>
    </w:pPr>
    <w:rPr>
      <w:rFonts w:ascii="Arial" w:hAnsi="Arial" w:cs="Arial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xercicios">
    <w:name w:val="exercicios"/>
    <w:basedOn w:val="Normal"/>
    <w:rsid w:val="00CE2F43"/>
    <w:pPr>
      <w:spacing w:before="88" w:after="88" w:line="300" w:lineRule="atLeast"/>
      <w:ind w:left="88" w:right="88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textos">
    <w:name w:val="textos"/>
    <w:basedOn w:val="Normal"/>
    <w:rsid w:val="00CE2F43"/>
    <w:pPr>
      <w:ind w:left="88" w:right="88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imagens">
    <w:name w:val="imagens"/>
    <w:basedOn w:val="Normal"/>
    <w:rsid w:val="00CE2F43"/>
    <w:pPr>
      <w:spacing w:before="88" w:after="88"/>
      <w:ind w:left="88" w:right="88"/>
      <w:jc w:val="center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semiHidden/>
    <w:rsid w:val="00CE2F43"/>
    <w:rPr>
      <w:color w:val="0000FF"/>
      <w:u w:val="single"/>
    </w:rPr>
  </w:style>
  <w:style w:type="paragraph" w:styleId="Corpodetexto">
    <w:name w:val="Body Text"/>
    <w:basedOn w:val="Normal"/>
    <w:semiHidden/>
    <w:rsid w:val="00CE2F43"/>
    <w:pPr>
      <w:spacing w:after="120"/>
    </w:pPr>
  </w:style>
  <w:style w:type="character" w:customStyle="1" w:styleId="CorpodetextoChar">
    <w:name w:val="Corpo de texto Char"/>
    <w:rsid w:val="00CE2F43"/>
    <w:rPr>
      <w:sz w:val="24"/>
      <w:szCs w:val="24"/>
    </w:rPr>
  </w:style>
  <w:style w:type="character" w:styleId="Nmerodepgina">
    <w:name w:val="page number"/>
    <w:basedOn w:val="Fontepargpadro"/>
    <w:semiHidden/>
    <w:rsid w:val="00CE2F43"/>
  </w:style>
  <w:style w:type="paragraph" w:styleId="Bibliografia">
    <w:name w:val="Bibliography"/>
    <w:basedOn w:val="Normal"/>
    <w:next w:val="Normal"/>
    <w:uiPriority w:val="37"/>
    <w:unhideWhenUsed/>
    <w:rsid w:val="007C25B8"/>
  </w:style>
  <w:style w:type="character" w:styleId="Refdecomentrio">
    <w:name w:val="annotation reference"/>
    <w:basedOn w:val="Fontepargpadro"/>
    <w:uiPriority w:val="99"/>
    <w:semiHidden/>
    <w:unhideWhenUsed/>
    <w:rsid w:val="004A38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8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81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1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8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816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A3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A38AF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0701A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5F55C0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F55C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F55C0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516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516D"/>
  </w:style>
  <w:style w:type="character" w:styleId="Refdenotaderodap">
    <w:name w:val="footnote reference"/>
    <w:basedOn w:val="Fontepargpadro"/>
    <w:uiPriority w:val="99"/>
    <w:semiHidden/>
    <w:unhideWhenUsed/>
    <w:rsid w:val="007A516D"/>
    <w:rPr>
      <w:vertAlign w:val="superscript"/>
    </w:rPr>
  </w:style>
  <w:style w:type="paragraph" w:styleId="Reviso">
    <w:name w:val="Revision"/>
    <w:hidden/>
    <w:uiPriority w:val="99"/>
    <w:semiHidden/>
    <w:rsid w:val="00FC0E71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43E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943EF"/>
  </w:style>
  <w:style w:type="character" w:styleId="Refdenotadefim">
    <w:name w:val="endnote reference"/>
    <w:basedOn w:val="Fontepargpadro"/>
    <w:uiPriority w:val="99"/>
    <w:semiHidden/>
    <w:unhideWhenUsed/>
    <w:rsid w:val="00A94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526B-8D7F-7348-A464-B1B2C3C6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20</Pages>
  <Words>7690</Words>
  <Characters>41529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Pedagogia Avaliação</vt:lpstr>
    </vt:vector>
  </TitlesOfParts>
  <Company>HP</Company>
  <LinksUpToDate>false</LinksUpToDate>
  <CharactersWithSpaces>49121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Pedagogia Avaliação</dc:title>
  <dc:creator>MICRO</dc:creator>
  <cp:lastModifiedBy>MICRO</cp:lastModifiedBy>
  <cp:revision>24</cp:revision>
  <cp:lastPrinted>2010-07-19T21:26:00Z</cp:lastPrinted>
  <dcterms:created xsi:type="dcterms:W3CDTF">2019-04-01T21:03:00Z</dcterms:created>
  <dcterms:modified xsi:type="dcterms:W3CDTF">2019-04-05T06:02:00Z</dcterms:modified>
</cp:coreProperties>
</file>