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73" w:rsidRDefault="00365F73" w:rsidP="001815F4">
      <w:pPr>
        <w:jc w:val="both"/>
        <w:rPr>
          <w:rFonts w:ascii="Arial" w:hAnsi="Arial" w:cs="Arial"/>
          <w:sz w:val="24"/>
          <w:szCs w:val="24"/>
        </w:rPr>
      </w:pPr>
      <w:r w:rsidRPr="00365F73">
        <w:rPr>
          <w:rFonts w:ascii="Arial" w:hAnsi="Arial" w:cs="Arial"/>
          <w:sz w:val="24"/>
          <w:szCs w:val="24"/>
        </w:rPr>
        <w:t>SAÚDE BUCAL NA ADOLESCÊNCIA COM MENINAS DA VILA SABIÁ NO MUNICÍPIO DE SOROCABA, SÃO PAULO</w:t>
      </w:r>
    </w:p>
    <w:p w:rsidR="00E2693F" w:rsidRPr="00E2693F" w:rsidRDefault="00E2693F" w:rsidP="00E2693F">
      <w:pPr>
        <w:rPr>
          <w:rFonts w:ascii="Arial" w:hAnsi="Arial" w:cs="Arial"/>
          <w:sz w:val="24"/>
          <w:szCs w:val="24"/>
          <w:lang w:val="en-US"/>
        </w:rPr>
      </w:pPr>
      <w:r w:rsidRPr="00E2693F">
        <w:rPr>
          <w:rFonts w:ascii="Arial" w:hAnsi="Arial" w:cs="Arial"/>
          <w:sz w:val="24"/>
          <w:szCs w:val="24"/>
          <w:lang w:val="en-US"/>
        </w:rPr>
        <w:t xml:space="preserve">ORAL HEALTH IN ADOLESCENCE WITH GIRLS OF VILA </w:t>
      </w:r>
      <w:proofErr w:type="gramStart"/>
      <w:r w:rsidRPr="00E2693F">
        <w:rPr>
          <w:rFonts w:ascii="Arial" w:hAnsi="Arial" w:cs="Arial"/>
          <w:sz w:val="24"/>
          <w:szCs w:val="24"/>
          <w:lang w:val="en-US"/>
        </w:rPr>
        <w:t>SABIÁ  IN</w:t>
      </w:r>
      <w:proofErr w:type="gramEnd"/>
      <w:r w:rsidRPr="00E2693F">
        <w:rPr>
          <w:rFonts w:ascii="Arial" w:hAnsi="Arial" w:cs="Arial"/>
          <w:sz w:val="24"/>
          <w:szCs w:val="24"/>
          <w:lang w:val="en-US"/>
        </w:rPr>
        <w:t xml:space="preserve"> THE MUNICIPALITY OF SOROCABA, SÃO PAULO</w:t>
      </w:r>
    </w:p>
    <w:p w:rsidR="00280183" w:rsidRPr="001815F4" w:rsidRDefault="00D650FF" w:rsidP="00DA27F8">
      <w:pPr>
        <w:rPr>
          <w:rFonts w:ascii="Arial" w:hAnsi="Arial" w:cs="Arial"/>
          <w:sz w:val="24"/>
          <w:szCs w:val="24"/>
        </w:rPr>
      </w:pPr>
      <w:r>
        <w:t xml:space="preserve">      </w:t>
      </w:r>
      <w:r w:rsidR="00280183" w:rsidRPr="001815F4">
        <w:rPr>
          <w:rFonts w:ascii="Arial" w:hAnsi="Arial" w:cs="Arial"/>
          <w:sz w:val="24"/>
          <w:szCs w:val="24"/>
        </w:rPr>
        <w:t>RESUMO</w:t>
      </w:r>
    </w:p>
    <w:p w:rsidR="00280183" w:rsidRPr="00D650FF" w:rsidRDefault="00280183" w:rsidP="00D650FF">
      <w:pPr>
        <w:spacing w:line="240" w:lineRule="auto"/>
        <w:ind w:firstLine="567"/>
        <w:jc w:val="both"/>
        <w:rPr>
          <w:rFonts w:ascii="Arial" w:hAnsi="Arial" w:cs="Arial"/>
          <w:sz w:val="24"/>
          <w:szCs w:val="24"/>
        </w:rPr>
      </w:pPr>
      <w:r w:rsidRPr="00D650FF">
        <w:rPr>
          <w:rFonts w:ascii="Arial" w:hAnsi="Arial" w:cs="Arial"/>
          <w:sz w:val="24"/>
          <w:szCs w:val="24"/>
        </w:rPr>
        <w:t>A adolescência compreende o período da vida que se estende dos 10 aos 19 anos, é uma fase de transformações biopsicossociais profunda. Em decorrência disso é comum os adolescentes apresentarem comportamentos negligentes em relação aos seus cuidados com saúde e este período é tido como de risco aumentado para o aparecimento de cárie dentária e outras afecções bucais, em decorrência do controle precário da placa e menor cuidado com a escovação</w:t>
      </w:r>
      <w:r w:rsidR="00D52620" w:rsidRPr="00D650FF">
        <w:rPr>
          <w:rFonts w:ascii="Arial" w:hAnsi="Arial" w:cs="Arial"/>
          <w:sz w:val="24"/>
          <w:szCs w:val="24"/>
        </w:rPr>
        <w:t xml:space="preserve">. Objetivo: Fomentar </w:t>
      </w:r>
      <w:r w:rsidRPr="00D650FF">
        <w:rPr>
          <w:rFonts w:ascii="Arial" w:hAnsi="Arial" w:cs="Arial"/>
          <w:sz w:val="24"/>
          <w:szCs w:val="24"/>
        </w:rPr>
        <w:t>uma ação educativa visando redução de risc</w:t>
      </w:r>
      <w:bookmarkStart w:id="0" w:name="_GoBack"/>
      <w:bookmarkEnd w:id="0"/>
      <w:r w:rsidRPr="00D650FF">
        <w:rPr>
          <w:rFonts w:ascii="Arial" w:hAnsi="Arial" w:cs="Arial"/>
          <w:sz w:val="24"/>
          <w:szCs w:val="24"/>
        </w:rPr>
        <w:t xml:space="preserve">os aos </w:t>
      </w:r>
      <w:proofErr w:type="gramStart"/>
      <w:r w:rsidRPr="00D650FF">
        <w:rPr>
          <w:rFonts w:ascii="Arial" w:hAnsi="Arial" w:cs="Arial"/>
          <w:sz w:val="24"/>
          <w:szCs w:val="24"/>
        </w:rPr>
        <w:t>quais esse</w:t>
      </w:r>
      <w:proofErr w:type="gramEnd"/>
      <w:r w:rsidRPr="00D650FF">
        <w:rPr>
          <w:rFonts w:ascii="Arial" w:hAnsi="Arial" w:cs="Arial"/>
          <w:sz w:val="24"/>
          <w:szCs w:val="24"/>
        </w:rPr>
        <w:t xml:space="preserve"> segmento populacional encontra-se exposto. </w:t>
      </w:r>
      <w:r w:rsidR="00DD25A6" w:rsidRPr="00D650FF">
        <w:rPr>
          <w:rFonts w:ascii="Arial" w:hAnsi="Arial" w:cs="Arial"/>
          <w:sz w:val="24"/>
          <w:szCs w:val="24"/>
        </w:rPr>
        <w:t>Materiais e métodos: E</w:t>
      </w:r>
      <w:r w:rsidRPr="00D650FF">
        <w:rPr>
          <w:rFonts w:ascii="Arial" w:hAnsi="Arial" w:cs="Arial"/>
          <w:sz w:val="24"/>
          <w:szCs w:val="24"/>
        </w:rPr>
        <w:t xml:space="preserve">ste é um estudo transversal e qualitativo com 10 adolescentes do sexo feminino de 10 a 14 anos que fazem parte do grupo que frequentam o Território Jovem, Vila Sabiá no município de Sorocaba/SP, onde foi usado de estratégias para formar vínculo com as adolescentes e após foi avaliado o conhecimento prévio sobre conceitos importantes como: Saúde Bucal; Placa Bacteriana; Escovação; Fio Dental; Flúor; Sangramento da Gengiva; </w:t>
      </w:r>
      <w:proofErr w:type="spellStart"/>
      <w:r w:rsidRPr="00D650FF">
        <w:rPr>
          <w:rFonts w:ascii="Arial" w:hAnsi="Arial" w:cs="Arial"/>
          <w:i/>
          <w:sz w:val="24"/>
          <w:szCs w:val="24"/>
        </w:rPr>
        <w:t>Piercing</w:t>
      </w:r>
      <w:proofErr w:type="spellEnd"/>
      <w:r w:rsidRPr="00D650FF">
        <w:rPr>
          <w:rFonts w:ascii="Arial" w:hAnsi="Arial" w:cs="Arial"/>
          <w:i/>
          <w:sz w:val="24"/>
          <w:szCs w:val="24"/>
        </w:rPr>
        <w:t xml:space="preserve"> </w:t>
      </w:r>
      <w:r w:rsidRPr="00D650FF">
        <w:rPr>
          <w:rFonts w:ascii="Arial" w:hAnsi="Arial" w:cs="Arial"/>
          <w:sz w:val="24"/>
          <w:szCs w:val="24"/>
        </w:rPr>
        <w:t xml:space="preserve">Oral e Mau Hálito, após foi promovida uma intervenção que visou aumentar o conhecimento sobre os temas propostos para reduzir os riscos e agravos à saúde oral e geral das adolescentes. </w:t>
      </w:r>
      <w:r w:rsidR="00DD25A6" w:rsidRPr="00D650FF">
        <w:rPr>
          <w:rFonts w:ascii="Arial" w:hAnsi="Arial" w:cs="Arial"/>
          <w:sz w:val="24"/>
          <w:szCs w:val="24"/>
        </w:rPr>
        <w:t>Resultados</w:t>
      </w:r>
      <w:r w:rsidR="00D52620" w:rsidRPr="00D650FF">
        <w:rPr>
          <w:rFonts w:ascii="Arial" w:hAnsi="Arial" w:cs="Arial"/>
          <w:sz w:val="24"/>
          <w:szCs w:val="24"/>
        </w:rPr>
        <w:t xml:space="preserve"> e Conclusões</w:t>
      </w:r>
      <w:r w:rsidR="00DD25A6" w:rsidRPr="00D650FF">
        <w:rPr>
          <w:rFonts w:ascii="Arial" w:hAnsi="Arial" w:cs="Arial"/>
          <w:sz w:val="24"/>
          <w:szCs w:val="24"/>
        </w:rPr>
        <w:t xml:space="preserve">: </w:t>
      </w:r>
      <w:r w:rsidRPr="00D650FF">
        <w:rPr>
          <w:rFonts w:ascii="Arial" w:hAnsi="Arial" w:cs="Arial"/>
          <w:sz w:val="24"/>
          <w:szCs w:val="24"/>
        </w:rPr>
        <w:t xml:space="preserve">Percebe-se que houve um ganho incipiente de conhecimento das adolescentes, existindo a necessidade de um tempo maior de orientação para fixar os conteúdos e maior aproveitamento dos espaços que o território oferece para disseminar conhecimento em saúde bucal e formar vínculo entre os profissionais de odontologia e as </w:t>
      </w:r>
      <w:proofErr w:type="gramStart"/>
      <w:r w:rsidRPr="00D650FF">
        <w:rPr>
          <w:rFonts w:ascii="Arial" w:hAnsi="Arial" w:cs="Arial"/>
          <w:sz w:val="24"/>
          <w:szCs w:val="24"/>
        </w:rPr>
        <w:t>adolescentes</w:t>
      </w:r>
      <w:proofErr w:type="gramEnd"/>
      <w:r w:rsidRPr="00D650FF">
        <w:rPr>
          <w:rFonts w:ascii="Arial" w:hAnsi="Arial" w:cs="Arial"/>
          <w:sz w:val="24"/>
          <w:szCs w:val="24"/>
        </w:rPr>
        <w:t xml:space="preserve"> </w:t>
      </w:r>
    </w:p>
    <w:p w:rsidR="00280183" w:rsidRPr="00D650FF" w:rsidRDefault="00280183" w:rsidP="00D650FF">
      <w:pPr>
        <w:spacing w:line="240" w:lineRule="auto"/>
        <w:jc w:val="both"/>
        <w:rPr>
          <w:rFonts w:ascii="Arial" w:hAnsi="Arial" w:cs="Arial"/>
          <w:sz w:val="24"/>
          <w:szCs w:val="24"/>
        </w:rPr>
      </w:pPr>
      <w:r w:rsidRPr="00D650FF">
        <w:rPr>
          <w:rFonts w:ascii="Arial" w:hAnsi="Arial" w:cs="Arial"/>
          <w:sz w:val="24"/>
          <w:szCs w:val="24"/>
        </w:rPr>
        <w:t xml:space="preserve">Palavras chaves: Adolescência, Saúde Bucal, Estratégia Saúde da </w:t>
      </w:r>
      <w:proofErr w:type="gramStart"/>
      <w:r w:rsidRPr="00D650FF">
        <w:rPr>
          <w:rFonts w:ascii="Arial" w:hAnsi="Arial" w:cs="Arial"/>
          <w:sz w:val="24"/>
          <w:szCs w:val="24"/>
        </w:rPr>
        <w:t>Família</w:t>
      </w:r>
      <w:proofErr w:type="gramEnd"/>
    </w:p>
    <w:p w:rsidR="00280183" w:rsidRPr="00D650FF" w:rsidRDefault="0016734B" w:rsidP="00D650FF">
      <w:pPr>
        <w:jc w:val="both"/>
        <w:rPr>
          <w:rFonts w:ascii="Arial" w:hAnsi="Arial" w:cs="Arial"/>
          <w:sz w:val="24"/>
          <w:szCs w:val="24"/>
          <w:lang w:val="en-US"/>
        </w:rPr>
      </w:pPr>
      <w:r w:rsidRPr="00D650FF">
        <w:rPr>
          <w:rFonts w:ascii="Arial" w:hAnsi="Arial" w:cs="Arial"/>
          <w:sz w:val="24"/>
          <w:szCs w:val="24"/>
          <w:lang w:val="en-US"/>
        </w:rPr>
        <w:t>ABSTRACT</w:t>
      </w:r>
    </w:p>
    <w:p w:rsidR="00280183" w:rsidRPr="00D650FF" w:rsidRDefault="00280183" w:rsidP="00D650FF">
      <w:pPr>
        <w:pStyle w:val="Pr-formataoHTML"/>
        <w:shd w:val="clear" w:color="auto" w:fill="FFFFFF"/>
        <w:jc w:val="both"/>
        <w:rPr>
          <w:rFonts w:ascii="Arial" w:hAnsi="Arial" w:cs="Arial"/>
          <w:sz w:val="24"/>
          <w:szCs w:val="24"/>
          <w:lang w:val="en-US" w:eastAsia="ar-SA"/>
        </w:rPr>
      </w:pPr>
      <w:r w:rsidRPr="00D650FF">
        <w:rPr>
          <w:rFonts w:ascii="Arial" w:hAnsi="Arial" w:cs="Arial"/>
          <w:sz w:val="24"/>
          <w:szCs w:val="24"/>
          <w:lang w:val="en-US" w:eastAsia="ar-SA"/>
        </w:rPr>
        <w:t xml:space="preserve">Adolescence comprises the period of life that extends from 10 to 19 years, is a phase of deep biopsychosocial transformations. </w:t>
      </w:r>
      <w:proofErr w:type="gramStart"/>
      <w:r w:rsidRPr="00D650FF">
        <w:rPr>
          <w:rFonts w:ascii="Arial" w:hAnsi="Arial" w:cs="Arial"/>
          <w:sz w:val="24"/>
          <w:szCs w:val="24"/>
          <w:lang w:val="en-US" w:eastAsia="ar-SA"/>
        </w:rPr>
        <w:t>As a result of this it is common for adolescents to present negligent behaviors in relation to their health care and this period is considered as an increased risk for the appearance of dental caries and other oral affections due to the poor control of the plaque and less care with brushing ,</w:t>
      </w:r>
      <w:r w:rsidR="00DA27F8" w:rsidRPr="00D650FF">
        <w:rPr>
          <w:rFonts w:ascii="Arial" w:hAnsi="Arial" w:cs="Arial"/>
          <w:sz w:val="24"/>
          <w:szCs w:val="24"/>
          <w:lang w:val="en-US"/>
        </w:rPr>
        <w:t xml:space="preserve"> </w:t>
      </w:r>
      <w:r w:rsidR="00DA27F8" w:rsidRPr="00D650FF">
        <w:rPr>
          <w:rFonts w:ascii="Arial" w:hAnsi="Arial" w:cs="Arial"/>
          <w:sz w:val="24"/>
          <w:szCs w:val="24"/>
          <w:lang w:val="en-US" w:eastAsia="ar-SA"/>
        </w:rPr>
        <w:t>Objective: To promote an educational action</w:t>
      </w:r>
      <w:r w:rsidRPr="00D650FF">
        <w:rPr>
          <w:rFonts w:ascii="Arial" w:hAnsi="Arial" w:cs="Arial"/>
          <w:sz w:val="24"/>
          <w:szCs w:val="24"/>
          <w:lang w:val="en-US" w:eastAsia="ar-SA"/>
        </w:rPr>
        <w:t xml:space="preserve"> aimed at reducing the risks to which this segment of the population is exposed.</w:t>
      </w:r>
      <w:proofErr w:type="gramEnd"/>
      <w:r w:rsidR="00DA27F8" w:rsidRPr="00D650FF">
        <w:rPr>
          <w:rFonts w:ascii="Arial" w:hAnsi="Arial" w:cs="Arial"/>
          <w:sz w:val="24"/>
          <w:szCs w:val="24"/>
          <w:lang w:val="en-US" w:eastAsia="ar-SA"/>
        </w:rPr>
        <w:t xml:space="preserve"> </w:t>
      </w:r>
      <w:proofErr w:type="gramStart"/>
      <w:r w:rsidR="00DA27F8" w:rsidRPr="00D650FF">
        <w:rPr>
          <w:rFonts w:ascii="Arial" w:hAnsi="Arial" w:cs="Arial"/>
          <w:sz w:val="24"/>
          <w:szCs w:val="24"/>
          <w:lang w:val="en-US" w:eastAsia="ar-SA"/>
        </w:rPr>
        <w:t>Materials and methods:</w:t>
      </w:r>
      <w:r w:rsidRPr="00D650FF">
        <w:rPr>
          <w:rFonts w:ascii="Arial" w:hAnsi="Arial" w:cs="Arial"/>
          <w:sz w:val="24"/>
          <w:szCs w:val="24"/>
          <w:lang w:val="en-US" w:eastAsia="ar-SA"/>
        </w:rPr>
        <w:t xml:space="preserve"> This is a cross-sectional and qualitative study of 10 female adolescents aged 10 to 14 years who are part of the group that attend the Young Territory, Vila </w:t>
      </w:r>
      <w:proofErr w:type="spellStart"/>
      <w:r w:rsidRPr="00D650FF">
        <w:rPr>
          <w:rFonts w:ascii="Arial" w:hAnsi="Arial" w:cs="Arial"/>
          <w:sz w:val="24"/>
          <w:szCs w:val="24"/>
          <w:lang w:val="en-US" w:eastAsia="ar-SA"/>
        </w:rPr>
        <w:t>Sabiá</w:t>
      </w:r>
      <w:proofErr w:type="spellEnd"/>
      <w:r w:rsidRPr="00D650FF">
        <w:rPr>
          <w:rFonts w:ascii="Arial" w:hAnsi="Arial" w:cs="Arial"/>
          <w:sz w:val="24"/>
          <w:szCs w:val="24"/>
          <w:lang w:val="en-US" w:eastAsia="ar-SA"/>
        </w:rPr>
        <w:t xml:space="preserve"> in the municipality of Sorocaba, SP, where strategies were used to form a link with adolescents and after previous knowledge about important concepts such as: Oral Health; Bacterial plaque; Brushing; Floss; Fluorine; Gingival bleeding; Oral Piercing and Bad Breath, after an intervention was promoted that aimed to increase knowledge about the proposed topics to reduce the risks and damages to oral and general health of adolescents.</w:t>
      </w:r>
      <w:proofErr w:type="gramEnd"/>
      <w:r w:rsidRPr="00D650FF">
        <w:rPr>
          <w:rFonts w:ascii="Arial" w:hAnsi="Arial" w:cs="Arial"/>
          <w:sz w:val="24"/>
          <w:szCs w:val="24"/>
          <w:lang w:val="en-US" w:eastAsia="ar-SA"/>
        </w:rPr>
        <w:t xml:space="preserve"> </w:t>
      </w:r>
      <w:r w:rsidR="00D52620" w:rsidRPr="00D650FF">
        <w:rPr>
          <w:rFonts w:ascii="Arial" w:hAnsi="Arial" w:cs="Arial"/>
          <w:sz w:val="24"/>
          <w:szCs w:val="24"/>
          <w:lang w:val="en-US"/>
        </w:rPr>
        <w:t xml:space="preserve">Results </w:t>
      </w:r>
      <w:proofErr w:type="gramStart"/>
      <w:r w:rsidR="00D52620" w:rsidRPr="00D650FF">
        <w:rPr>
          <w:rFonts w:ascii="Arial" w:hAnsi="Arial" w:cs="Arial"/>
          <w:sz w:val="24"/>
          <w:szCs w:val="24"/>
          <w:lang w:val="en-US"/>
        </w:rPr>
        <w:t xml:space="preserve">and  </w:t>
      </w:r>
      <w:proofErr w:type="spellStart"/>
      <w:r w:rsidR="00D52620" w:rsidRPr="00D650FF">
        <w:rPr>
          <w:rFonts w:ascii="Arial" w:hAnsi="Arial" w:cs="Arial"/>
          <w:sz w:val="24"/>
          <w:szCs w:val="24"/>
          <w:lang w:val="en-US"/>
        </w:rPr>
        <w:t>Conclusions:</w:t>
      </w:r>
      <w:r w:rsidRPr="00D650FF">
        <w:rPr>
          <w:rFonts w:ascii="Arial" w:hAnsi="Arial" w:cs="Arial"/>
          <w:sz w:val="24"/>
          <w:szCs w:val="24"/>
          <w:lang w:val="en-US" w:eastAsia="ar-SA"/>
        </w:rPr>
        <w:t>It</w:t>
      </w:r>
      <w:proofErr w:type="spellEnd"/>
      <w:proofErr w:type="gramEnd"/>
      <w:r w:rsidRPr="00D650FF">
        <w:rPr>
          <w:rFonts w:ascii="Arial" w:hAnsi="Arial" w:cs="Arial"/>
          <w:sz w:val="24"/>
          <w:szCs w:val="24"/>
          <w:lang w:val="en-US" w:eastAsia="ar-SA"/>
        </w:rPr>
        <w:t xml:space="preserve"> is noticed that there was an incipient </w:t>
      </w:r>
      <w:r w:rsidRPr="00D650FF">
        <w:rPr>
          <w:rFonts w:ascii="Arial" w:hAnsi="Arial" w:cs="Arial"/>
          <w:sz w:val="24"/>
          <w:szCs w:val="24"/>
          <w:lang w:val="en-US" w:eastAsia="ar-SA"/>
        </w:rPr>
        <w:lastRenderedPageBreak/>
        <w:t>knowledge gain of the adolescents, and there is a need for a greater time of orientation to fix the contents and greater use of the spaces that the territory offers to disseminate knowledge in oral health and to form a bond between dental professionals and the teenagers</w:t>
      </w:r>
    </w:p>
    <w:p w:rsidR="0016734B" w:rsidRDefault="0016734B" w:rsidP="001815F4">
      <w:pPr>
        <w:pStyle w:val="Pr-formataoHTML"/>
        <w:shd w:val="clear" w:color="auto" w:fill="FFFFFF"/>
        <w:jc w:val="both"/>
        <w:rPr>
          <w:rFonts w:ascii="Arial" w:hAnsi="Arial" w:cs="Arial"/>
          <w:sz w:val="24"/>
          <w:szCs w:val="24"/>
          <w:lang w:val="en-US" w:eastAsia="ar-SA"/>
        </w:rPr>
      </w:pPr>
    </w:p>
    <w:p w:rsidR="00280183" w:rsidRPr="001815F4" w:rsidRDefault="00280183" w:rsidP="001815F4">
      <w:pPr>
        <w:pStyle w:val="Pr-formataoHTML"/>
        <w:shd w:val="clear" w:color="auto" w:fill="FFFFFF"/>
        <w:jc w:val="both"/>
        <w:rPr>
          <w:rFonts w:ascii="Arial" w:hAnsi="Arial" w:cs="Arial"/>
          <w:sz w:val="24"/>
          <w:szCs w:val="24"/>
          <w:lang w:val="en-US" w:eastAsia="ar-SA"/>
        </w:rPr>
      </w:pPr>
      <w:r w:rsidRPr="001815F4">
        <w:rPr>
          <w:rFonts w:ascii="Arial" w:hAnsi="Arial" w:cs="Arial"/>
          <w:sz w:val="24"/>
          <w:szCs w:val="24"/>
          <w:lang w:val="en-US" w:eastAsia="ar-SA"/>
        </w:rPr>
        <w:t>Keywords: Adolescence, Oral Health, Family Health Strategy</w:t>
      </w:r>
    </w:p>
    <w:p w:rsidR="002B1589" w:rsidRPr="00E2693F" w:rsidRDefault="002B1589" w:rsidP="001815F4">
      <w:pPr>
        <w:pStyle w:val="Ttulo1"/>
        <w:numPr>
          <w:ilvl w:val="0"/>
          <w:numId w:val="0"/>
        </w:numPr>
        <w:rPr>
          <w:rFonts w:cs="Arial"/>
          <w:b w:val="0"/>
          <w:sz w:val="24"/>
          <w:szCs w:val="24"/>
          <w:lang w:val="en-US"/>
        </w:rPr>
      </w:pPr>
      <w:bookmarkStart w:id="1" w:name="_Toc452165051"/>
      <w:bookmarkStart w:id="2" w:name="_Toc469011831"/>
      <w:bookmarkStart w:id="3" w:name="_Toc469183947"/>
    </w:p>
    <w:bookmarkEnd w:id="1"/>
    <w:bookmarkEnd w:id="2"/>
    <w:bookmarkEnd w:id="3"/>
    <w:p w:rsidR="002B1589" w:rsidRPr="001815F4" w:rsidRDefault="00DF3579" w:rsidP="001815F4">
      <w:pPr>
        <w:pStyle w:val="Ttulo1"/>
        <w:numPr>
          <w:ilvl w:val="0"/>
          <w:numId w:val="0"/>
        </w:numPr>
        <w:rPr>
          <w:rFonts w:cs="Arial"/>
          <w:b w:val="0"/>
          <w:sz w:val="24"/>
          <w:szCs w:val="24"/>
          <w:lang w:val="pt-BR"/>
        </w:rPr>
      </w:pPr>
      <w:r w:rsidRPr="001815F4">
        <w:rPr>
          <w:rFonts w:cs="Arial"/>
          <w:b w:val="0"/>
          <w:sz w:val="24"/>
          <w:szCs w:val="24"/>
          <w:lang w:val="pt-BR"/>
        </w:rPr>
        <w:t>introdução</w:t>
      </w:r>
    </w:p>
    <w:p w:rsidR="002B1589" w:rsidRPr="001815F4" w:rsidRDefault="00444512" w:rsidP="001815F4">
      <w:pPr>
        <w:autoSpaceDE w:val="0"/>
        <w:ind w:firstLine="708"/>
        <w:jc w:val="both"/>
        <w:rPr>
          <w:rFonts w:ascii="Arial" w:hAnsi="Arial" w:cs="Arial"/>
          <w:sz w:val="24"/>
          <w:szCs w:val="24"/>
        </w:rPr>
      </w:pPr>
      <w:r w:rsidRPr="001815F4">
        <w:rPr>
          <w:rFonts w:ascii="Arial" w:hAnsi="Arial" w:cs="Arial"/>
          <w:sz w:val="24"/>
          <w:szCs w:val="24"/>
        </w:rPr>
        <w:t>P</w:t>
      </w:r>
      <w:r w:rsidR="002B1589" w:rsidRPr="001815F4">
        <w:rPr>
          <w:rFonts w:ascii="Arial" w:hAnsi="Arial" w:cs="Arial"/>
          <w:sz w:val="24"/>
          <w:szCs w:val="24"/>
        </w:rPr>
        <w:t xml:space="preserve">romoção de saúde </w:t>
      </w:r>
      <w:r w:rsidRPr="001815F4">
        <w:rPr>
          <w:rFonts w:ascii="Arial" w:hAnsi="Arial" w:cs="Arial"/>
          <w:sz w:val="24"/>
          <w:szCs w:val="24"/>
        </w:rPr>
        <w:t xml:space="preserve">segundo </w:t>
      </w:r>
      <w:r w:rsidR="002B1589" w:rsidRPr="001815F4">
        <w:rPr>
          <w:rFonts w:ascii="Arial" w:hAnsi="Arial" w:cs="Arial"/>
          <w:sz w:val="24"/>
          <w:szCs w:val="24"/>
        </w:rPr>
        <w:t xml:space="preserve">a Carta de </w:t>
      </w:r>
      <w:r w:rsidR="002B1589" w:rsidRPr="001815F4">
        <w:rPr>
          <w:rFonts w:ascii="Arial" w:hAnsi="Arial" w:cs="Arial"/>
          <w:i/>
          <w:sz w:val="24"/>
          <w:szCs w:val="24"/>
        </w:rPr>
        <w:t>Ottawa</w:t>
      </w:r>
      <w:r w:rsidR="00C60AB1" w:rsidRPr="001815F4">
        <w:rPr>
          <w:rFonts w:ascii="Arial" w:hAnsi="Arial" w:cs="Arial"/>
          <w:i/>
          <w:sz w:val="24"/>
          <w:szCs w:val="24"/>
        </w:rPr>
        <w:t xml:space="preserve"> é </w:t>
      </w:r>
      <w:r w:rsidR="002B1589" w:rsidRPr="001815F4">
        <w:rPr>
          <w:rFonts w:ascii="Arial" w:hAnsi="Arial" w:cs="Arial"/>
          <w:sz w:val="24"/>
          <w:szCs w:val="24"/>
        </w:rPr>
        <w:t>um processo de capacitação da comunidade para atuar na melhoria da sua qualidade de vida e saúde, incluindo uma maior participação no controle deste processo. O processo de capacitação se baseia em ações de promoção da saúde que tem como objetivo a redução das diferenças na situação de saúde da população, assegurando oportunidades e recursos para que as pessoas consigam atingir seu completo</w:t>
      </w:r>
      <w:r w:rsidR="00C60AB1" w:rsidRPr="001815F4">
        <w:rPr>
          <w:rFonts w:ascii="Arial" w:hAnsi="Arial" w:cs="Arial"/>
          <w:sz w:val="24"/>
          <w:szCs w:val="24"/>
        </w:rPr>
        <w:t xml:space="preserve"> potencial de saúde. E</w:t>
      </w:r>
      <w:r w:rsidR="002B1589" w:rsidRPr="001815F4">
        <w:rPr>
          <w:rFonts w:ascii="Arial" w:hAnsi="Arial" w:cs="Arial"/>
          <w:sz w:val="24"/>
          <w:szCs w:val="24"/>
        </w:rPr>
        <w:t>stas ações devem ser adaptadas conforme a necessidade de cada comunidade, levando em conta seu território e suas diferenças sociais, culturais e econômicas</w:t>
      </w:r>
      <w:r w:rsidR="00F855FC">
        <w:rPr>
          <w:rFonts w:ascii="Arial" w:hAnsi="Arial" w:cs="Arial"/>
          <w:sz w:val="24"/>
          <w:szCs w:val="24"/>
        </w:rPr>
        <w:t xml:space="preserve">. </w:t>
      </w:r>
      <w:r w:rsidR="00F855FC" w:rsidRPr="00F855FC">
        <w:rPr>
          <w:rFonts w:ascii="Arial" w:hAnsi="Arial" w:cs="Arial"/>
          <w:sz w:val="24"/>
          <w:szCs w:val="24"/>
          <w:vertAlign w:val="superscript"/>
        </w:rPr>
        <w:t>1</w:t>
      </w:r>
    </w:p>
    <w:p w:rsidR="002B1589" w:rsidRPr="001815F4" w:rsidRDefault="002B1589" w:rsidP="001815F4">
      <w:pPr>
        <w:ind w:firstLine="708"/>
        <w:jc w:val="both"/>
        <w:rPr>
          <w:rFonts w:ascii="Arial" w:hAnsi="Arial" w:cs="Arial"/>
          <w:sz w:val="24"/>
          <w:szCs w:val="24"/>
        </w:rPr>
      </w:pPr>
      <w:r w:rsidRPr="001815F4">
        <w:rPr>
          <w:rFonts w:ascii="Arial" w:hAnsi="Arial" w:cs="Arial"/>
          <w:sz w:val="24"/>
          <w:szCs w:val="24"/>
        </w:rPr>
        <w:t xml:space="preserve">No Ministério da Saúde, a Política da Gestão do Trabalho e da Educação na Saúde foca-se nas necessidades de saúde da população e tem como objetivo a educação voltada para a transformação da realidade. Para isto, utiliza estratégias de Educação Permanente como eixo transversal e transformador da realidade e a regulação da formação conforme a necessidade do SUS. </w:t>
      </w:r>
      <w:r w:rsidR="00A644A4" w:rsidRPr="001815F4">
        <w:rPr>
          <w:rFonts w:ascii="Arial" w:hAnsi="Arial" w:cs="Arial"/>
          <w:sz w:val="24"/>
          <w:szCs w:val="24"/>
        </w:rPr>
        <w:t>E</w:t>
      </w:r>
      <w:r w:rsidRPr="001815F4">
        <w:rPr>
          <w:rFonts w:ascii="Arial" w:hAnsi="Arial" w:cs="Arial"/>
          <w:sz w:val="24"/>
          <w:szCs w:val="24"/>
        </w:rPr>
        <w:t xml:space="preserve"> ne</w:t>
      </w:r>
      <w:r w:rsidR="00A644A4" w:rsidRPr="001815F4">
        <w:rPr>
          <w:rFonts w:ascii="Arial" w:hAnsi="Arial" w:cs="Arial"/>
          <w:sz w:val="24"/>
          <w:szCs w:val="24"/>
        </w:rPr>
        <w:t>ste contexto o</w:t>
      </w:r>
      <w:r w:rsidRPr="001815F4">
        <w:rPr>
          <w:rFonts w:ascii="Arial" w:hAnsi="Arial" w:cs="Arial"/>
          <w:sz w:val="24"/>
          <w:szCs w:val="24"/>
        </w:rPr>
        <w:t xml:space="preserve"> Programa da Residência Multiprofissional em S</w:t>
      </w:r>
      <w:r w:rsidR="00A644A4" w:rsidRPr="001815F4">
        <w:rPr>
          <w:rFonts w:ascii="Arial" w:hAnsi="Arial" w:cs="Arial"/>
          <w:sz w:val="24"/>
          <w:szCs w:val="24"/>
        </w:rPr>
        <w:t xml:space="preserve">aúde da Família </w:t>
      </w:r>
      <w:r w:rsidRPr="001815F4">
        <w:rPr>
          <w:rFonts w:ascii="Arial" w:hAnsi="Arial" w:cs="Arial"/>
          <w:sz w:val="24"/>
          <w:szCs w:val="24"/>
        </w:rPr>
        <w:t>contribui com a revisão do modelo assistencial, forma</w:t>
      </w:r>
      <w:r w:rsidR="00A644A4" w:rsidRPr="001815F4">
        <w:rPr>
          <w:rFonts w:ascii="Arial" w:hAnsi="Arial" w:cs="Arial"/>
          <w:sz w:val="24"/>
          <w:szCs w:val="24"/>
        </w:rPr>
        <w:t xml:space="preserve">do </w:t>
      </w:r>
      <w:r w:rsidRPr="001815F4">
        <w:rPr>
          <w:rFonts w:ascii="Arial" w:hAnsi="Arial" w:cs="Arial"/>
          <w:sz w:val="24"/>
          <w:szCs w:val="24"/>
        </w:rPr>
        <w:t xml:space="preserve">um novo perfil do profissional de saúde, humanizado e preparado para responder as reais necessidades de saúde dos usuários, família e comunidade. </w:t>
      </w:r>
    </w:p>
    <w:p w:rsidR="002B1589" w:rsidRPr="001815F4" w:rsidRDefault="002B1589" w:rsidP="001815F4">
      <w:pPr>
        <w:ind w:firstLine="708"/>
        <w:jc w:val="both"/>
        <w:rPr>
          <w:rFonts w:ascii="Arial" w:hAnsi="Arial" w:cs="Arial"/>
          <w:sz w:val="24"/>
          <w:szCs w:val="24"/>
        </w:rPr>
      </w:pPr>
      <w:r w:rsidRPr="001815F4">
        <w:rPr>
          <w:rFonts w:ascii="Arial" w:hAnsi="Arial" w:cs="Arial"/>
          <w:sz w:val="24"/>
          <w:szCs w:val="24"/>
        </w:rPr>
        <w:t>A introdução da Saúde Bucal no Sistema Único de Saúde (SUS), durante anos, aconteceu de forma paralela e afastada do processo de organização dos demais serviços de saúde. Nos dias de hoje observando-se o empenho para promover uma maior integração da saúde bucal nos serviços de saúde em geral, a partir da união de saberes e práticas que apontem para a promoção e vigilância em saúde, para a revisão das práticas assistenciais que incorporam a abordagem familiar e a defesa da vida</w:t>
      </w:r>
      <w:r w:rsidR="00F855FC">
        <w:rPr>
          <w:rFonts w:ascii="Arial" w:hAnsi="Arial" w:cs="Arial"/>
          <w:sz w:val="24"/>
          <w:szCs w:val="24"/>
        </w:rPr>
        <w:t xml:space="preserve">. </w:t>
      </w:r>
      <w:r w:rsidR="00835119" w:rsidRPr="00F855FC">
        <w:rPr>
          <w:rFonts w:ascii="Arial" w:hAnsi="Arial" w:cs="Arial"/>
          <w:sz w:val="24"/>
          <w:szCs w:val="24"/>
          <w:vertAlign w:val="superscript"/>
        </w:rPr>
        <w:t>2</w:t>
      </w:r>
    </w:p>
    <w:p w:rsidR="002B1589" w:rsidRPr="001815F4" w:rsidRDefault="002B1589" w:rsidP="001815F4">
      <w:pPr>
        <w:autoSpaceDE w:val="0"/>
        <w:ind w:firstLine="708"/>
        <w:jc w:val="both"/>
        <w:rPr>
          <w:rFonts w:ascii="Arial" w:hAnsi="Arial" w:cs="Arial"/>
          <w:sz w:val="24"/>
          <w:szCs w:val="24"/>
        </w:rPr>
      </w:pPr>
      <w:r w:rsidRPr="001815F4">
        <w:rPr>
          <w:rFonts w:ascii="Arial" w:hAnsi="Arial" w:cs="Arial"/>
          <w:sz w:val="24"/>
          <w:szCs w:val="24"/>
        </w:rPr>
        <w:t xml:space="preserve">Segundo as Diretrizes da Política Nacional de Saúde Bucal de 2004, o Processo de Trabalho em Saúde Bucal, que diz respeito a </w:t>
      </w:r>
      <w:proofErr w:type="spellStart"/>
      <w:r w:rsidRPr="001815F4">
        <w:rPr>
          <w:rFonts w:ascii="Arial" w:hAnsi="Arial" w:cs="Arial"/>
          <w:sz w:val="24"/>
          <w:szCs w:val="24"/>
        </w:rPr>
        <w:t>intersetorialidade</w:t>
      </w:r>
      <w:proofErr w:type="spellEnd"/>
      <w:r w:rsidRPr="001815F4">
        <w:rPr>
          <w:rFonts w:ascii="Arial" w:hAnsi="Arial" w:cs="Arial"/>
          <w:sz w:val="24"/>
          <w:szCs w:val="24"/>
        </w:rPr>
        <w:t>, confirma que a promoção de saúde se torna mais efetiva quando escolas, empresas, indústrias, comércio, mídia, governo, organizações não governamentais (ONGs) e outras instituições estiverem envolvidas</w:t>
      </w:r>
      <w:r w:rsidR="00F855FC">
        <w:rPr>
          <w:rFonts w:ascii="Arial" w:hAnsi="Arial" w:cs="Arial"/>
          <w:sz w:val="24"/>
          <w:szCs w:val="24"/>
        </w:rPr>
        <w:t xml:space="preserve">. </w:t>
      </w:r>
      <w:r w:rsidR="00835119" w:rsidRPr="00513D26">
        <w:rPr>
          <w:rFonts w:ascii="Arial" w:hAnsi="Arial" w:cs="Arial"/>
          <w:sz w:val="24"/>
          <w:szCs w:val="24"/>
          <w:vertAlign w:val="superscript"/>
        </w:rPr>
        <w:t>3</w:t>
      </w:r>
    </w:p>
    <w:p w:rsidR="006152DC" w:rsidRPr="001815F4" w:rsidRDefault="006152DC" w:rsidP="001815F4">
      <w:pPr>
        <w:jc w:val="both"/>
        <w:rPr>
          <w:rFonts w:ascii="Arial" w:hAnsi="Arial" w:cs="Arial"/>
          <w:sz w:val="24"/>
          <w:szCs w:val="24"/>
        </w:rPr>
      </w:pPr>
      <w:r w:rsidRPr="001815F4">
        <w:rPr>
          <w:rFonts w:ascii="Arial" w:hAnsi="Arial" w:cs="Arial"/>
          <w:sz w:val="24"/>
          <w:szCs w:val="24"/>
        </w:rPr>
        <w:t>Saúde Bucal e Adolescência</w:t>
      </w:r>
    </w:p>
    <w:p w:rsidR="006152DC" w:rsidRPr="001815F4" w:rsidRDefault="006152DC" w:rsidP="001815F4">
      <w:pPr>
        <w:ind w:firstLine="708"/>
        <w:jc w:val="both"/>
        <w:rPr>
          <w:rFonts w:ascii="Arial" w:hAnsi="Arial" w:cs="Arial"/>
          <w:sz w:val="24"/>
          <w:szCs w:val="24"/>
        </w:rPr>
      </w:pPr>
      <w:r w:rsidRPr="001815F4">
        <w:rPr>
          <w:rFonts w:ascii="Arial" w:hAnsi="Arial" w:cs="Arial"/>
          <w:sz w:val="24"/>
          <w:szCs w:val="24"/>
        </w:rPr>
        <w:lastRenderedPageBreak/>
        <w:t xml:space="preserve">A adolescência é uma fase de transformações profundas no corpo, na mente e na forma de relacionamento social do indivíduo. Nesta etapa da vida ocorre a maturação sexual, o acirramento dos conflitos familiares e o processo de formação de valores e comportamentos que irão determinar sua vida futura. Inicia-se a cobrança de maiores responsabilidades e a definição do futuro profissional. </w:t>
      </w:r>
      <w:r w:rsidR="007517E4" w:rsidRPr="00513D26">
        <w:rPr>
          <w:rFonts w:ascii="Arial" w:hAnsi="Arial" w:cs="Arial"/>
          <w:sz w:val="24"/>
          <w:szCs w:val="24"/>
          <w:vertAlign w:val="superscript"/>
        </w:rPr>
        <w:t>4</w:t>
      </w:r>
    </w:p>
    <w:p w:rsidR="006152DC" w:rsidRPr="001815F4" w:rsidRDefault="006152DC" w:rsidP="001815F4">
      <w:pPr>
        <w:ind w:firstLine="708"/>
        <w:jc w:val="both"/>
        <w:rPr>
          <w:rFonts w:ascii="Arial" w:hAnsi="Arial" w:cs="Arial"/>
          <w:sz w:val="24"/>
          <w:szCs w:val="24"/>
        </w:rPr>
      </w:pPr>
      <w:r w:rsidRPr="001815F4">
        <w:rPr>
          <w:rFonts w:ascii="Arial" w:hAnsi="Arial" w:cs="Arial"/>
          <w:sz w:val="24"/>
          <w:szCs w:val="24"/>
        </w:rPr>
        <w:t>Segundo a</w:t>
      </w:r>
      <w:r w:rsidR="0044497D" w:rsidRPr="001815F4">
        <w:rPr>
          <w:rFonts w:ascii="Arial" w:hAnsi="Arial" w:cs="Arial"/>
          <w:sz w:val="24"/>
          <w:szCs w:val="24"/>
        </w:rPr>
        <w:t xml:space="preserve"> Organização Mundial de Saúde,</w:t>
      </w:r>
      <w:r w:rsidRPr="001815F4">
        <w:rPr>
          <w:rFonts w:ascii="Arial" w:hAnsi="Arial" w:cs="Arial"/>
          <w:sz w:val="24"/>
          <w:szCs w:val="24"/>
        </w:rPr>
        <w:t xml:space="preserve"> adolescência compreende o período da vida que se estende dos 10 aos </w:t>
      </w:r>
      <w:r w:rsidR="003A0A67" w:rsidRPr="001815F4">
        <w:rPr>
          <w:rFonts w:ascii="Arial" w:hAnsi="Arial" w:cs="Arial"/>
          <w:sz w:val="24"/>
          <w:szCs w:val="24"/>
        </w:rPr>
        <w:t>19 anos</w:t>
      </w:r>
      <w:r w:rsidR="00513D26">
        <w:rPr>
          <w:rFonts w:ascii="Arial" w:hAnsi="Arial" w:cs="Arial"/>
          <w:sz w:val="24"/>
          <w:szCs w:val="24"/>
        </w:rPr>
        <w:t xml:space="preserve">. </w:t>
      </w:r>
      <w:r w:rsidR="007517E4" w:rsidRPr="00513D26">
        <w:rPr>
          <w:rFonts w:ascii="Arial" w:hAnsi="Arial" w:cs="Arial"/>
          <w:sz w:val="24"/>
          <w:szCs w:val="24"/>
          <w:vertAlign w:val="superscript"/>
        </w:rPr>
        <w:t>5</w:t>
      </w:r>
    </w:p>
    <w:p w:rsidR="006152DC" w:rsidRPr="001815F4" w:rsidRDefault="006152DC" w:rsidP="001815F4">
      <w:pPr>
        <w:jc w:val="both"/>
        <w:rPr>
          <w:rFonts w:ascii="Arial" w:hAnsi="Arial" w:cs="Arial"/>
          <w:sz w:val="24"/>
          <w:szCs w:val="24"/>
        </w:rPr>
      </w:pPr>
      <w:r w:rsidRPr="001815F4">
        <w:rPr>
          <w:rFonts w:ascii="Arial" w:hAnsi="Arial" w:cs="Arial"/>
          <w:sz w:val="24"/>
          <w:szCs w:val="24"/>
        </w:rPr>
        <w:t>A boca é um órgão formado pelos lábios, bochechas, língua, glândulas salivares, dentes e gengiva, além de ser importante para alimentação é ligada</w:t>
      </w:r>
      <w:proofErr w:type="gramStart"/>
      <w:r w:rsidRPr="001815F4">
        <w:rPr>
          <w:rFonts w:ascii="Arial" w:hAnsi="Arial" w:cs="Arial"/>
          <w:sz w:val="24"/>
          <w:szCs w:val="24"/>
        </w:rPr>
        <w:t xml:space="preserve">  </w:t>
      </w:r>
      <w:proofErr w:type="gramEnd"/>
      <w:r w:rsidRPr="001815F4">
        <w:rPr>
          <w:rFonts w:ascii="Arial" w:hAnsi="Arial" w:cs="Arial"/>
          <w:sz w:val="24"/>
          <w:szCs w:val="24"/>
        </w:rPr>
        <w:t>ao processo de socialização. Problemas bucais podem causar dor, infecção, dificuldade em falar ou mastigar, ausê</w:t>
      </w:r>
      <w:r w:rsidR="003A0A67" w:rsidRPr="001815F4">
        <w:rPr>
          <w:rFonts w:ascii="Arial" w:hAnsi="Arial" w:cs="Arial"/>
          <w:sz w:val="24"/>
          <w:szCs w:val="24"/>
        </w:rPr>
        <w:t xml:space="preserve">ncia na escola, aparência ruim, podendo </w:t>
      </w:r>
      <w:r w:rsidRPr="001815F4">
        <w:rPr>
          <w:rFonts w:ascii="Arial" w:hAnsi="Arial" w:cs="Arial"/>
          <w:sz w:val="24"/>
          <w:szCs w:val="24"/>
        </w:rPr>
        <w:t xml:space="preserve">influenciar na saúde geral, </w:t>
      </w:r>
      <w:r w:rsidR="00C82081" w:rsidRPr="001815F4">
        <w:rPr>
          <w:rFonts w:ascii="Arial" w:hAnsi="Arial" w:cs="Arial"/>
          <w:sz w:val="24"/>
          <w:szCs w:val="24"/>
        </w:rPr>
        <w:t xml:space="preserve">nos </w:t>
      </w:r>
      <w:r w:rsidRPr="001815F4">
        <w:rPr>
          <w:rFonts w:ascii="Arial" w:hAnsi="Arial" w:cs="Arial"/>
          <w:sz w:val="24"/>
          <w:szCs w:val="24"/>
        </w:rPr>
        <w:t>estudos, trabalho e vida social dos adolescentes.</w:t>
      </w:r>
      <w:r w:rsidR="00513D26">
        <w:rPr>
          <w:rFonts w:ascii="Arial" w:hAnsi="Arial" w:cs="Arial"/>
          <w:sz w:val="24"/>
          <w:szCs w:val="24"/>
        </w:rPr>
        <w:t xml:space="preserve"> </w:t>
      </w:r>
      <w:r w:rsidR="007517E4" w:rsidRPr="00513D26">
        <w:rPr>
          <w:rFonts w:ascii="Arial" w:hAnsi="Arial" w:cs="Arial"/>
          <w:sz w:val="24"/>
          <w:szCs w:val="24"/>
          <w:vertAlign w:val="superscript"/>
        </w:rPr>
        <w:t>6</w:t>
      </w:r>
    </w:p>
    <w:p w:rsidR="006152DC" w:rsidRPr="001815F4" w:rsidRDefault="006152DC" w:rsidP="001815F4">
      <w:pPr>
        <w:ind w:firstLine="708"/>
        <w:jc w:val="both"/>
        <w:rPr>
          <w:rFonts w:ascii="Arial" w:hAnsi="Arial" w:cs="Arial"/>
          <w:sz w:val="24"/>
          <w:szCs w:val="24"/>
        </w:rPr>
      </w:pPr>
      <w:r w:rsidRPr="001815F4">
        <w:rPr>
          <w:rFonts w:ascii="Arial" w:hAnsi="Arial" w:cs="Arial"/>
          <w:sz w:val="24"/>
          <w:szCs w:val="24"/>
        </w:rPr>
        <w:t>Segundo</w:t>
      </w:r>
      <w:r w:rsidR="00CE7195">
        <w:rPr>
          <w:rFonts w:ascii="Arial" w:hAnsi="Arial" w:cs="Arial"/>
          <w:sz w:val="24"/>
          <w:szCs w:val="24"/>
        </w:rPr>
        <w:t xml:space="preserve"> </w:t>
      </w:r>
      <w:proofErr w:type="spellStart"/>
      <w:r w:rsidR="00CE7195">
        <w:rPr>
          <w:rFonts w:ascii="Arial" w:hAnsi="Arial" w:cs="Arial"/>
          <w:sz w:val="24"/>
          <w:szCs w:val="24"/>
        </w:rPr>
        <w:t>Avery</w:t>
      </w:r>
      <w:proofErr w:type="spellEnd"/>
      <w:r w:rsidR="00CE7195">
        <w:rPr>
          <w:rFonts w:ascii="Arial" w:hAnsi="Arial" w:cs="Arial"/>
          <w:sz w:val="24"/>
          <w:szCs w:val="24"/>
        </w:rPr>
        <w:t xml:space="preserve">, Dean e </w:t>
      </w:r>
      <w:proofErr w:type="spellStart"/>
      <w:r w:rsidR="00CE7195">
        <w:rPr>
          <w:rFonts w:ascii="Arial" w:hAnsi="Arial" w:cs="Arial"/>
          <w:sz w:val="24"/>
          <w:szCs w:val="24"/>
        </w:rPr>
        <w:t>McDonald</w:t>
      </w:r>
      <w:proofErr w:type="spellEnd"/>
      <w:r w:rsidR="00CE7195">
        <w:rPr>
          <w:rFonts w:ascii="Arial" w:hAnsi="Arial" w:cs="Arial"/>
          <w:sz w:val="24"/>
          <w:szCs w:val="24"/>
        </w:rPr>
        <w:t xml:space="preserve">, </w:t>
      </w:r>
      <w:r w:rsidR="00CE7195" w:rsidRPr="00CE7195">
        <w:rPr>
          <w:rFonts w:ascii="Arial" w:hAnsi="Arial" w:cs="Arial"/>
          <w:sz w:val="24"/>
          <w:szCs w:val="24"/>
          <w:vertAlign w:val="superscript"/>
        </w:rPr>
        <w:t>7</w:t>
      </w:r>
      <w:r w:rsidRPr="001815F4">
        <w:rPr>
          <w:rFonts w:ascii="Arial" w:hAnsi="Arial" w:cs="Arial"/>
          <w:sz w:val="24"/>
          <w:szCs w:val="24"/>
        </w:rPr>
        <w:t xml:space="preserve"> </w:t>
      </w:r>
      <w:r w:rsidR="00D16582" w:rsidRPr="001815F4">
        <w:rPr>
          <w:rFonts w:ascii="Arial" w:hAnsi="Arial" w:cs="Arial"/>
          <w:sz w:val="24"/>
          <w:szCs w:val="24"/>
        </w:rPr>
        <w:t>o</w:t>
      </w:r>
      <w:r w:rsidRPr="001815F4">
        <w:rPr>
          <w:rFonts w:ascii="Arial" w:hAnsi="Arial" w:cs="Arial"/>
          <w:sz w:val="24"/>
          <w:szCs w:val="24"/>
        </w:rPr>
        <w:t xml:space="preserve"> adolescente desenvolv</w:t>
      </w:r>
      <w:r w:rsidR="00D16582" w:rsidRPr="001815F4">
        <w:rPr>
          <w:rFonts w:ascii="Arial" w:hAnsi="Arial" w:cs="Arial"/>
          <w:sz w:val="24"/>
          <w:szCs w:val="24"/>
        </w:rPr>
        <w:t>eu</w:t>
      </w:r>
      <w:r w:rsidRPr="001815F4">
        <w:rPr>
          <w:rFonts w:ascii="Arial" w:hAnsi="Arial" w:cs="Arial"/>
          <w:sz w:val="24"/>
          <w:szCs w:val="24"/>
        </w:rPr>
        <w:t xml:space="preserve"> competências para realizar procedimentos de higiene bucal,</w:t>
      </w:r>
      <w:r w:rsidR="00D16582" w:rsidRPr="001815F4">
        <w:rPr>
          <w:rFonts w:ascii="Arial" w:hAnsi="Arial" w:cs="Arial"/>
          <w:sz w:val="24"/>
          <w:szCs w:val="24"/>
        </w:rPr>
        <w:t xml:space="preserve"> mas</w:t>
      </w:r>
      <w:r w:rsidRPr="001815F4">
        <w:rPr>
          <w:rFonts w:ascii="Arial" w:hAnsi="Arial" w:cs="Arial"/>
          <w:sz w:val="24"/>
          <w:szCs w:val="24"/>
        </w:rPr>
        <w:t xml:space="preserve"> o cumprimento deste procedimento é um grande problema </w:t>
      </w:r>
      <w:r w:rsidR="00D16582" w:rsidRPr="001815F4">
        <w:rPr>
          <w:rFonts w:ascii="Arial" w:hAnsi="Arial" w:cs="Arial"/>
          <w:sz w:val="24"/>
          <w:szCs w:val="24"/>
        </w:rPr>
        <w:t xml:space="preserve">devido ao </w:t>
      </w:r>
      <w:r w:rsidRPr="001815F4">
        <w:rPr>
          <w:rFonts w:ascii="Arial" w:hAnsi="Arial" w:cs="Arial"/>
          <w:sz w:val="24"/>
          <w:szCs w:val="24"/>
        </w:rPr>
        <w:t>declínio da autoestima, melhora</w:t>
      </w:r>
      <w:r w:rsidR="00D16582" w:rsidRPr="001815F4">
        <w:rPr>
          <w:rFonts w:ascii="Arial" w:hAnsi="Arial" w:cs="Arial"/>
          <w:sz w:val="24"/>
          <w:szCs w:val="24"/>
        </w:rPr>
        <w:t>ndo</w:t>
      </w:r>
      <w:r w:rsidRPr="001815F4">
        <w:rPr>
          <w:rFonts w:ascii="Arial" w:hAnsi="Arial" w:cs="Arial"/>
          <w:sz w:val="24"/>
          <w:szCs w:val="24"/>
        </w:rPr>
        <w:t xml:space="preserve"> gradualmente na idade adulta. Hábitos alimentares ruins associadas às alterações hormonais também são fatores contribuintes para elevar o risco de cárie e inflamação gengival. </w:t>
      </w:r>
      <w:r w:rsidR="00DC3C99" w:rsidRPr="001815F4">
        <w:rPr>
          <w:rFonts w:ascii="Arial" w:hAnsi="Arial" w:cs="Arial"/>
          <w:sz w:val="24"/>
          <w:szCs w:val="24"/>
        </w:rPr>
        <w:t>É</w:t>
      </w:r>
      <w:r w:rsidRPr="001815F4">
        <w:rPr>
          <w:rFonts w:ascii="Arial" w:hAnsi="Arial" w:cs="Arial"/>
          <w:sz w:val="24"/>
          <w:szCs w:val="24"/>
        </w:rPr>
        <w:t xml:space="preserve"> importante que os profissionais da saúde, em especial o cirurgião dentista, e os pais ou responsáveis auxiliem e orientem continuamente os adolescentes durante esta fase difícil, estimulando conhecimento sobre a importância do controle da placa bacteriana e das demais doenças bucais. Uma estratégia eficaz é apelar para sua</w:t>
      </w:r>
      <w:r w:rsidR="00CE7195">
        <w:rPr>
          <w:rFonts w:ascii="Arial" w:hAnsi="Arial" w:cs="Arial"/>
          <w:sz w:val="24"/>
          <w:szCs w:val="24"/>
        </w:rPr>
        <w:t xml:space="preserve"> aparência para conseguir motivá</w:t>
      </w:r>
      <w:r w:rsidRPr="001815F4">
        <w:rPr>
          <w:rFonts w:ascii="Arial" w:hAnsi="Arial" w:cs="Arial"/>
          <w:sz w:val="24"/>
          <w:szCs w:val="24"/>
        </w:rPr>
        <w:t>-lo.</w:t>
      </w:r>
    </w:p>
    <w:p w:rsidR="006152DC" w:rsidRPr="001815F4" w:rsidRDefault="006152DC" w:rsidP="001815F4">
      <w:pPr>
        <w:jc w:val="both"/>
        <w:rPr>
          <w:rFonts w:ascii="Arial" w:hAnsi="Arial" w:cs="Arial"/>
          <w:sz w:val="24"/>
          <w:szCs w:val="24"/>
        </w:rPr>
      </w:pPr>
      <w:r w:rsidRPr="001815F4">
        <w:rPr>
          <w:rFonts w:ascii="Arial" w:hAnsi="Arial" w:cs="Arial"/>
          <w:sz w:val="24"/>
          <w:szCs w:val="24"/>
        </w:rPr>
        <w:tab/>
        <w:t xml:space="preserve">O uso do </w:t>
      </w: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na região </w:t>
      </w:r>
      <w:proofErr w:type="spellStart"/>
      <w:r w:rsidRPr="001815F4">
        <w:rPr>
          <w:rFonts w:ascii="Arial" w:hAnsi="Arial" w:cs="Arial"/>
          <w:sz w:val="24"/>
          <w:szCs w:val="24"/>
        </w:rPr>
        <w:t>intra</w:t>
      </w:r>
      <w:proofErr w:type="spellEnd"/>
      <w:r w:rsidRPr="001815F4">
        <w:rPr>
          <w:rFonts w:ascii="Arial" w:hAnsi="Arial" w:cs="Arial"/>
          <w:sz w:val="24"/>
          <w:szCs w:val="24"/>
        </w:rPr>
        <w:t xml:space="preserve"> e extra oral tem se tornado cada vez mais comum por adolescentes e isso vem sendo acompanhado por complicações inde</w:t>
      </w:r>
      <w:r w:rsidR="0000412A" w:rsidRPr="001815F4">
        <w:rPr>
          <w:rFonts w:ascii="Arial" w:hAnsi="Arial" w:cs="Arial"/>
          <w:sz w:val="24"/>
          <w:szCs w:val="24"/>
        </w:rPr>
        <w:t>sejáveis</w:t>
      </w:r>
      <w:r w:rsidR="00CE7195">
        <w:rPr>
          <w:rFonts w:ascii="Arial" w:hAnsi="Arial" w:cs="Arial"/>
          <w:sz w:val="24"/>
          <w:szCs w:val="24"/>
        </w:rPr>
        <w:t xml:space="preserve"> </w:t>
      </w:r>
      <w:r w:rsidR="002D72AA" w:rsidRPr="00CE7195">
        <w:rPr>
          <w:rFonts w:ascii="Arial" w:hAnsi="Arial" w:cs="Arial"/>
          <w:sz w:val="24"/>
          <w:szCs w:val="24"/>
          <w:vertAlign w:val="superscript"/>
        </w:rPr>
        <w:t>8</w:t>
      </w:r>
      <w:r w:rsidR="0000412A" w:rsidRPr="001815F4">
        <w:rPr>
          <w:rFonts w:ascii="Arial" w:hAnsi="Arial" w:cs="Arial"/>
          <w:sz w:val="24"/>
          <w:szCs w:val="24"/>
        </w:rPr>
        <w:t xml:space="preserve"> e as </w:t>
      </w:r>
      <w:r w:rsidRPr="001815F4">
        <w:rPr>
          <w:rFonts w:ascii="Arial" w:hAnsi="Arial" w:cs="Arial"/>
          <w:sz w:val="24"/>
          <w:szCs w:val="24"/>
        </w:rPr>
        <w:t xml:space="preserve">comumente observadas são: dor, fraturas e desgastes dentários, tecidos dilacerados, (mucosa </w:t>
      </w:r>
      <w:proofErr w:type="spellStart"/>
      <w:r w:rsidRPr="001815F4">
        <w:rPr>
          <w:rFonts w:ascii="Arial" w:hAnsi="Arial" w:cs="Arial"/>
          <w:sz w:val="24"/>
          <w:szCs w:val="24"/>
        </w:rPr>
        <w:t>jugal</w:t>
      </w:r>
      <w:proofErr w:type="spellEnd"/>
      <w:r w:rsidRPr="001815F4">
        <w:rPr>
          <w:rFonts w:ascii="Arial" w:hAnsi="Arial" w:cs="Arial"/>
          <w:sz w:val="24"/>
          <w:szCs w:val="24"/>
        </w:rPr>
        <w:t>, língua e gengiva), periodontites, halitose, trauma no palato, além de quadros infamatórios e outras consequências</w:t>
      </w:r>
      <w:r w:rsidR="00C97F54">
        <w:rPr>
          <w:rFonts w:ascii="Arial" w:hAnsi="Arial" w:cs="Arial"/>
          <w:sz w:val="24"/>
          <w:szCs w:val="24"/>
        </w:rPr>
        <w:t xml:space="preserve">. </w:t>
      </w:r>
      <w:r w:rsidR="002D72AA" w:rsidRPr="00C97F54">
        <w:rPr>
          <w:rFonts w:ascii="Arial" w:hAnsi="Arial" w:cs="Arial"/>
          <w:sz w:val="24"/>
          <w:szCs w:val="24"/>
          <w:vertAlign w:val="superscript"/>
        </w:rPr>
        <w:t>9</w:t>
      </w:r>
    </w:p>
    <w:p w:rsidR="00326D00" w:rsidRPr="001815F4" w:rsidRDefault="00326D00" w:rsidP="001815F4">
      <w:pPr>
        <w:jc w:val="both"/>
        <w:rPr>
          <w:rFonts w:ascii="Arial" w:hAnsi="Arial" w:cs="Arial"/>
          <w:sz w:val="24"/>
          <w:szCs w:val="24"/>
        </w:rPr>
      </w:pPr>
      <w:r w:rsidRPr="001815F4">
        <w:rPr>
          <w:rFonts w:ascii="Arial" w:hAnsi="Arial" w:cs="Arial"/>
          <w:sz w:val="24"/>
          <w:szCs w:val="24"/>
        </w:rPr>
        <w:t>Justificativa do trabalho</w:t>
      </w:r>
    </w:p>
    <w:p w:rsidR="00326D00" w:rsidRPr="001815F4" w:rsidRDefault="0074308D" w:rsidP="001815F4">
      <w:pPr>
        <w:ind w:firstLine="708"/>
        <w:jc w:val="both"/>
        <w:rPr>
          <w:rFonts w:ascii="Arial" w:hAnsi="Arial" w:cs="Arial"/>
          <w:sz w:val="24"/>
          <w:szCs w:val="24"/>
        </w:rPr>
      </w:pPr>
      <w:r w:rsidRPr="001815F4">
        <w:rPr>
          <w:rFonts w:ascii="Arial" w:hAnsi="Arial" w:cs="Arial"/>
          <w:sz w:val="24"/>
          <w:szCs w:val="24"/>
        </w:rPr>
        <w:t>Sendo Cirurgiã Dentista integra</w:t>
      </w:r>
      <w:r w:rsidR="00326D00" w:rsidRPr="001815F4">
        <w:rPr>
          <w:rFonts w:ascii="Arial" w:hAnsi="Arial" w:cs="Arial"/>
          <w:sz w:val="24"/>
          <w:szCs w:val="24"/>
        </w:rPr>
        <w:t>nte do Programa de Residência Multiprofissional em Saúde da Família da Prefeitura Municipal de Sorocaba em parceria com a Pontifícia Universidade Católica de São Paulo, meu cenário de prática é a Unidade de Saúde da Vila Sabiá, uma área urbana e periférica de Sorocaba</w:t>
      </w:r>
      <w:r w:rsidR="00D7606E" w:rsidRPr="001815F4">
        <w:rPr>
          <w:rFonts w:ascii="Arial" w:hAnsi="Arial" w:cs="Arial"/>
          <w:sz w:val="24"/>
          <w:szCs w:val="24"/>
        </w:rPr>
        <w:t xml:space="preserve">. </w:t>
      </w:r>
      <w:r w:rsidR="00FF4003" w:rsidRPr="001815F4">
        <w:rPr>
          <w:rFonts w:ascii="Arial" w:hAnsi="Arial" w:cs="Arial"/>
          <w:sz w:val="24"/>
          <w:szCs w:val="24"/>
        </w:rPr>
        <w:t>Observo que</w:t>
      </w:r>
      <w:r w:rsidR="00832129" w:rsidRPr="001815F4">
        <w:rPr>
          <w:rFonts w:ascii="Arial" w:hAnsi="Arial" w:cs="Arial"/>
          <w:sz w:val="24"/>
          <w:szCs w:val="24"/>
        </w:rPr>
        <w:t xml:space="preserve"> a</w:t>
      </w:r>
      <w:r w:rsidR="00FF4003" w:rsidRPr="001815F4">
        <w:rPr>
          <w:rFonts w:ascii="Arial" w:hAnsi="Arial" w:cs="Arial"/>
          <w:sz w:val="24"/>
          <w:szCs w:val="24"/>
        </w:rPr>
        <w:t xml:space="preserve"> procura dos adolescentes por serviços de urgência odontológica é grande e também analisando o banco de dados</w:t>
      </w:r>
      <w:r w:rsidR="00326D00" w:rsidRPr="001815F4">
        <w:rPr>
          <w:rFonts w:ascii="Arial" w:hAnsi="Arial" w:cs="Arial"/>
          <w:sz w:val="24"/>
          <w:szCs w:val="24"/>
        </w:rPr>
        <w:t xml:space="preserve"> SIS (Sistema de Informação de Saúde) da Unidade de Saúde da Família Vila Sabiá, Sorocaba, no período de 04 de janeiro de 2016 a 19 de novembro de 2016, dos </w:t>
      </w:r>
      <w:r w:rsidR="00326D00" w:rsidRPr="001815F4">
        <w:rPr>
          <w:rFonts w:ascii="Arial" w:hAnsi="Arial" w:cs="Arial"/>
          <w:sz w:val="24"/>
          <w:szCs w:val="24"/>
        </w:rPr>
        <w:lastRenderedPageBreak/>
        <w:t>803 atendimentos odontológicos realizados, 256 foram atendimentos de urgências na faixa etária dos adolescentes.</w:t>
      </w:r>
    </w:p>
    <w:p w:rsidR="00326D00" w:rsidRPr="001815F4" w:rsidRDefault="00326D00" w:rsidP="001815F4">
      <w:pPr>
        <w:jc w:val="both"/>
        <w:rPr>
          <w:rFonts w:ascii="Arial" w:hAnsi="Arial" w:cs="Arial"/>
          <w:sz w:val="24"/>
          <w:szCs w:val="24"/>
        </w:rPr>
      </w:pPr>
    </w:p>
    <w:p w:rsidR="00326D00" w:rsidRPr="001815F4" w:rsidRDefault="00326D00" w:rsidP="001815F4">
      <w:pPr>
        <w:pStyle w:val="Ttulo1"/>
        <w:numPr>
          <w:ilvl w:val="0"/>
          <w:numId w:val="0"/>
        </w:numPr>
        <w:rPr>
          <w:rFonts w:cs="Arial"/>
          <w:b w:val="0"/>
          <w:sz w:val="24"/>
          <w:szCs w:val="24"/>
        </w:rPr>
      </w:pPr>
      <w:bookmarkStart w:id="4" w:name="_Toc469183951"/>
      <w:r w:rsidRPr="001815F4">
        <w:rPr>
          <w:rFonts w:cs="Arial"/>
          <w:b w:val="0"/>
          <w:sz w:val="24"/>
          <w:szCs w:val="24"/>
        </w:rPr>
        <w:t>OBJETIVO</w:t>
      </w:r>
      <w:bookmarkEnd w:id="4"/>
    </w:p>
    <w:p w:rsidR="00326D00" w:rsidRPr="001815F4" w:rsidRDefault="00326D00" w:rsidP="001815F4">
      <w:pPr>
        <w:pStyle w:val="Ttulo2"/>
        <w:keepLines w:val="0"/>
        <w:numPr>
          <w:ilvl w:val="1"/>
          <w:numId w:val="2"/>
        </w:numPr>
        <w:ind w:left="0" w:firstLine="709"/>
        <w:rPr>
          <w:rFonts w:cs="Arial"/>
          <w:b w:val="0"/>
          <w:sz w:val="24"/>
          <w:szCs w:val="24"/>
        </w:rPr>
      </w:pPr>
      <w:r w:rsidRPr="001815F4">
        <w:rPr>
          <w:rFonts w:cs="Arial"/>
          <w:b w:val="0"/>
          <w:sz w:val="24"/>
          <w:szCs w:val="24"/>
        </w:rPr>
        <w:t>Fomentar um programa de educação em Saúde Bucal em um grupo de adolescentes d</w:t>
      </w:r>
      <w:r w:rsidR="001A0A9B" w:rsidRPr="001815F4">
        <w:rPr>
          <w:rFonts w:cs="Arial"/>
          <w:b w:val="0"/>
          <w:sz w:val="24"/>
          <w:szCs w:val="24"/>
        </w:rPr>
        <w:t>o sexo feminino de 10 a 14 anos</w:t>
      </w:r>
      <w:r w:rsidR="001A0A9B" w:rsidRPr="001815F4">
        <w:rPr>
          <w:rFonts w:cs="Arial"/>
          <w:b w:val="0"/>
          <w:sz w:val="24"/>
          <w:szCs w:val="24"/>
          <w:lang w:val="pt-BR"/>
        </w:rPr>
        <w:t xml:space="preserve">, realizando </w:t>
      </w:r>
      <w:r w:rsidRPr="001815F4">
        <w:rPr>
          <w:rFonts w:cs="Arial"/>
          <w:b w:val="0"/>
          <w:sz w:val="24"/>
          <w:szCs w:val="24"/>
        </w:rPr>
        <w:t>intervenç</w:t>
      </w:r>
      <w:r w:rsidR="001A0A9B" w:rsidRPr="001815F4">
        <w:rPr>
          <w:rFonts w:cs="Arial"/>
          <w:b w:val="0"/>
          <w:sz w:val="24"/>
          <w:szCs w:val="24"/>
          <w:lang w:val="pt-BR"/>
        </w:rPr>
        <w:t xml:space="preserve">ões </w:t>
      </w:r>
      <w:r w:rsidRPr="001815F4">
        <w:rPr>
          <w:rFonts w:cs="Arial"/>
          <w:b w:val="0"/>
          <w:sz w:val="24"/>
          <w:szCs w:val="24"/>
        </w:rPr>
        <w:t>de maneira educativa após a percepção do conhecimento prévio das adolescentes quantos aos temas Saúde bucal</w:t>
      </w:r>
      <w:r w:rsidR="004F7E6E" w:rsidRPr="001815F4">
        <w:rPr>
          <w:rFonts w:cs="Arial"/>
          <w:b w:val="0"/>
          <w:sz w:val="24"/>
          <w:szCs w:val="24"/>
          <w:lang w:val="pt-BR"/>
        </w:rPr>
        <w:t xml:space="preserve">, </w:t>
      </w:r>
      <w:r w:rsidRPr="001815F4">
        <w:rPr>
          <w:rFonts w:cs="Arial"/>
          <w:b w:val="0"/>
          <w:sz w:val="24"/>
          <w:szCs w:val="24"/>
        </w:rPr>
        <w:t>Placa bacteriana</w:t>
      </w:r>
      <w:r w:rsidR="004F7E6E" w:rsidRPr="001815F4">
        <w:rPr>
          <w:rFonts w:cs="Arial"/>
          <w:b w:val="0"/>
          <w:sz w:val="24"/>
          <w:szCs w:val="24"/>
          <w:lang w:val="pt-BR"/>
        </w:rPr>
        <w:t xml:space="preserve">, </w:t>
      </w:r>
      <w:r w:rsidRPr="001815F4">
        <w:rPr>
          <w:rFonts w:cs="Arial"/>
          <w:b w:val="0"/>
          <w:sz w:val="24"/>
          <w:szCs w:val="24"/>
        </w:rPr>
        <w:t>Escovação</w:t>
      </w:r>
      <w:r w:rsidR="004F7E6E" w:rsidRPr="001815F4">
        <w:rPr>
          <w:rFonts w:cs="Arial"/>
          <w:b w:val="0"/>
          <w:sz w:val="24"/>
          <w:szCs w:val="24"/>
          <w:lang w:val="pt-BR"/>
        </w:rPr>
        <w:t xml:space="preserve">, </w:t>
      </w:r>
      <w:r w:rsidRPr="001815F4">
        <w:rPr>
          <w:rFonts w:cs="Arial"/>
          <w:b w:val="0"/>
          <w:sz w:val="24"/>
          <w:szCs w:val="24"/>
        </w:rPr>
        <w:t>Fio dental</w:t>
      </w:r>
      <w:r w:rsidR="004F7E6E" w:rsidRPr="001815F4">
        <w:rPr>
          <w:rFonts w:cs="Arial"/>
          <w:b w:val="0"/>
          <w:sz w:val="24"/>
          <w:szCs w:val="24"/>
          <w:lang w:val="pt-BR"/>
        </w:rPr>
        <w:t xml:space="preserve">, </w:t>
      </w:r>
      <w:r w:rsidRPr="001815F4">
        <w:rPr>
          <w:rFonts w:cs="Arial"/>
          <w:b w:val="0"/>
          <w:sz w:val="24"/>
          <w:szCs w:val="24"/>
        </w:rPr>
        <w:t>Flúor</w:t>
      </w:r>
      <w:r w:rsidR="004F7E6E" w:rsidRPr="001815F4">
        <w:rPr>
          <w:rFonts w:cs="Arial"/>
          <w:b w:val="0"/>
          <w:sz w:val="24"/>
          <w:szCs w:val="24"/>
          <w:lang w:val="pt-BR"/>
        </w:rPr>
        <w:t xml:space="preserve">, </w:t>
      </w:r>
      <w:r w:rsidRPr="001815F4">
        <w:rPr>
          <w:rFonts w:cs="Arial"/>
          <w:b w:val="0"/>
          <w:sz w:val="24"/>
          <w:szCs w:val="24"/>
        </w:rPr>
        <w:t>Sangramento gengival</w:t>
      </w:r>
      <w:r w:rsidR="004F7E6E" w:rsidRPr="001815F4">
        <w:rPr>
          <w:rFonts w:cs="Arial"/>
          <w:b w:val="0"/>
          <w:sz w:val="24"/>
          <w:szCs w:val="24"/>
          <w:lang w:val="pt-BR"/>
        </w:rPr>
        <w:t xml:space="preserve">, </w:t>
      </w:r>
      <w:proofErr w:type="spellStart"/>
      <w:r w:rsidRPr="001815F4">
        <w:rPr>
          <w:rFonts w:cs="Arial"/>
          <w:b w:val="0"/>
          <w:i/>
          <w:sz w:val="24"/>
          <w:szCs w:val="24"/>
        </w:rPr>
        <w:t>Piercing</w:t>
      </w:r>
      <w:proofErr w:type="spellEnd"/>
      <w:r w:rsidRPr="001815F4">
        <w:rPr>
          <w:rFonts w:cs="Arial"/>
          <w:b w:val="0"/>
          <w:sz w:val="24"/>
          <w:szCs w:val="24"/>
        </w:rPr>
        <w:t xml:space="preserve"> oral</w:t>
      </w:r>
      <w:r w:rsidR="004F7E6E" w:rsidRPr="001815F4">
        <w:rPr>
          <w:rFonts w:cs="Arial"/>
          <w:b w:val="0"/>
          <w:sz w:val="24"/>
          <w:szCs w:val="24"/>
          <w:lang w:val="pt-BR"/>
        </w:rPr>
        <w:t xml:space="preserve"> e </w:t>
      </w:r>
      <w:r w:rsidRPr="001815F4">
        <w:rPr>
          <w:rFonts w:cs="Arial"/>
          <w:b w:val="0"/>
          <w:sz w:val="24"/>
          <w:szCs w:val="24"/>
        </w:rPr>
        <w:t>Mau hálito.</w:t>
      </w:r>
    </w:p>
    <w:p w:rsidR="00326D00" w:rsidRPr="001815F4" w:rsidRDefault="00326D00" w:rsidP="001815F4">
      <w:pPr>
        <w:pStyle w:val="Ttulo1"/>
        <w:numPr>
          <w:ilvl w:val="0"/>
          <w:numId w:val="0"/>
        </w:numPr>
        <w:rPr>
          <w:rFonts w:cs="Arial"/>
          <w:b w:val="0"/>
          <w:sz w:val="24"/>
          <w:szCs w:val="24"/>
        </w:rPr>
      </w:pPr>
      <w:bookmarkStart w:id="5" w:name="_Toc469011838"/>
      <w:bookmarkStart w:id="6" w:name="_Toc469183954"/>
      <w:r w:rsidRPr="001815F4">
        <w:rPr>
          <w:rFonts w:cs="Arial"/>
          <w:b w:val="0"/>
          <w:sz w:val="24"/>
          <w:szCs w:val="24"/>
        </w:rPr>
        <w:t>METODOLOGIA</w:t>
      </w:r>
      <w:bookmarkEnd w:id="5"/>
      <w:bookmarkEnd w:id="6"/>
    </w:p>
    <w:p w:rsidR="008F0481" w:rsidRPr="001815F4" w:rsidRDefault="00326D00" w:rsidP="001815F4">
      <w:pPr>
        <w:ind w:firstLine="708"/>
        <w:jc w:val="both"/>
        <w:rPr>
          <w:rFonts w:ascii="Arial" w:hAnsi="Arial" w:cs="Arial"/>
          <w:spacing w:val="-5"/>
          <w:sz w:val="24"/>
          <w:szCs w:val="24"/>
          <w:shd w:val="clear" w:color="auto" w:fill="FFFFFF"/>
        </w:rPr>
      </w:pPr>
      <w:r w:rsidRPr="001815F4">
        <w:rPr>
          <w:rFonts w:ascii="Arial" w:hAnsi="Arial" w:cs="Arial"/>
          <w:sz w:val="24"/>
          <w:szCs w:val="24"/>
        </w:rPr>
        <w:t>O estudo foi realizado no</w:t>
      </w:r>
      <w:proofErr w:type="gramStart"/>
      <w:r w:rsidRPr="001815F4">
        <w:rPr>
          <w:rFonts w:ascii="Arial" w:hAnsi="Arial" w:cs="Arial"/>
          <w:sz w:val="24"/>
          <w:szCs w:val="24"/>
        </w:rPr>
        <w:t xml:space="preserve">  </w:t>
      </w:r>
      <w:proofErr w:type="gramEnd"/>
      <w:r w:rsidR="008F0481" w:rsidRPr="001815F4">
        <w:rPr>
          <w:rFonts w:ascii="Arial" w:hAnsi="Arial" w:cs="Arial"/>
          <w:sz w:val="24"/>
          <w:szCs w:val="24"/>
        </w:rPr>
        <w:t>“</w:t>
      </w:r>
      <w:r w:rsidRPr="001815F4">
        <w:rPr>
          <w:rFonts w:ascii="Arial" w:hAnsi="Arial" w:cs="Arial"/>
          <w:sz w:val="24"/>
          <w:szCs w:val="24"/>
        </w:rPr>
        <w:t>Território Jovem</w:t>
      </w:r>
      <w:r w:rsidR="008F0481" w:rsidRPr="001815F4">
        <w:rPr>
          <w:rFonts w:ascii="Arial" w:hAnsi="Arial" w:cs="Arial"/>
          <w:sz w:val="24"/>
          <w:szCs w:val="24"/>
        </w:rPr>
        <w:t>”</w:t>
      </w:r>
      <w:r w:rsidRPr="001815F4">
        <w:rPr>
          <w:rFonts w:ascii="Arial" w:hAnsi="Arial" w:cs="Arial"/>
          <w:sz w:val="24"/>
          <w:szCs w:val="24"/>
        </w:rPr>
        <w:t>,</w:t>
      </w:r>
      <w:r w:rsidR="008F0481" w:rsidRPr="001815F4">
        <w:rPr>
          <w:rFonts w:ascii="Arial" w:hAnsi="Arial" w:cs="Arial"/>
          <w:sz w:val="24"/>
          <w:szCs w:val="24"/>
        </w:rPr>
        <w:t xml:space="preserve"> </w:t>
      </w:r>
      <w:r w:rsidRPr="001815F4">
        <w:rPr>
          <w:rFonts w:ascii="Arial" w:hAnsi="Arial" w:cs="Arial"/>
          <w:sz w:val="24"/>
          <w:szCs w:val="24"/>
        </w:rPr>
        <w:t>e</w:t>
      </w:r>
      <w:r w:rsidRPr="001815F4">
        <w:rPr>
          <w:rFonts w:ascii="Arial" w:hAnsi="Arial" w:cs="Arial"/>
          <w:spacing w:val="-5"/>
          <w:sz w:val="24"/>
          <w:szCs w:val="24"/>
          <w:shd w:val="clear" w:color="auto" w:fill="FFFFFF"/>
        </w:rPr>
        <w:t xml:space="preserve">spaço aberto de acolhimento e convivência dos jovens, </w:t>
      </w:r>
      <w:r w:rsidR="00B91E0A" w:rsidRPr="001815F4">
        <w:rPr>
          <w:rFonts w:ascii="Arial" w:hAnsi="Arial" w:cs="Arial"/>
          <w:spacing w:val="-5"/>
          <w:sz w:val="24"/>
          <w:szCs w:val="24"/>
          <w:shd w:val="clear" w:color="auto" w:fill="FFFFFF"/>
        </w:rPr>
        <w:t xml:space="preserve">onde </w:t>
      </w:r>
      <w:r w:rsidRPr="001815F4">
        <w:rPr>
          <w:rFonts w:ascii="Arial" w:hAnsi="Arial" w:cs="Arial"/>
          <w:spacing w:val="-5"/>
          <w:sz w:val="24"/>
          <w:szCs w:val="24"/>
          <w:shd w:val="clear" w:color="auto" w:fill="FFFFFF"/>
        </w:rPr>
        <w:t>desenvolve</w:t>
      </w:r>
      <w:r w:rsidR="00B91E0A" w:rsidRPr="001815F4">
        <w:rPr>
          <w:rFonts w:ascii="Arial" w:hAnsi="Arial" w:cs="Arial"/>
          <w:spacing w:val="-5"/>
          <w:sz w:val="24"/>
          <w:szCs w:val="24"/>
          <w:shd w:val="clear" w:color="auto" w:fill="FFFFFF"/>
        </w:rPr>
        <w:t>m</w:t>
      </w:r>
      <w:r w:rsidRPr="001815F4">
        <w:rPr>
          <w:rFonts w:ascii="Arial" w:hAnsi="Arial" w:cs="Arial"/>
          <w:spacing w:val="-5"/>
          <w:sz w:val="24"/>
          <w:szCs w:val="24"/>
          <w:shd w:val="clear" w:color="auto" w:fill="FFFFFF"/>
        </w:rPr>
        <w:t xml:space="preserve"> e busca</w:t>
      </w:r>
      <w:r w:rsidR="00B91E0A" w:rsidRPr="001815F4">
        <w:rPr>
          <w:rFonts w:ascii="Arial" w:hAnsi="Arial" w:cs="Arial"/>
          <w:spacing w:val="-5"/>
          <w:sz w:val="24"/>
          <w:szCs w:val="24"/>
          <w:shd w:val="clear" w:color="auto" w:fill="FFFFFF"/>
        </w:rPr>
        <w:t>m</w:t>
      </w:r>
      <w:r w:rsidRPr="001815F4">
        <w:rPr>
          <w:rFonts w:ascii="Arial" w:hAnsi="Arial" w:cs="Arial"/>
          <w:spacing w:val="-5"/>
          <w:sz w:val="24"/>
          <w:szCs w:val="24"/>
          <w:shd w:val="clear" w:color="auto" w:fill="FFFFFF"/>
        </w:rPr>
        <w:t xml:space="preserve"> atendimentos em áreas de interesse</w:t>
      </w:r>
      <w:r w:rsidR="008F0481" w:rsidRPr="001815F4">
        <w:rPr>
          <w:rFonts w:ascii="Arial" w:hAnsi="Arial" w:cs="Arial"/>
          <w:spacing w:val="-5"/>
          <w:sz w:val="24"/>
          <w:szCs w:val="24"/>
          <w:shd w:val="clear" w:color="auto" w:fill="FFFFFF"/>
        </w:rPr>
        <w:t xml:space="preserve"> </w:t>
      </w:r>
      <w:r w:rsidR="00F1213E" w:rsidRPr="001815F4">
        <w:rPr>
          <w:rFonts w:ascii="Arial" w:hAnsi="Arial" w:cs="Arial"/>
          <w:spacing w:val="-5"/>
          <w:sz w:val="24"/>
          <w:szCs w:val="24"/>
          <w:shd w:val="clear" w:color="auto" w:fill="FFFFFF"/>
        </w:rPr>
        <w:t>e</w:t>
      </w:r>
      <w:r w:rsidRPr="001815F4">
        <w:rPr>
          <w:rFonts w:ascii="Arial" w:hAnsi="Arial" w:cs="Arial"/>
          <w:spacing w:val="-5"/>
          <w:sz w:val="24"/>
          <w:szCs w:val="24"/>
          <w:shd w:val="clear" w:color="auto" w:fill="FFFFFF"/>
        </w:rPr>
        <w:t xml:space="preserve"> cursos de q</w:t>
      </w:r>
      <w:r w:rsidR="007677AC" w:rsidRPr="001815F4">
        <w:rPr>
          <w:rFonts w:ascii="Arial" w:hAnsi="Arial" w:cs="Arial"/>
          <w:spacing w:val="-5"/>
          <w:sz w:val="24"/>
          <w:szCs w:val="24"/>
          <w:shd w:val="clear" w:color="auto" w:fill="FFFFFF"/>
        </w:rPr>
        <w:t>ualificação profissional, localizado na Vila Sabiá/Sorocaba.</w:t>
      </w:r>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Foram estudados dez adolescentes do sexo feminino de 10 a 14 anos que f</w:t>
      </w:r>
      <w:r w:rsidR="007677AC" w:rsidRPr="001815F4">
        <w:rPr>
          <w:rFonts w:ascii="Arial" w:hAnsi="Arial" w:cs="Arial"/>
          <w:sz w:val="24"/>
          <w:szCs w:val="24"/>
        </w:rPr>
        <w:t>requentam o “Território Jovem”</w:t>
      </w:r>
      <w:r w:rsidRPr="001815F4">
        <w:rPr>
          <w:rFonts w:ascii="Arial" w:hAnsi="Arial" w:cs="Arial"/>
          <w:sz w:val="24"/>
          <w:szCs w:val="24"/>
        </w:rPr>
        <w:t>.</w:t>
      </w:r>
      <w:r w:rsidR="003A6FD3" w:rsidRPr="001815F4">
        <w:rPr>
          <w:rFonts w:ascii="Arial" w:hAnsi="Arial" w:cs="Arial"/>
          <w:sz w:val="24"/>
          <w:szCs w:val="24"/>
        </w:rPr>
        <w:t xml:space="preserve"> </w:t>
      </w:r>
      <w:r w:rsidRPr="001815F4">
        <w:rPr>
          <w:rFonts w:ascii="Arial" w:hAnsi="Arial" w:cs="Arial"/>
          <w:sz w:val="24"/>
          <w:szCs w:val="24"/>
        </w:rPr>
        <w:t xml:space="preserve"> Este trabalho foi aprovado pela Prefeitura Municipal de Sorocaba em 19 de abril de 2016 e pelo Comitê de Ética de Pesquisa da Pontifícia Universidade Católica de São Paulo, (parecer número 1.723.802)</w:t>
      </w:r>
    </w:p>
    <w:p w:rsidR="00326D00" w:rsidRPr="001815F4" w:rsidRDefault="00326D00" w:rsidP="001815F4">
      <w:pPr>
        <w:pStyle w:val="Ttulo2"/>
        <w:rPr>
          <w:rFonts w:cs="Arial"/>
          <w:b w:val="0"/>
          <w:sz w:val="24"/>
          <w:szCs w:val="24"/>
        </w:rPr>
      </w:pPr>
      <w:bookmarkStart w:id="7" w:name="_Toc452165061"/>
      <w:bookmarkStart w:id="8" w:name="_Toc469011841"/>
      <w:bookmarkStart w:id="9" w:name="_Toc469183957"/>
      <w:r w:rsidRPr="001815F4">
        <w:rPr>
          <w:rFonts w:cs="Arial"/>
          <w:b w:val="0"/>
          <w:sz w:val="24"/>
          <w:szCs w:val="24"/>
        </w:rPr>
        <w:t>Tipo de estudo</w:t>
      </w:r>
      <w:bookmarkEnd w:id="7"/>
      <w:bookmarkEnd w:id="8"/>
      <w:bookmarkEnd w:id="9"/>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Transversal; exploratório; descritivo e de características qualitativas.</w:t>
      </w:r>
    </w:p>
    <w:p w:rsidR="00326D00" w:rsidRPr="001815F4" w:rsidRDefault="00326D00" w:rsidP="001815F4">
      <w:pPr>
        <w:pStyle w:val="Ttulo2"/>
        <w:keepLines w:val="0"/>
        <w:tabs>
          <w:tab w:val="left" w:pos="0"/>
        </w:tabs>
        <w:rPr>
          <w:rFonts w:cs="Arial"/>
          <w:b w:val="0"/>
          <w:sz w:val="24"/>
          <w:szCs w:val="24"/>
        </w:rPr>
      </w:pPr>
      <w:bookmarkStart w:id="10" w:name="_Toc452165062"/>
      <w:bookmarkStart w:id="11" w:name="_Toc469011842"/>
      <w:bookmarkStart w:id="12" w:name="_Toc469183958"/>
      <w:r w:rsidRPr="001815F4">
        <w:rPr>
          <w:rFonts w:cs="Arial"/>
          <w:b w:val="0"/>
          <w:sz w:val="24"/>
          <w:szCs w:val="24"/>
          <w:lang w:val="pt-BR"/>
        </w:rPr>
        <w:t xml:space="preserve"> </w:t>
      </w:r>
      <w:r w:rsidRPr="001815F4">
        <w:rPr>
          <w:rFonts w:cs="Arial"/>
          <w:b w:val="0"/>
          <w:sz w:val="24"/>
          <w:szCs w:val="24"/>
        </w:rPr>
        <w:t>Desenho do estudo</w:t>
      </w:r>
      <w:bookmarkEnd w:id="10"/>
      <w:bookmarkEnd w:id="11"/>
      <w:bookmarkEnd w:id="12"/>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Foram realizadas quatro reuniões, com uma hora cada, em dias diferentes,</w:t>
      </w:r>
      <w:r w:rsidR="00431D97" w:rsidRPr="001815F4">
        <w:rPr>
          <w:rFonts w:ascii="Arial" w:hAnsi="Arial" w:cs="Arial"/>
          <w:sz w:val="24"/>
          <w:szCs w:val="24"/>
        </w:rPr>
        <w:t xml:space="preserve"> </w:t>
      </w:r>
      <w:r w:rsidR="00125AFD" w:rsidRPr="001815F4">
        <w:rPr>
          <w:rFonts w:ascii="Arial" w:hAnsi="Arial" w:cs="Arial"/>
          <w:sz w:val="24"/>
          <w:szCs w:val="24"/>
        </w:rPr>
        <w:t xml:space="preserve">sendo discutidos dois temas por vez, </w:t>
      </w:r>
      <w:r w:rsidR="00431D97" w:rsidRPr="001815F4">
        <w:rPr>
          <w:rFonts w:ascii="Arial" w:hAnsi="Arial" w:cs="Arial"/>
          <w:sz w:val="24"/>
          <w:szCs w:val="24"/>
        </w:rPr>
        <w:t xml:space="preserve">com a presença de </w:t>
      </w:r>
      <w:r w:rsidRPr="001815F4">
        <w:rPr>
          <w:rFonts w:ascii="Arial" w:hAnsi="Arial" w:cs="Arial"/>
          <w:sz w:val="24"/>
          <w:szCs w:val="24"/>
        </w:rPr>
        <w:t>moderador (facilit</w:t>
      </w:r>
      <w:r w:rsidR="007D2A44" w:rsidRPr="001815F4">
        <w:rPr>
          <w:rFonts w:ascii="Arial" w:hAnsi="Arial" w:cs="Arial"/>
          <w:sz w:val="24"/>
          <w:szCs w:val="24"/>
        </w:rPr>
        <w:t>ador do processo de conversação</w:t>
      </w:r>
      <w:r w:rsidR="000C5259" w:rsidRPr="001815F4">
        <w:rPr>
          <w:rFonts w:ascii="Arial" w:hAnsi="Arial" w:cs="Arial"/>
          <w:sz w:val="24"/>
          <w:szCs w:val="24"/>
        </w:rPr>
        <w:t>) e um anotador.</w:t>
      </w:r>
      <w:r w:rsidRPr="001815F4">
        <w:rPr>
          <w:rFonts w:ascii="Arial" w:hAnsi="Arial" w:cs="Arial"/>
          <w:sz w:val="24"/>
          <w:szCs w:val="24"/>
        </w:rPr>
        <w:t xml:space="preserve"> </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t xml:space="preserve">1ª reunião - Saúde Bucal e Placa Bacteriana; </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t xml:space="preserve">2ª reunião - Escovação e Fio dental; </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t xml:space="preserve">3ª reunião – Flúor e Sangramento da Gengiva; </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t xml:space="preserve">4ª reunião – </w:t>
      </w: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Oral e Mau Hálito </w:t>
      </w:r>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 xml:space="preserve">Para cada tema escolhido, foi construído previamente um </w:t>
      </w:r>
      <w:proofErr w:type="spellStart"/>
      <w:r w:rsidRPr="001815F4">
        <w:rPr>
          <w:rFonts w:ascii="Arial" w:hAnsi="Arial" w:cs="Arial"/>
          <w:i/>
          <w:sz w:val="24"/>
          <w:szCs w:val="24"/>
        </w:rPr>
        <w:t>check-list</w:t>
      </w:r>
      <w:proofErr w:type="spellEnd"/>
      <w:r w:rsidRPr="001815F4">
        <w:rPr>
          <w:rFonts w:ascii="Arial" w:hAnsi="Arial" w:cs="Arial"/>
          <w:sz w:val="24"/>
          <w:szCs w:val="24"/>
        </w:rPr>
        <w:t xml:space="preserve"> de objetivos</w:t>
      </w:r>
      <w:r w:rsidR="00300B99" w:rsidRPr="001815F4">
        <w:rPr>
          <w:rFonts w:ascii="Arial" w:hAnsi="Arial" w:cs="Arial"/>
          <w:sz w:val="24"/>
          <w:szCs w:val="24"/>
        </w:rPr>
        <w:t>.</w:t>
      </w:r>
      <w:r w:rsidRPr="001815F4">
        <w:rPr>
          <w:rFonts w:ascii="Arial" w:hAnsi="Arial" w:cs="Arial"/>
          <w:sz w:val="24"/>
          <w:szCs w:val="24"/>
        </w:rPr>
        <w:t xml:space="preserve"> </w:t>
      </w:r>
    </w:p>
    <w:p w:rsidR="00326D00" w:rsidRPr="001815F4" w:rsidRDefault="00326D00" w:rsidP="001815F4">
      <w:pPr>
        <w:jc w:val="both"/>
        <w:rPr>
          <w:rFonts w:ascii="Arial" w:hAnsi="Arial" w:cs="Arial"/>
          <w:sz w:val="24"/>
          <w:szCs w:val="24"/>
        </w:rPr>
      </w:pPr>
      <w:r w:rsidRPr="001815F4">
        <w:rPr>
          <w:rFonts w:ascii="Arial" w:hAnsi="Arial" w:cs="Arial"/>
          <w:sz w:val="24"/>
          <w:szCs w:val="24"/>
        </w:rPr>
        <w:t xml:space="preserve">Este trabalho foi </w:t>
      </w:r>
      <w:r w:rsidR="00F816F2" w:rsidRPr="001815F4">
        <w:rPr>
          <w:rFonts w:ascii="Arial" w:hAnsi="Arial" w:cs="Arial"/>
          <w:sz w:val="24"/>
          <w:szCs w:val="24"/>
        </w:rPr>
        <w:t xml:space="preserve">constituído de 3 fases. </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lastRenderedPageBreak/>
        <w:t>1ª fase: Verifi</w:t>
      </w:r>
      <w:r w:rsidR="0051231A" w:rsidRPr="001815F4">
        <w:rPr>
          <w:rFonts w:ascii="Arial" w:hAnsi="Arial" w:cs="Arial"/>
          <w:sz w:val="24"/>
          <w:szCs w:val="24"/>
        </w:rPr>
        <w:t>cação dos conhecimentos prévios</w:t>
      </w:r>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 xml:space="preserve">Os temas foram impressos e distribuídos para </w:t>
      </w:r>
      <w:r w:rsidR="00A846F3" w:rsidRPr="001815F4">
        <w:rPr>
          <w:rFonts w:ascii="Arial" w:hAnsi="Arial" w:cs="Arial"/>
          <w:sz w:val="24"/>
          <w:szCs w:val="24"/>
        </w:rPr>
        <w:t xml:space="preserve">todos os </w:t>
      </w:r>
      <w:r w:rsidRPr="001815F4">
        <w:rPr>
          <w:rFonts w:ascii="Arial" w:hAnsi="Arial" w:cs="Arial"/>
          <w:sz w:val="24"/>
          <w:szCs w:val="24"/>
        </w:rPr>
        <w:t>presentes</w:t>
      </w:r>
      <w:r w:rsidR="00A846F3" w:rsidRPr="001815F4">
        <w:rPr>
          <w:rFonts w:ascii="Arial" w:hAnsi="Arial" w:cs="Arial"/>
          <w:sz w:val="24"/>
          <w:szCs w:val="24"/>
        </w:rPr>
        <w:t xml:space="preserve">, onde </w:t>
      </w:r>
      <w:r w:rsidRPr="001815F4">
        <w:rPr>
          <w:rFonts w:ascii="Arial" w:hAnsi="Arial" w:cs="Arial"/>
          <w:sz w:val="24"/>
          <w:szCs w:val="24"/>
        </w:rPr>
        <w:t>escreveram individualmente</w:t>
      </w:r>
      <w:r w:rsidR="00A846F3" w:rsidRPr="001815F4">
        <w:rPr>
          <w:rFonts w:ascii="Arial" w:hAnsi="Arial" w:cs="Arial"/>
          <w:sz w:val="24"/>
          <w:szCs w:val="24"/>
        </w:rPr>
        <w:t xml:space="preserve"> </w:t>
      </w:r>
      <w:r w:rsidRPr="001815F4">
        <w:rPr>
          <w:rFonts w:ascii="Arial" w:hAnsi="Arial" w:cs="Arial"/>
          <w:sz w:val="24"/>
          <w:szCs w:val="24"/>
        </w:rPr>
        <w:t>sobre os assuntos do dia. Em seguida, por 15-20 minutos</w:t>
      </w:r>
      <w:r w:rsidR="00A846F3" w:rsidRPr="001815F4">
        <w:rPr>
          <w:rFonts w:ascii="Arial" w:hAnsi="Arial" w:cs="Arial"/>
          <w:sz w:val="24"/>
          <w:szCs w:val="24"/>
        </w:rPr>
        <w:t xml:space="preserve"> </w:t>
      </w:r>
      <w:r w:rsidRPr="001815F4">
        <w:rPr>
          <w:rFonts w:ascii="Arial" w:hAnsi="Arial" w:cs="Arial"/>
          <w:sz w:val="24"/>
          <w:szCs w:val="24"/>
        </w:rPr>
        <w:t xml:space="preserve">discutiram seus conhecimentos prévios sobre o tema com as demais adolescentes. </w:t>
      </w:r>
      <w:r w:rsidR="001752E0" w:rsidRPr="001815F4">
        <w:rPr>
          <w:rFonts w:ascii="Arial" w:hAnsi="Arial" w:cs="Arial"/>
          <w:sz w:val="24"/>
          <w:szCs w:val="24"/>
        </w:rPr>
        <w:t xml:space="preserve">O primeiro </w:t>
      </w:r>
      <w:proofErr w:type="spellStart"/>
      <w:r w:rsidR="001752E0" w:rsidRPr="001815F4">
        <w:rPr>
          <w:rFonts w:ascii="Arial" w:hAnsi="Arial" w:cs="Arial"/>
          <w:i/>
          <w:sz w:val="24"/>
          <w:szCs w:val="24"/>
        </w:rPr>
        <w:t>check-list</w:t>
      </w:r>
      <w:proofErr w:type="spellEnd"/>
      <w:r w:rsidR="001752E0" w:rsidRPr="001815F4">
        <w:rPr>
          <w:rFonts w:ascii="Arial" w:hAnsi="Arial" w:cs="Arial"/>
          <w:i/>
          <w:sz w:val="24"/>
          <w:szCs w:val="24"/>
        </w:rPr>
        <w:t xml:space="preserve"> </w:t>
      </w:r>
      <w:r w:rsidR="001752E0" w:rsidRPr="001815F4">
        <w:rPr>
          <w:rFonts w:ascii="Arial" w:hAnsi="Arial" w:cs="Arial"/>
          <w:sz w:val="24"/>
          <w:szCs w:val="24"/>
        </w:rPr>
        <w:t>foi preenchido.</w:t>
      </w:r>
    </w:p>
    <w:p w:rsidR="00326D00" w:rsidRPr="001815F4" w:rsidRDefault="00326D00" w:rsidP="001815F4">
      <w:pPr>
        <w:ind w:left="709"/>
        <w:jc w:val="both"/>
        <w:rPr>
          <w:rFonts w:ascii="Arial" w:hAnsi="Arial" w:cs="Arial"/>
          <w:sz w:val="24"/>
          <w:szCs w:val="24"/>
        </w:rPr>
      </w:pPr>
      <w:r w:rsidRPr="001815F4">
        <w:rPr>
          <w:rFonts w:ascii="Arial" w:hAnsi="Arial" w:cs="Arial"/>
          <w:sz w:val="24"/>
          <w:szCs w:val="24"/>
        </w:rPr>
        <w:t xml:space="preserve">2ª fase: Reforço dos conhecimentos prévios e discussão dos objetivos não atingidos </w:t>
      </w:r>
    </w:p>
    <w:p w:rsidR="00326D00" w:rsidRPr="001815F4" w:rsidRDefault="00326D00" w:rsidP="001815F4">
      <w:pPr>
        <w:ind w:firstLine="708"/>
        <w:jc w:val="both"/>
        <w:rPr>
          <w:rFonts w:ascii="Arial" w:hAnsi="Arial" w:cs="Arial"/>
          <w:sz w:val="24"/>
          <w:szCs w:val="24"/>
        </w:rPr>
      </w:pPr>
      <w:r w:rsidRPr="001815F4">
        <w:rPr>
          <w:rFonts w:ascii="Arial" w:hAnsi="Arial" w:cs="Arial"/>
          <w:sz w:val="24"/>
          <w:szCs w:val="24"/>
        </w:rPr>
        <w:t>Após o término desta discussão, foi feita uma breve exposição sobre o assunto, seguida de uma sessão de perguntas respondida oralmente pelas adolescentes. A pesquisadora ressaltou, sem indicar diretamente, os pontos que as adolescentes não discutiram.</w:t>
      </w:r>
    </w:p>
    <w:p w:rsidR="00326D00" w:rsidRPr="001815F4" w:rsidRDefault="001752E0" w:rsidP="001815F4">
      <w:pPr>
        <w:ind w:left="709"/>
        <w:jc w:val="both"/>
        <w:rPr>
          <w:rFonts w:ascii="Arial" w:hAnsi="Arial" w:cs="Arial"/>
          <w:sz w:val="24"/>
          <w:szCs w:val="24"/>
        </w:rPr>
      </w:pPr>
      <w:r w:rsidRPr="001815F4">
        <w:rPr>
          <w:rFonts w:ascii="Arial" w:hAnsi="Arial" w:cs="Arial"/>
          <w:sz w:val="24"/>
          <w:szCs w:val="24"/>
        </w:rPr>
        <w:t>3ª</w:t>
      </w:r>
      <w:r w:rsidR="00326D00" w:rsidRPr="001815F4">
        <w:rPr>
          <w:rFonts w:ascii="Arial" w:hAnsi="Arial" w:cs="Arial"/>
          <w:sz w:val="24"/>
          <w:szCs w:val="24"/>
        </w:rPr>
        <w:t xml:space="preserve"> fase: Fixação dos conteúdos </w:t>
      </w:r>
    </w:p>
    <w:p w:rsidR="007D2A44" w:rsidRPr="001815F4" w:rsidRDefault="007D2A44" w:rsidP="001815F4">
      <w:pPr>
        <w:ind w:firstLine="708"/>
        <w:jc w:val="both"/>
        <w:rPr>
          <w:rFonts w:ascii="Arial" w:hAnsi="Arial" w:cs="Arial"/>
          <w:sz w:val="24"/>
          <w:szCs w:val="24"/>
        </w:rPr>
      </w:pPr>
      <w:r w:rsidRPr="001815F4">
        <w:rPr>
          <w:rFonts w:ascii="Arial" w:hAnsi="Arial" w:cs="Arial"/>
          <w:sz w:val="24"/>
          <w:szCs w:val="24"/>
        </w:rPr>
        <w:t xml:space="preserve">Após a discussão, as adolescentes foram convidadas a realizar uma atividade com os conteúdos aprendidos durante a discussão do conhecimento prévio e a exposição didática. Essas atividades foram realizadas através da construção de um cartaz explicativo sobre o assunto e uso de </w:t>
      </w:r>
      <w:proofErr w:type="spellStart"/>
      <w:r w:rsidRPr="001815F4">
        <w:rPr>
          <w:rFonts w:ascii="Arial" w:hAnsi="Arial" w:cs="Arial"/>
          <w:i/>
          <w:sz w:val="24"/>
          <w:szCs w:val="24"/>
        </w:rPr>
        <w:t>slids</w:t>
      </w:r>
      <w:proofErr w:type="spellEnd"/>
      <w:r w:rsidRPr="001815F4">
        <w:rPr>
          <w:rFonts w:ascii="Arial" w:hAnsi="Arial" w:cs="Arial"/>
          <w:sz w:val="24"/>
          <w:szCs w:val="24"/>
        </w:rPr>
        <w:t xml:space="preserve">. Um novo preenchimento do </w:t>
      </w:r>
      <w:proofErr w:type="spellStart"/>
      <w:r w:rsidRPr="001815F4">
        <w:rPr>
          <w:rFonts w:ascii="Arial" w:hAnsi="Arial" w:cs="Arial"/>
          <w:i/>
          <w:sz w:val="24"/>
          <w:szCs w:val="24"/>
        </w:rPr>
        <w:t>check-list</w:t>
      </w:r>
      <w:proofErr w:type="spellEnd"/>
      <w:r w:rsidRPr="001815F4">
        <w:rPr>
          <w:rFonts w:ascii="Arial" w:hAnsi="Arial" w:cs="Arial"/>
          <w:sz w:val="24"/>
          <w:szCs w:val="24"/>
        </w:rPr>
        <w:t xml:space="preserve"> foi realizado após as atividades. </w:t>
      </w:r>
    </w:p>
    <w:p w:rsidR="00FD59CA" w:rsidRPr="001815F4" w:rsidRDefault="00FD59CA" w:rsidP="001815F4">
      <w:pPr>
        <w:pStyle w:val="Ttulo1"/>
        <w:numPr>
          <w:ilvl w:val="0"/>
          <w:numId w:val="0"/>
        </w:numPr>
        <w:rPr>
          <w:rFonts w:cs="Arial"/>
          <w:b w:val="0"/>
          <w:sz w:val="24"/>
          <w:szCs w:val="24"/>
          <w:lang w:val="pt-BR"/>
        </w:rPr>
      </w:pPr>
      <w:r w:rsidRPr="001815F4">
        <w:rPr>
          <w:rFonts w:cs="Arial"/>
          <w:b w:val="0"/>
          <w:sz w:val="24"/>
          <w:szCs w:val="24"/>
        </w:rPr>
        <w:t>ORGANIZAÇÃO E ANÁLISE DOS DADOS</w:t>
      </w:r>
    </w:p>
    <w:p w:rsidR="00FD59CA" w:rsidRPr="001815F4" w:rsidRDefault="00FD59CA" w:rsidP="001815F4">
      <w:pPr>
        <w:ind w:firstLine="708"/>
        <w:jc w:val="both"/>
        <w:rPr>
          <w:rFonts w:ascii="Arial" w:hAnsi="Arial" w:cs="Arial"/>
          <w:sz w:val="24"/>
          <w:szCs w:val="24"/>
        </w:rPr>
      </w:pPr>
      <w:r w:rsidRPr="001815F4">
        <w:rPr>
          <w:rFonts w:ascii="Arial" w:hAnsi="Arial" w:cs="Arial"/>
          <w:sz w:val="24"/>
          <w:szCs w:val="24"/>
        </w:rPr>
        <w:t xml:space="preserve">Análise de Conteúdo divide-se em 3 fases: </w:t>
      </w:r>
      <w:r w:rsidR="00347B77" w:rsidRPr="001815F4">
        <w:rPr>
          <w:rFonts w:ascii="Arial" w:hAnsi="Arial" w:cs="Arial"/>
          <w:sz w:val="24"/>
          <w:szCs w:val="24"/>
        </w:rPr>
        <w:t>pré-analítica</w:t>
      </w:r>
      <w:r w:rsidRPr="001815F4">
        <w:rPr>
          <w:rFonts w:ascii="Arial" w:hAnsi="Arial" w:cs="Arial"/>
          <w:sz w:val="24"/>
          <w:szCs w:val="24"/>
        </w:rPr>
        <w:t>, exploratória e tratamento dos resultados</w:t>
      </w:r>
    </w:p>
    <w:p w:rsidR="00FD59CA" w:rsidRPr="001815F4" w:rsidRDefault="00FD59CA" w:rsidP="001815F4">
      <w:pPr>
        <w:jc w:val="both"/>
        <w:rPr>
          <w:rFonts w:ascii="Arial" w:hAnsi="Arial" w:cs="Arial"/>
          <w:sz w:val="24"/>
          <w:szCs w:val="24"/>
        </w:rPr>
      </w:pPr>
      <w:r w:rsidRPr="001815F4">
        <w:rPr>
          <w:rFonts w:ascii="Arial" w:hAnsi="Arial" w:cs="Arial"/>
          <w:sz w:val="24"/>
          <w:szCs w:val="24"/>
        </w:rPr>
        <w:t>Critérios de inclusão</w:t>
      </w:r>
    </w:p>
    <w:p w:rsidR="00FD59CA" w:rsidRPr="001815F4" w:rsidRDefault="00FD59CA" w:rsidP="001815F4">
      <w:pPr>
        <w:ind w:firstLine="708"/>
        <w:jc w:val="both"/>
        <w:rPr>
          <w:rFonts w:ascii="Arial" w:hAnsi="Arial" w:cs="Arial"/>
          <w:sz w:val="24"/>
          <w:szCs w:val="24"/>
        </w:rPr>
      </w:pPr>
      <w:proofErr w:type="gramStart"/>
      <w:r w:rsidRPr="001815F4">
        <w:rPr>
          <w:rFonts w:ascii="Arial" w:hAnsi="Arial" w:cs="Arial"/>
          <w:sz w:val="24"/>
          <w:szCs w:val="24"/>
        </w:rPr>
        <w:t>Foram</w:t>
      </w:r>
      <w:proofErr w:type="gramEnd"/>
      <w:r w:rsidRPr="001815F4">
        <w:rPr>
          <w:rFonts w:ascii="Arial" w:hAnsi="Arial" w:cs="Arial"/>
          <w:sz w:val="24"/>
          <w:szCs w:val="24"/>
        </w:rPr>
        <w:t xml:space="preserve"> incluídos somente adolescentes do sexo feminino 10 a 14 anos que fazem parte do </w:t>
      </w:r>
      <w:r w:rsidR="00D5208D" w:rsidRPr="001815F4">
        <w:rPr>
          <w:rFonts w:ascii="Arial" w:hAnsi="Arial" w:cs="Arial"/>
          <w:sz w:val="24"/>
          <w:szCs w:val="24"/>
        </w:rPr>
        <w:t>“</w:t>
      </w:r>
      <w:r w:rsidRPr="001815F4">
        <w:rPr>
          <w:rFonts w:ascii="Arial" w:hAnsi="Arial" w:cs="Arial"/>
          <w:sz w:val="24"/>
          <w:szCs w:val="24"/>
        </w:rPr>
        <w:t>Território Jovem</w:t>
      </w:r>
      <w:r w:rsidR="00D5208D" w:rsidRPr="001815F4">
        <w:rPr>
          <w:rFonts w:ascii="Arial" w:hAnsi="Arial" w:cs="Arial"/>
          <w:sz w:val="24"/>
          <w:szCs w:val="24"/>
        </w:rPr>
        <w:t>”</w:t>
      </w:r>
      <w:r w:rsidRPr="001815F4">
        <w:rPr>
          <w:rFonts w:ascii="Arial" w:hAnsi="Arial" w:cs="Arial"/>
          <w:sz w:val="24"/>
          <w:szCs w:val="24"/>
        </w:rPr>
        <w:t>, Vila Sabiá no município de Sorocaba/SP</w:t>
      </w:r>
      <w:r w:rsidR="004E57D1" w:rsidRPr="001815F4">
        <w:rPr>
          <w:rFonts w:ascii="Arial" w:hAnsi="Arial" w:cs="Arial"/>
          <w:sz w:val="24"/>
          <w:szCs w:val="24"/>
        </w:rPr>
        <w:t xml:space="preserve">; </w:t>
      </w:r>
      <w:r w:rsidRPr="001815F4">
        <w:rPr>
          <w:rFonts w:ascii="Arial" w:hAnsi="Arial" w:cs="Arial"/>
          <w:sz w:val="24"/>
          <w:szCs w:val="24"/>
        </w:rPr>
        <w:t xml:space="preserve"> as adolescentes cujos pais/responsáveis assinaram  o termo de consentimento livre e esclarecido (TCLE) e também</w:t>
      </w:r>
      <w:r w:rsidR="004E57D1" w:rsidRPr="001815F4">
        <w:rPr>
          <w:rFonts w:ascii="Arial" w:hAnsi="Arial" w:cs="Arial"/>
          <w:sz w:val="24"/>
          <w:szCs w:val="24"/>
        </w:rPr>
        <w:t xml:space="preserve"> as adolescente que assinaram o </w:t>
      </w:r>
      <w:r w:rsidRPr="001815F4">
        <w:rPr>
          <w:rFonts w:ascii="Arial" w:hAnsi="Arial" w:cs="Arial"/>
          <w:sz w:val="24"/>
          <w:szCs w:val="24"/>
        </w:rPr>
        <w:t xml:space="preserve"> termo de assentimento</w:t>
      </w:r>
      <w:r w:rsidR="004E57D1" w:rsidRPr="001815F4">
        <w:rPr>
          <w:rFonts w:ascii="Arial" w:hAnsi="Arial" w:cs="Arial"/>
          <w:sz w:val="24"/>
          <w:szCs w:val="24"/>
        </w:rPr>
        <w:t>.</w:t>
      </w:r>
    </w:p>
    <w:p w:rsidR="00FD59CA" w:rsidRPr="001815F4" w:rsidRDefault="00FD59CA" w:rsidP="001815F4">
      <w:pPr>
        <w:jc w:val="both"/>
        <w:rPr>
          <w:rFonts w:ascii="Arial" w:hAnsi="Arial" w:cs="Arial"/>
          <w:sz w:val="24"/>
          <w:szCs w:val="24"/>
        </w:rPr>
      </w:pPr>
      <w:r w:rsidRPr="001815F4">
        <w:rPr>
          <w:rFonts w:ascii="Arial" w:hAnsi="Arial" w:cs="Arial"/>
          <w:sz w:val="24"/>
          <w:szCs w:val="24"/>
        </w:rPr>
        <w:t xml:space="preserve"> Critérios de exclusão</w:t>
      </w:r>
    </w:p>
    <w:p w:rsidR="00FD59CA" w:rsidRPr="001815F4" w:rsidRDefault="00FD59CA" w:rsidP="001815F4">
      <w:pPr>
        <w:ind w:firstLine="708"/>
        <w:jc w:val="both"/>
        <w:rPr>
          <w:rFonts w:ascii="Arial" w:hAnsi="Arial" w:cs="Arial"/>
          <w:sz w:val="24"/>
          <w:szCs w:val="24"/>
        </w:rPr>
      </w:pPr>
      <w:r w:rsidRPr="001815F4">
        <w:rPr>
          <w:rFonts w:ascii="Arial" w:hAnsi="Arial" w:cs="Arial"/>
          <w:sz w:val="24"/>
          <w:szCs w:val="24"/>
        </w:rPr>
        <w:t xml:space="preserve">Foram excluídos adolescentes do sexo masculino e feminino que não fazem parte do grupo </w:t>
      </w:r>
      <w:r w:rsidR="004E57D1" w:rsidRPr="001815F4">
        <w:rPr>
          <w:rFonts w:ascii="Arial" w:hAnsi="Arial" w:cs="Arial"/>
          <w:sz w:val="24"/>
          <w:szCs w:val="24"/>
        </w:rPr>
        <w:t>“</w:t>
      </w:r>
      <w:r w:rsidRPr="001815F4">
        <w:rPr>
          <w:rFonts w:ascii="Arial" w:hAnsi="Arial" w:cs="Arial"/>
          <w:sz w:val="24"/>
          <w:szCs w:val="24"/>
        </w:rPr>
        <w:t>Território Jovem</w:t>
      </w:r>
      <w:r w:rsidR="004E57D1" w:rsidRPr="001815F4">
        <w:rPr>
          <w:rFonts w:ascii="Arial" w:hAnsi="Arial" w:cs="Arial"/>
          <w:sz w:val="24"/>
          <w:szCs w:val="24"/>
        </w:rPr>
        <w:t>”</w:t>
      </w:r>
      <w:r w:rsidRPr="001815F4">
        <w:rPr>
          <w:rFonts w:ascii="Arial" w:hAnsi="Arial" w:cs="Arial"/>
          <w:sz w:val="24"/>
          <w:szCs w:val="24"/>
        </w:rPr>
        <w:t>,</w:t>
      </w:r>
      <w:r w:rsidR="004E57D1" w:rsidRPr="001815F4">
        <w:rPr>
          <w:rFonts w:ascii="Arial" w:hAnsi="Arial" w:cs="Arial"/>
          <w:sz w:val="24"/>
          <w:szCs w:val="24"/>
        </w:rPr>
        <w:t xml:space="preserve"> </w:t>
      </w:r>
      <w:r w:rsidRPr="001815F4">
        <w:rPr>
          <w:rFonts w:ascii="Arial" w:hAnsi="Arial" w:cs="Arial"/>
          <w:sz w:val="24"/>
          <w:szCs w:val="24"/>
        </w:rPr>
        <w:t>Vila Sabiá no municípi</w:t>
      </w:r>
      <w:r w:rsidR="004E57D1" w:rsidRPr="001815F4">
        <w:rPr>
          <w:rFonts w:ascii="Arial" w:hAnsi="Arial" w:cs="Arial"/>
          <w:sz w:val="24"/>
          <w:szCs w:val="24"/>
        </w:rPr>
        <w:t xml:space="preserve">o de Sorocaba/SP e também as </w:t>
      </w:r>
      <w:r w:rsidRPr="001815F4">
        <w:rPr>
          <w:rFonts w:ascii="Arial" w:hAnsi="Arial" w:cs="Arial"/>
          <w:sz w:val="24"/>
          <w:szCs w:val="24"/>
        </w:rPr>
        <w:t xml:space="preserve">adolescentes </w:t>
      </w:r>
      <w:r w:rsidR="004E57D1" w:rsidRPr="001815F4">
        <w:rPr>
          <w:rFonts w:ascii="Arial" w:hAnsi="Arial" w:cs="Arial"/>
          <w:sz w:val="24"/>
          <w:szCs w:val="24"/>
        </w:rPr>
        <w:t xml:space="preserve">que não entregaram o </w:t>
      </w:r>
      <w:r w:rsidRPr="001815F4">
        <w:rPr>
          <w:rFonts w:ascii="Arial" w:hAnsi="Arial" w:cs="Arial"/>
          <w:sz w:val="24"/>
          <w:szCs w:val="24"/>
        </w:rPr>
        <w:t>termo de consentimento livre e esclarecido (TCLE) ou o Termo de Assentimento</w:t>
      </w:r>
      <w:r w:rsidR="004E57D1" w:rsidRPr="001815F4">
        <w:rPr>
          <w:rFonts w:ascii="Arial" w:hAnsi="Arial" w:cs="Arial"/>
          <w:sz w:val="24"/>
          <w:szCs w:val="24"/>
        </w:rPr>
        <w:t xml:space="preserve"> assinados</w:t>
      </w:r>
      <w:r w:rsidRPr="001815F4">
        <w:rPr>
          <w:rFonts w:ascii="Arial" w:hAnsi="Arial" w:cs="Arial"/>
          <w:sz w:val="24"/>
          <w:szCs w:val="24"/>
        </w:rPr>
        <w:t>.</w:t>
      </w:r>
    </w:p>
    <w:p w:rsidR="00C72AEF" w:rsidRPr="001815F4" w:rsidRDefault="00C72AEF" w:rsidP="001815F4">
      <w:pPr>
        <w:pStyle w:val="Ttulo1"/>
        <w:numPr>
          <w:ilvl w:val="0"/>
          <w:numId w:val="0"/>
        </w:numPr>
        <w:rPr>
          <w:rFonts w:cs="Arial"/>
          <w:b w:val="0"/>
          <w:sz w:val="24"/>
          <w:szCs w:val="24"/>
        </w:rPr>
      </w:pPr>
      <w:r w:rsidRPr="001815F4">
        <w:rPr>
          <w:rFonts w:cs="Arial"/>
          <w:b w:val="0"/>
          <w:sz w:val="24"/>
          <w:szCs w:val="24"/>
        </w:rPr>
        <w:t>RISCOS E BENEFÍCIOS DO ESTUDO</w:t>
      </w:r>
    </w:p>
    <w:p w:rsidR="00C72AEF" w:rsidRPr="001815F4" w:rsidRDefault="00674F6D" w:rsidP="001815F4">
      <w:pPr>
        <w:ind w:firstLine="708"/>
        <w:jc w:val="both"/>
        <w:rPr>
          <w:rFonts w:ascii="Arial" w:hAnsi="Arial" w:cs="Arial"/>
          <w:sz w:val="24"/>
          <w:szCs w:val="24"/>
        </w:rPr>
      </w:pPr>
      <w:r w:rsidRPr="001815F4">
        <w:rPr>
          <w:rFonts w:ascii="Arial" w:hAnsi="Arial" w:cs="Arial"/>
          <w:sz w:val="24"/>
          <w:szCs w:val="24"/>
        </w:rPr>
        <w:t>O</w:t>
      </w:r>
      <w:r w:rsidR="00C72AEF" w:rsidRPr="001815F4">
        <w:rPr>
          <w:rFonts w:ascii="Arial" w:hAnsi="Arial" w:cs="Arial"/>
          <w:sz w:val="24"/>
          <w:szCs w:val="24"/>
        </w:rPr>
        <w:t xml:space="preserve"> risco</w:t>
      </w:r>
      <w:r w:rsidRPr="001815F4">
        <w:rPr>
          <w:rFonts w:ascii="Arial" w:hAnsi="Arial" w:cs="Arial"/>
          <w:sz w:val="24"/>
          <w:szCs w:val="24"/>
        </w:rPr>
        <w:t xml:space="preserve"> é apresentarem </w:t>
      </w:r>
      <w:r w:rsidR="00C72AEF" w:rsidRPr="001815F4">
        <w:rPr>
          <w:rFonts w:ascii="Arial" w:hAnsi="Arial" w:cs="Arial"/>
          <w:sz w:val="24"/>
          <w:szCs w:val="24"/>
        </w:rPr>
        <w:t xml:space="preserve">algum tipo de preocupação em responder o questionário. </w:t>
      </w:r>
    </w:p>
    <w:p w:rsidR="00C72AEF" w:rsidRPr="001815F4" w:rsidRDefault="00C72AEF" w:rsidP="001815F4">
      <w:pPr>
        <w:ind w:firstLine="708"/>
        <w:jc w:val="both"/>
        <w:rPr>
          <w:rFonts w:ascii="Arial" w:hAnsi="Arial" w:cs="Arial"/>
          <w:sz w:val="24"/>
          <w:szCs w:val="24"/>
        </w:rPr>
      </w:pPr>
      <w:r w:rsidRPr="001815F4">
        <w:rPr>
          <w:rFonts w:ascii="Arial" w:hAnsi="Arial" w:cs="Arial"/>
          <w:sz w:val="24"/>
          <w:szCs w:val="24"/>
        </w:rPr>
        <w:lastRenderedPageBreak/>
        <w:t xml:space="preserve">Os benefícios </w:t>
      </w:r>
      <w:r w:rsidR="00E57683" w:rsidRPr="001815F4">
        <w:rPr>
          <w:rFonts w:ascii="Arial" w:hAnsi="Arial" w:cs="Arial"/>
          <w:sz w:val="24"/>
          <w:szCs w:val="24"/>
        </w:rPr>
        <w:t xml:space="preserve">são educação sobre </w:t>
      </w:r>
      <w:r w:rsidRPr="001815F4">
        <w:rPr>
          <w:rFonts w:ascii="Arial" w:hAnsi="Arial" w:cs="Arial"/>
          <w:sz w:val="24"/>
          <w:szCs w:val="24"/>
        </w:rPr>
        <w:t xml:space="preserve">saúde bucal e </w:t>
      </w:r>
      <w:r w:rsidR="00E57683" w:rsidRPr="001815F4">
        <w:rPr>
          <w:rFonts w:ascii="Arial" w:hAnsi="Arial" w:cs="Arial"/>
          <w:sz w:val="24"/>
          <w:szCs w:val="24"/>
        </w:rPr>
        <w:t xml:space="preserve">com isso </w:t>
      </w:r>
      <w:r w:rsidR="00002EF2" w:rsidRPr="001815F4">
        <w:rPr>
          <w:rFonts w:ascii="Arial" w:hAnsi="Arial" w:cs="Arial"/>
          <w:sz w:val="24"/>
          <w:szCs w:val="24"/>
        </w:rPr>
        <w:t xml:space="preserve">tornem-se </w:t>
      </w:r>
      <w:r w:rsidRPr="001815F4">
        <w:rPr>
          <w:rFonts w:ascii="Arial" w:hAnsi="Arial" w:cs="Arial"/>
          <w:sz w:val="24"/>
          <w:szCs w:val="24"/>
        </w:rPr>
        <w:t xml:space="preserve">multiplicadores de tais conhecimentos, e de um modo geral, uma qualidade de vida melhor. </w:t>
      </w:r>
    </w:p>
    <w:p w:rsidR="00E8457F" w:rsidRPr="001815F4" w:rsidRDefault="00E8457F" w:rsidP="001815F4">
      <w:pPr>
        <w:pStyle w:val="Ttulo1"/>
        <w:tabs>
          <w:tab w:val="num" w:pos="0"/>
        </w:tabs>
        <w:rPr>
          <w:rFonts w:cs="Arial"/>
          <w:b w:val="0"/>
          <w:sz w:val="24"/>
          <w:szCs w:val="24"/>
        </w:rPr>
      </w:pPr>
      <w:r w:rsidRPr="001815F4">
        <w:rPr>
          <w:rFonts w:cs="Arial"/>
          <w:b w:val="0"/>
          <w:sz w:val="24"/>
          <w:szCs w:val="24"/>
        </w:rPr>
        <w:t xml:space="preserve">RESULTADOS </w:t>
      </w:r>
    </w:p>
    <w:p w:rsidR="00E8457F" w:rsidRPr="001815F4" w:rsidRDefault="00E8457F" w:rsidP="001815F4">
      <w:pPr>
        <w:pStyle w:val="Default"/>
        <w:spacing w:line="360" w:lineRule="auto"/>
        <w:ind w:firstLine="709"/>
        <w:jc w:val="both"/>
        <w:rPr>
          <w:color w:val="auto"/>
        </w:rPr>
      </w:pPr>
      <w:r w:rsidRPr="001815F4">
        <w:rPr>
          <w:color w:val="auto"/>
        </w:rPr>
        <w:t>O grupo de adolescentes,</w:t>
      </w:r>
      <w:r w:rsidR="00A831F9" w:rsidRPr="001815F4">
        <w:rPr>
          <w:color w:val="auto"/>
        </w:rPr>
        <w:t xml:space="preserve"> </w:t>
      </w:r>
      <w:r w:rsidRPr="001815F4">
        <w:rPr>
          <w:color w:val="auto"/>
        </w:rPr>
        <w:t>demonstrou pouco interesse em participar do estudo e durante todo o processo, havia muita conversa paralela</w:t>
      </w:r>
      <w:r w:rsidR="006F1201" w:rsidRPr="001815F4">
        <w:rPr>
          <w:color w:val="auto"/>
        </w:rPr>
        <w:t xml:space="preserve">, </w:t>
      </w:r>
      <w:r w:rsidRPr="001815F4">
        <w:rPr>
          <w:color w:val="auto"/>
        </w:rPr>
        <w:t xml:space="preserve">como também relatavam que desejavam ir logo para casa. </w:t>
      </w:r>
    </w:p>
    <w:p w:rsidR="006F1201" w:rsidRPr="001815F4" w:rsidRDefault="00E8457F" w:rsidP="001815F4">
      <w:pPr>
        <w:pStyle w:val="Default"/>
        <w:spacing w:line="360" w:lineRule="auto"/>
        <w:ind w:firstLine="709"/>
        <w:jc w:val="both"/>
        <w:rPr>
          <w:color w:val="auto"/>
        </w:rPr>
      </w:pPr>
      <w:r w:rsidRPr="001815F4">
        <w:rPr>
          <w:color w:val="auto"/>
        </w:rPr>
        <w:t>Devido a estes comportamentos, antes de realizar a coleta de dados, foram realizadas atividades</w:t>
      </w:r>
      <w:r w:rsidR="006F1201" w:rsidRPr="001815F4">
        <w:rPr>
          <w:color w:val="auto"/>
        </w:rPr>
        <w:t xml:space="preserve"> </w:t>
      </w:r>
      <w:r w:rsidRPr="001815F4">
        <w:rPr>
          <w:color w:val="auto"/>
        </w:rPr>
        <w:t>relaxa</w:t>
      </w:r>
      <w:r w:rsidR="006F1201" w:rsidRPr="001815F4">
        <w:rPr>
          <w:color w:val="auto"/>
        </w:rPr>
        <w:t>ntes</w:t>
      </w:r>
      <w:r w:rsidRPr="001815F4">
        <w:rPr>
          <w:color w:val="auto"/>
        </w:rPr>
        <w:t xml:space="preserve">, rodas de conversas </w:t>
      </w:r>
      <w:r w:rsidR="00A831F9" w:rsidRPr="001815F4">
        <w:rPr>
          <w:color w:val="auto"/>
        </w:rPr>
        <w:t xml:space="preserve">com </w:t>
      </w:r>
      <w:r w:rsidR="006F1201" w:rsidRPr="001815F4">
        <w:rPr>
          <w:color w:val="auto"/>
        </w:rPr>
        <w:t xml:space="preserve">diversos assuntos para formar um vínculo entre as </w:t>
      </w:r>
      <w:r w:rsidRPr="001815F4">
        <w:rPr>
          <w:color w:val="auto"/>
        </w:rPr>
        <w:t xml:space="preserve">adolescentes </w:t>
      </w:r>
      <w:r w:rsidR="006F1201" w:rsidRPr="001815F4">
        <w:rPr>
          <w:color w:val="auto"/>
        </w:rPr>
        <w:t>e a pesquisadora.</w:t>
      </w:r>
    </w:p>
    <w:p w:rsidR="00E8457F" w:rsidRPr="001815F4" w:rsidRDefault="006F1201" w:rsidP="001815F4">
      <w:pPr>
        <w:pStyle w:val="Default"/>
        <w:spacing w:line="360" w:lineRule="auto"/>
        <w:ind w:firstLine="709"/>
        <w:jc w:val="both"/>
        <w:rPr>
          <w:color w:val="auto"/>
        </w:rPr>
      </w:pPr>
      <w:r w:rsidRPr="001815F4">
        <w:rPr>
          <w:color w:val="auto"/>
        </w:rPr>
        <w:t xml:space="preserve"> </w:t>
      </w:r>
      <w:r w:rsidR="00E8457F" w:rsidRPr="001815F4">
        <w:rPr>
          <w:color w:val="auto"/>
        </w:rPr>
        <w:t>As reuniões tiveram em média 01 hora, entre as atividades paralelas e coleta de dados</w:t>
      </w:r>
      <w:r w:rsidRPr="001815F4">
        <w:rPr>
          <w:color w:val="auto"/>
        </w:rPr>
        <w:t>.</w:t>
      </w:r>
    </w:p>
    <w:p w:rsidR="00E8457F" w:rsidRPr="001815F4" w:rsidRDefault="00E8457F" w:rsidP="001815F4">
      <w:pPr>
        <w:pStyle w:val="Corpodetexto"/>
        <w:jc w:val="both"/>
        <w:rPr>
          <w:rFonts w:ascii="Arial" w:hAnsi="Arial" w:cs="Arial"/>
          <w:sz w:val="24"/>
          <w:szCs w:val="24"/>
        </w:rPr>
      </w:pPr>
    </w:p>
    <w:p w:rsidR="00E0275C" w:rsidRPr="001815F4" w:rsidRDefault="00E0275C" w:rsidP="001815F4">
      <w:pPr>
        <w:pStyle w:val="Default"/>
        <w:spacing w:line="360" w:lineRule="auto"/>
        <w:jc w:val="both"/>
        <w:rPr>
          <w:color w:val="auto"/>
        </w:rPr>
      </w:pPr>
      <w:r w:rsidRPr="001815F4">
        <w:rPr>
          <w:color w:val="auto"/>
        </w:rPr>
        <w:t>Quadro 1 – Respostas das alunas durante a discussão de conhecimentos prévios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660"/>
        <w:gridCol w:w="3055"/>
        <w:gridCol w:w="2117"/>
      </w:tblGrid>
      <w:tr w:rsidR="00E0275C" w:rsidRPr="0016734B" w:rsidTr="0016734B">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Palavras</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Justificativas</w:t>
            </w:r>
          </w:p>
        </w:tc>
        <w:tc>
          <w:tcPr>
            <w:tcW w:w="1750"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Respostas Esperadas</w:t>
            </w: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Respostas Obtidas</w:t>
            </w:r>
          </w:p>
        </w:tc>
      </w:tr>
      <w:tr w:rsidR="00E0275C" w:rsidRPr="0016734B" w:rsidTr="0016734B">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Saúde Bucal </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o participante compreendia o conceito mínimo.</w:t>
            </w:r>
          </w:p>
        </w:tc>
        <w:tc>
          <w:tcPr>
            <w:tcW w:w="1750" w:type="pct"/>
            <w:shd w:val="clear" w:color="auto" w:fill="auto"/>
            <w:noWrap/>
          </w:tcPr>
          <w:p w:rsidR="00E0275C" w:rsidRPr="0016734B" w:rsidRDefault="00E0275C"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Boa higiene bucal; </w:t>
            </w:r>
          </w:p>
          <w:p w:rsidR="00E0275C" w:rsidRPr="0016734B" w:rsidRDefault="00E0275C"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Hálito puro; </w:t>
            </w:r>
          </w:p>
          <w:p w:rsidR="00E0275C" w:rsidRPr="0016734B" w:rsidRDefault="00E0275C"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A gengiva não   </w:t>
            </w:r>
          </w:p>
          <w:p w:rsidR="00E0275C" w:rsidRPr="0016734B" w:rsidRDefault="00E0275C" w:rsidP="0016734B">
            <w:pPr>
              <w:spacing w:after="0" w:line="240" w:lineRule="auto"/>
              <w:jc w:val="both"/>
              <w:rPr>
                <w:rFonts w:ascii="Arial" w:hAnsi="Arial" w:cs="Arial"/>
                <w:sz w:val="20"/>
                <w:szCs w:val="20"/>
              </w:rPr>
            </w:pPr>
            <w:proofErr w:type="gramStart"/>
            <w:r w:rsidRPr="0016734B">
              <w:rPr>
                <w:rFonts w:ascii="Arial" w:hAnsi="Arial" w:cs="Arial"/>
                <w:sz w:val="20"/>
                <w:szCs w:val="20"/>
              </w:rPr>
              <w:t>sangra</w:t>
            </w:r>
            <w:proofErr w:type="gramEnd"/>
            <w:r w:rsidRPr="0016734B">
              <w:rPr>
                <w:rFonts w:ascii="Arial" w:hAnsi="Arial" w:cs="Arial"/>
                <w:sz w:val="20"/>
                <w:szCs w:val="20"/>
              </w:rPr>
              <w:t xml:space="preserve"> nem dói durante a escovação;</w:t>
            </w:r>
          </w:p>
          <w:p w:rsidR="00E0275C" w:rsidRPr="0016734B" w:rsidRDefault="00E0275C" w:rsidP="0016734B">
            <w:pPr>
              <w:spacing w:after="0" w:line="240" w:lineRule="auto"/>
              <w:ind w:left="709" w:hanging="709"/>
              <w:jc w:val="both"/>
              <w:rPr>
                <w:rFonts w:ascii="Arial" w:hAnsi="Arial" w:cs="Arial"/>
                <w:sz w:val="20"/>
                <w:szCs w:val="20"/>
              </w:rPr>
            </w:pPr>
            <w:r w:rsidRPr="0016734B">
              <w:rPr>
                <w:rFonts w:ascii="Arial" w:hAnsi="Arial" w:cs="Arial"/>
                <w:sz w:val="20"/>
                <w:szCs w:val="20"/>
              </w:rPr>
              <w:t>- Uso do fio dental;</w:t>
            </w:r>
          </w:p>
          <w:p w:rsidR="00E0275C" w:rsidRPr="0016734B" w:rsidRDefault="00E0275C" w:rsidP="0016734B">
            <w:pPr>
              <w:spacing w:after="0" w:line="240" w:lineRule="auto"/>
              <w:jc w:val="both"/>
              <w:rPr>
                <w:rFonts w:ascii="Arial" w:hAnsi="Arial" w:cs="Arial"/>
                <w:sz w:val="20"/>
                <w:szCs w:val="20"/>
              </w:rPr>
            </w:pP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-Escova toda vez que come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-Escova os dentes, passa fio dental.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 ir ao dentista.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Passar fio dental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 fio dental.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 Cuidar dos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 todos os dias, passar fio dental e ir ao dentista.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 completo.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Escovar os dentes, passar fio dental e </w:t>
            </w:r>
            <w:proofErr w:type="spellStart"/>
            <w:r w:rsidRPr="0016734B">
              <w:rPr>
                <w:rFonts w:ascii="Arial" w:hAnsi="Arial" w:cs="Arial"/>
                <w:sz w:val="20"/>
                <w:szCs w:val="20"/>
              </w:rPr>
              <w:t>enxaguante</w:t>
            </w:r>
            <w:proofErr w:type="spellEnd"/>
            <w:r w:rsidRPr="0016734B">
              <w:rPr>
                <w:rFonts w:ascii="Arial" w:hAnsi="Arial" w:cs="Arial"/>
                <w:sz w:val="20"/>
                <w:szCs w:val="20"/>
              </w:rPr>
              <w:t xml:space="preserve"> bucal.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-Dente limpo.</w:t>
            </w:r>
          </w:p>
        </w:tc>
      </w:tr>
      <w:tr w:rsidR="00E0275C" w:rsidRPr="0016734B" w:rsidTr="0016734B">
        <w:trPr>
          <w:trHeight w:val="857"/>
        </w:trPr>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Placa Bacteriana</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o participante conseguia identificá-la e o que ela poderia causar se não removida.</w:t>
            </w:r>
          </w:p>
        </w:tc>
        <w:tc>
          <w:tcPr>
            <w:tcW w:w="1750" w:type="pct"/>
            <w:shd w:val="clear" w:color="auto" w:fill="auto"/>
            <w:noWrap/>
          </w:tcPr>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película pegajosa e incolor, constituída de bactérias e restos alimentares que se forma sobre os dentes; </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Principal causa de cárie e gengivite; </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Se não for removida diariamente, endurece e forma o tártaro.</w:t>
            </w: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Cárie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Bactéria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Massinha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-Colocar Massinha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Massinha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-Massinha (não sei)</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Massinha branca.</w:t>
            </w:r>
          </w:p>
        </w:tc>
      </w:tr>
      <w:tr w:rsidR="00E0275C" w:rsidRPr="0016734B" w:rsidTr="0016734B">
        <w:trPr>
          <w:cantSplit/>
        </w:trPr>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lastRenderedPageBreak/>
              <w:t>Escovação</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sabem realiza-la</w:t>
            </w:r>
          </w:p>
        </w:tc>
        <w:tc>
          <w:tcPr>
            <w:tcW w:w="1750"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Escovar bem os dentes; </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Usar fio dental diariamente;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Uso escova dental e creme dental com flúor.</w:t>
            </w:r>
          </w:p>
          <w:p w:rsidR="00E0275C" w:rsidRPr="0016734B" w:rsidRDefault="00E0275C" w:rsidP="0016734B">
            <w:pPr>
              <w:spacing w:after="0" w:line="240" w:lineRule="auto"/>
              <w:jc w:val="both"/>
              <w:rPr>
                <w:rFonts w:ascii="Arial" w:hAnsi="Arial" w:cs="Arial"/>
                <w:sz w:val="20"/>
                <w:szCs w:val="20"/>
              </w:rPr>
            </w:pP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Escovar </w:t>
            </w:r>
            <w:proofErr w:type="gramStart"/>
            <w:r w:rsidRPr="0016734B">
              <w:rPr>
                <w:rFonts w:ascii="Arial" w:hAnsi="Arial" w:cs="Arial"/>
                <w:sz w:val="20"/>
                <w:szCs w:val="20"/>
              </w:rPr>
              <w:t>todas</w:t>
            </w:r>
            <w:proofErr w:type="gramEnd"/>
            <w:r w:rsidRPr="0016734B">
              <w:rPr>
                <w:rFonts w:ascii="Arial" w:hAnsi="Arial" w:cs="Arial"/>
                <w:sz w:val="20"/>
                <w:szCs w:val="20"/>
              </w:rPr>
              <w:t xml:space="preserve"> vez que come e ter escova.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Passar pasta de dente e escovar.</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 dente com pasta e escova.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 e pasta.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Passar pasta de dente na escova de dente e escovar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Escovar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 e pasta.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Escova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Passar escova no dente.</w:t>
            </w:r>
          </w:p>
        </w:tc>
      </w:tr>
      <w:tr w:rsidR="00E0275C" w:rsidRPr="0016734B" w:rsidTr="0016734B">
        <w:trPr>
          <w:trHeight w:val="2823"/>
        </w:trPr>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Fio dental</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Verificar se o produto era de conhecimento </w:t>
            </w:r>
            <w:proofErr w:type="spellStart"/>
            <w:r w:rsidRPr="0016734B">
              <w:rPr>
                <w:rFonts w:ascii="Arial" w:hAnsi="Arial" w:cs="Arial"/>
                <w:sz w:val="20"/>
                <w:szCs w:val="20"/>
              </w:rPr>
              <w:t>dtodos</w:t>
            </w:r>
            <w:proofErr w:type="spellEnd"/>
          </w:p>
        </w:tc>
        <w:tc>
          <w:tcPr>
            <w:tcW w:w="1750" w:type="pct"/>
            <w:shd w:val="clear" w:color="auto" w:fill="auto"/>
            <w:noWrap/>
          </w:tcPr>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 Ajuda a prevenir doenças da gengiva;</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Remove a placa e restos de comida entre os dentes;</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Alcança lugares onde a escova dental não chega.</w:t>
            </w:r>
          </w:p>
          <w:p w:rsidR="00E0275C" w:rsidRPr="0016734B" w:rsidRDefault="00E0275C" w:rsidP="0016734B">
            <w:pPr>
              <w:autoSpaceDE w:val="0"/>
              <w:autoSpaceDN w:val="0"/>
              <w:adjustRightInd w:val="0"/>
              <w:spacing w:after="0" w:line="240" w:lineRule="auto"/>
              <w:jc w:val="both"/>
              <w:rPr>
                <w:rFonts w:ascii="Arial" w:hAnsi="Arial" w:cs="Arial"/>
                <w:sz w:val="20"/>
                <w:szCs w:val="20"/>
              </w:rPr>
            </w:pP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Fio dental é essencial usar.</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Para tirar a carne ou algo do tipo.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sei.</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É para tirar a sujeira do dente.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É para passar entre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Passar sobre os dentes depois que escovar.</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É um fio para a boca.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Tirar sujeira e resto de comida do meio dos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Tirar sujeira.</w:t>
            </w:r>
          </w:p>
        </w:tc>
      </w:tr>
      <w:tr w:rsidR="00E0275C" w:rsidRPr="0016734B" w:rsidTr="0016734B">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Flúor</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o conhecimento sobre a função de proteção dos dentes</w:t>
            </w:r>
          </w:p>
        </w:tc>
        <w:tc>
          <w:tcPr>
            <w:tcW w:w="1750" w:type="pct"/>
            <w:shd w:val="clear" w:color="auto" w:fill="auto"/>
            <w:noWrap/>
          </w:tcPr>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É um elemento que fortalece o esmalte;</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Flúor faz com que os dentes fiquem mais resistentes e os protege contra as cáries.</w:t>
            </w:r>
          </w:p>
          <w:p w:rsidR="00E0275C" w:rsidRPr="0016734B" w:rsidRDefault="00E0275C" w:rsidP="0016734B">
            <w:pPr>
              <w:autoSpaceDE w:val="0"/>
              <w:autoSpaceDN w:val="0"/>
              <w:adjustRightInd w:val="0"/>
              <w:spacing w:after="0" w:line="240" w:lineRule="auto"/>
              <w:jc w:val="both"/>
              <w:rPr>
                <w:rFonts w:ascii="Arial" w:hAnsi="Arial" w:cs="Arial"/>
                <w:sz w:val="20"/>
                <w:szCs w:val="20"/>
              </w:rPr>
            </w:pP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respondeu.</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Pasta Ardida.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Pasta ardida.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-Pasta Ardida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Pasta Ardida.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Pasta Ardida.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tc>
      </w:tr>
      <w:tr w:rsidR="00E0275C" w:rsidRPr="0016734B" w:rsidTr="0016734B">
        <w:trPr>
          <w:trHeight w:val="1275"/>
        </w:trPr>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Sangramento da Gengiva</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o sangramento da gengiva apresenta-se como uma situação norma</w:t>
            </w:r>
          </w:p>
        </w:tc>
        <w:tc>
          <w:tcPr>
            <w:tcW w:w="1750" w:type="pct"/>
            <w:shd w:val="clear" w:color="auto" w:fill="auto"/>
            <w:noWrap/>
          </w:tcPr>
          <w:p w:rsidR="00E0275C" w:rsidRPr="0016734B" w:rsidRDefault="00E0275C" w:rsidP="0016734B">
            <w:pPr>
              <w:spacing w:after="0" w:line="240" w:lineRule="auto"/>
              <w:ind w:left="31"/>
              <w:jc w:val="both"/>
              <w:rPr>
                <w:rFonts w:ascii="Arial" w:hAnsi="Arial" w:cs="Arial"/>
                <w:sz w:val="20"/>
                <w:szCs w:val="20"/>
              </w:rPr>
            </w:pP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Está associado a inflamação; </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Acontece pelo acúmulo de placa nos dentes;</w:t>
            </w:r>
          </w:p>
          <w:p w:rsidR="00E0275C" w:rsidRPr="0016734B" w:rsidRDefault="00E0275C" w:rsidP="0016734B">
            <w:pPr>
              <w:spacing w:after="0" w:line="240" w:lineRule="auto"/>
              <w:ind w:left="31"/>
              <w:jc w:val="both"/>
              <w:rPr>
                <w:rFonts w:ascii="Arial" w:hAnsi="Arial" w:cs="Arial"/>
                <w:sz w:val="20"/>
                <w:szCs w:val="20"/>
              </w:rPr>
            </w:pPr>
            <w:r w:rsidRPr="0016734B">
              <w:rPr>
                <w:rFonts w:ascii="Arial" w:hAnsi="Arial" w:cs="Arial"/>
                <w:sz w:val="20"/>
                <w:szCs w:val="20"/>
              </w:rPr>
              <w:t>- Em alguns casos podem estar associado a problemas de saúde.</w:t>
            </w: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Bactérias.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Quando tem “</w:t>
            </w:r>
            <w:proofErr w:type="spellStart"/>
            <w:r w:rsidRPr="0016734B">
              <w:rPr>
                <w:rFonts w:ascii="Arial" w:hAnsi="Arial" w:cs="Arial"/>
                <w:sz w:val="20"/>
                <w:szCs w:val="20"/>
              </w:rPr>
              <w:t>inflamamento</w:t>
            </w:r>
            <w:proofErr w:type="spellEnd"/>
            <w:r w:rsidRPr="0016734B">
              <w:rPr>
                <w:rFonts w:ascii="Arial" w:hAnsi="Arial" w:cs="Arial"/>
                <w:sz w:val="20"/>
                <w:szCs w:val="20"/>
              </w:rPr>
              <w:t>” da gengiva.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Sangue nos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Gengivite.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Quando não escova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É quando não escova a gengiva sai sangramento que é bactérias.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lastRenderedPageBreak/>
              <w:t>- Bactérias.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É quando não se escova direito.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Gengivite.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limpa a boca.</w:t>
            </w:r>
          </w:p>
        </w:tc>
      </w:tr>
      <w:tr w:rsidR="00E0275C" w:rsidRPr="0016734B" w:rsidTr="0016734B">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proofErr w:type="spellStart"/>
            <w:r w:rsidRPr="0016734B">
              <w:rPr>
                <w:rFonts w:ascii="Arial" w:hAnsi="Arial" w:cs="Arial"/>
                <w:i/>
                <w:sz w:val="20"/>
                <w:szCs w:val="20"/>
              </w:rPr>
              <w:lastRenderedPageBreak/>
              <w:t>Piercing</w:t>
            </w:r>
            <w:proofErr w:type="spellEnd"/>
            <w:r w:rsidRPr="0016734B">
              <w:rPr>
                <w:rFonts w:ascii="Arial" w:hAnsi="Arial" w:cs="Arial"/>
                <w:i/>
                <w:sz w:val="20"/>
                <w:szCs w:val="20"/>
              </w:rPr>
              <w:t xml:space="preserve"> </w:t>
            </w:r>
            <w:r w:rsidRPr="0016734B">
              <w:rPr>
                <w:rFonts w:ascii="Arial" w:hAnsi="Arial" w:cs="Arial"/>
                <w:sz w:val="20"/>
                <w:szCs w:val="20"/>
              </w:rPr>
              <w:t>Oral</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os participantes sabiam das alterações causadas pelo uso do mesmo</w:t>
            </w:r>
          </w:p>
        </w:tc>
        <w:tc>
          <w:tcPr>
            <w:tcW w:w="1750"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Risco de Infecção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Sangramento prolongado devido ao procedimento de colocação;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Dor e inchaço;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Dentes danificados pelas peças de metal;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Ferimento na gengiva e retração gengival, causada pela peça de metal</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As </w:t>
            </w:r>
            <w:proofErr w:type="spellStart"/>
            <w:r w:rsidRPr="0016734B">
              <w:rPr>
                <w:rFonts w:ascii="Arial" w:hAnsi="Arial" w:cs="Arial"/>
                <w:sz w:val="20"/>
                <w:szCs w:val="20"/>
              </w:rPr>
              <w:t>jóias</w:t>
            </w:r>
            <w:proofErr w:type="spellEnd"/>
            <w:r w:rsidRPr="0016734B">
              <w:rPr>
                <w:rFonts w:ascii="Arial" w:hAnsi="Arial" w:cs="Arial"/>
                <w:sz w:val="20"/>
                <w:szCs w:val="20"/>
              </w:rPr>
              <w:t xml:space="preserve"> aumentam a produção de saliva; </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Dificuldade na pronuncia correta das palavras;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Dificultam a mastigação.</w:t>
            </w: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Eu acho muito fedido.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w:t>
            </w:r>
            <w:proofErr w:type="spellStart"/>
            <w:r w:rsidRPr="0016734B">
              <w:rPr>
                <w:rFonts w:ascii="Arial" w:hAnsi="Arial" w:cs="Arial"/>
                <w:i/>
                <w:sz w:val="20"/>
                <w:szCs w:val="20"/>
              </w:rPr>
              <w:t>Piercing</w:t>
            </w:r>
            <w:proofErr w:type="spellEnd"/>
            <w:r w:rsidRPr="0016734B">
              <w:rPr>
                <w:rFonts w:ascii="Arial" w:hAnsi="Arial" w:cs="Arial"/>
                <w:sz w:val="20"/>
                <w:szCs w:val="20"/>
              </w:rPr>
              <w:t xml:space="preserve"> na língua na minha opinião acho lindo e esta na moda.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Se não cuidar fica com mau hálito e fica com pus.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Se não cuidar fica fedendo, eu gosto é moda e não dói.</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Da língua fica fedendo e fica com bafo é bom furar a língua, fica bonito.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-Fica com </w:t>
            </w:r>
            <w:proofErr w:type="spellStart"/>
            <w:r w:rsidRPr="0016734B">
              <w:rPr>
                <w:rFonts w:ascii="Arial" w:hAnsi="Arial" w:cs="Arial"/>
                <w:sz w:val="20"/>
                <w:szCs w:val="20"/>
              </w:rPr>
              <w:t>pús</w:t>
            </w:r>
            <w:proofErr w:type="spellEnd"/>
            <w:r w:rsidRPr="0016734B">
              <w:rPr>
                <w:rFonts w:ascii="Arial" w:hAnsi="Arial" w:cs="Arial"/>
                <w:sz w:val="20"/>
                <w:szCs w:val="20"/>
              </w:rPr>
              <w:t xml:space="preserve"> se não limpar e cuidar.</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xml:space="preserve">- É moda, é fedido e </w:t>
            </w:r>
            <w:proofErr w:type="gramStart"/>
            <w:r w:rsidRPr="0016734B">
              <w:rPr>
                <w:rFonts w:ascii="Arial" w:hAnsi="Arial" w:cs="Arial"/>
                <w:sz w:val="20"/>
                <w:szCs w:val="20"/>
              </w:rPr>
              <w:t>da mau</w:t>
            </w:r>
            <w:proofErr w:type="gramEnd"/>
            <w:r w:rsidRPr="0016734B">
              <w:rPr>
                <w:rFonts w:ascii="Arial" w:hAnsi="Arial" w:cs="Arial"/>
                <w:sz w:val="20"/>
                <w:szCs w:val="20"/>
              </w:rPr>
              <w:t xml:space="preserve"> hálito . </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sabe.</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Se não limpar fica fedido.</w:t>
            </w:r>
          </w:p>
        </w:tc>
      </w:tr>
      <w:tr w:rsidR="00E0275C" w:rsidRPr="0016734B" w:rsidTr="0016734B">
        <w:tc>
          <w:tcPr>
            <w:tcW w:w="511"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Mau Hálito</w:t>
            </w:r>
          </w:p>
        </w:tc>
        <w:tc>
          <w:tcPr>
            <w:tcW w:w="1525"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Verificar se as adolescentes sabem as causas da halitose</w:t>
            </w:r>
          </w:p>
        </w:tc>
        <w:tc>
          <w:tcPr>
            <w:tcW w:w="1750" w:type="pct"/>
            <w:shd w:val="clear" w:color="auto" w:fill="auto"/>
            <w:noWrap/>
          </w:tcPr>
          <w:p w:rsidR="00E0275C" w:rsidRPr="0016734B" w:rsidRDefault="00E0275C" w:rsidP="0016734B">
            <w:pPr>
              <w:spacing w:after="0" w:line="240" w:lineRule="auto"/>
              <w:ind w:left="172"/>
              <w:jc w:val="both"/>
              <w:rPr>
                <w:rFonts w:ascii="Arial" w:hAnsi="Arial" w:cs="Arial"/>
                <w:sz w:val="20"/>
                <w:szCs w:val="20"/>
              </w:rPr>
            </w:pPr>
            <w:r w:rsidRPr="0016734B">
              <w:rPr>
                <w:rFonts w:ascii="Arial" w:hAnsi="Arial" w:cs="Arial"/>
                <w:sz w:val="20"/>
                <w:szCs w:val="20"/>
              </w:rPr>
              <w:t>-Odor desagradável na boca;</w:t>
            </w:r>
          </w:p>
          <w:p w:rsidR="00E0275C" w:rsidRPr="0016734B" w:rsidRDefault="00E0275C" w:rsidP="0016734B">
            <w:pPr>
              <w:spacing w:after="0" w:line="240" w:lineRule="auto"/>
              <w:ind w:left="172"/>
              <w:jc w:val="both"/>
              <w:rPr>
                <w:rFonts w:ascii="Arial" w:hAnsi="Arial" w:cs="Arial"/>
                <w:sz w:val="20"/>
                <w:szCs w:val="20"/>
              </w:rPr>
            </w:pPr>
            <w:r w:rsidRPr="0016734B">
              <w:rPr>
                <w:rFonts w:ascii="Arial" w:hAnsi="Arial" w:cs="Arial"/>
                <w:sz w:val="20"/>
                <w:szCs w:val="20"/>
              </w:rPr>
              <w:t>- Causada pela higiene bucal inadequada, boca seca, doenças, infecções, uso de tabaco e dietas severas.</w:t>
            </w:r>
          </w:p>
          <w:p w:rsidR="00E0275C" w:rsidRPr="0016734B" w:rsidRDefault="00E0275C" w:rsidP="0016734B">
            <w:pPr>
              <w:spacing w:after="0" w:line="240" w:lineRule="auto"/>
              <w:jc w:val="both"/>
              <w:rPr>
                <w:rFonts w:ascii="Arial" w:hAnsi="Arial" w:cs="Arial"/>
                <w:sz w:val="20"/>
                <w:szCs w:val="20"/>
              </w:rPr>
            </w:pPr>
          </w:p>
        </w:tc>
        <w:tc>
          <w:tcPr>
            <w:tcW w:w="1214" w:type="pct"/>
            <w:shd w:val="clear" w:color="auto" w:fill="auto"/>
            <w:noWrap/>
          </w:tcPr>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Má escovação.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Quando não escova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escova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escovar a língua.</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Problema de intestino (eu acho),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Quando você não escova os dentes direito fica com bafo e mau hálito.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Qual não escova os dentes e a língua direito.</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Não escovar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Não escovar os dentes.</w:t>
            </w:r>
          </w:p>
          <w:p w:rsidR="00E0275C" w:rsidRPr="0016734B" w:rsidRDefault="00E0275C" w:rsidP="0016734B">
            <w:pPr>
              <w:spacing w:after="0" w:line="240" w:lineRule="auto"/>
              <w:jc w:val="both"/>
              <w:rPr>
                <w:rFonts w:ascii="Arial" w:hAnsi="Arial" w:cs="Arial"/>
                <w:sz w:val="20"/>
                <w:szCs w:val="20"/>
              </w:rPr>
            </w:pPr>
            <w:r w:rsidRPr="0016734B">
              <w:rPr>
                <w:rFonts w:ascii="Arial" w:hAnsi="Arial" w:cs="Arial"/>
                <w:sz w:val="20"/>
                <w:szCs w:val="20"/>
              </w:rPr>
              <w:t>- Boca com cheiro ruim.</w:t>
            </w:r>
          </w:p>
          <w:p w:rsidR="00E0275C" w:rsidRPr="0016734B" w:rsidRDefault="00E0275C" w:rsidP="0016734B">
            <w:pPr>
              <w:spacing w:after="0" w:line="240" w:lineRule="auto"/>
              <w:jc w:val="both"/>
              <w:rPr>
                <w:rFonts w:ascii="Arial" w:hAnsi="Arial" w:cs="Arial"/>
                <w:sz w:val="20"/>
                <w:szCs w:val="20"/>
              </w:rPr>
            </w:pPr>
          </w:p>
        </w:tc>
      </w:tr>
    </w:tbl>
    <w:p w:rsidR="00E0275C" w:rsidRPr="001815F4" w:rsidRDefault="00E0275C" w:rsidP="001815F4">
      <w:pPr>
        <w:pStyle w:val="Default"/>
        <w:spacing w:line="360" w:lineRule="auto"/>
        <w:ind w:firstLine="426"/>
        <w:jc w:val="both"/>
        <w:rPr>
          <w:color w:val="auto"/>
        </w:rPr>
      </w:pPr>
    </w:p>
    <w:p w:rsidR="00E0275C" w:rsidRPr="001815F4" w:rsidRDefault="00E0275C" w:rsidP="001815F4">
      <w:pPr>
        <w:pStyle w:val="Default"/>
        <w:spacing w:line="360" w:lineRule="auto"/>
        <w:ind w:firstLine="426"/>
        <w:jc w:val="both"/>
        <w:rPr>
          <w:color w:val="auto"/>
        </w:rPr>
        <w:sectPr w:rsidR="00E0275C" w:rsidRPr="001815F4" w:rsidSect="00DF3579">
          <w:type w:val="continuous"/>
          <w:pgSz w:w="11906" w:h="16838"/>
          <w:pgMar w:top="1417" w:right="1701" w:bottom="1417" w:left="1701" w:header="1701" w:footer="1134" w:gutter="0"/>
          <w:cols w:space="720"/>
          <w:docGrid w:linePitch="360"/>
        </w:sectPr>
      </w:pPr>
    </w:p>
    <w:p w:rsidR="00EA739A" w:rsidRPr="001815F4" w:rsidRDefault="00EA739A" w:rsidP="001815F4">
      <w:pPr>
        <w:pStyle w:val="Default"/>
        <w:spacing w:line="360" w:lineRule="auto"/>
        <w:ind w:firstLine="708"/>
        <w:jc w:val="both"/>
        <w:rPr>
          <w:color w:val="auto"/>
        </w:rPr>
      </w:pPr>
      <w:r w:rsidRPr="001815F4">
        <w:rPr>
          <w:color w:val="auto"/>
        </w:rPr>
        <w:lastRenderedPageBreak/>
        <w:t xml:space="preserve">Após a formação de vínculo e coleta do conhecimento prévio, a cada dia, foi realizada uma discussão sobre os temas apresentados e também uma breve exposição sobre o assunto, ressaltando-se os pontos que não foram discutidos pelas </w:t>
      </w:r>
      <w:r w:rsidRPr="001815F4">
        <w:rPr>
          <w:color w:val="auto"/>
        </w:rPr>
        <w:lastRenderedPageBreak/>
        <w:t xml:space="preserve">adolescentes.  Ao final da coleta do conhecimento prévio, foram apresentados todos os temas e suas definições e explicações, no formato de </w:t>
      </w:r>
      <w:r w:rsidRPr="001815F4">
        <w:rPr>
          <w:i/>
          <w:color w:val="auto"/>
        </w:rPr>
        <w:t>slides</w:t>
      </w:r>
      <w:r w:rsidRPr="001815F4">
        <w:rPr>
          <w:color w:val="auto"/>
        </w:rPr>
        <w:t xml:space="preserve"> com imagens de cada assunto. Todos os temas foram detalhados e explicados, tentando levar para cada adolescente as informações de maneira simples para que pudessem entender, absorver e aproveitar o conhecimento adquirido.</w:t>
      </w:r>
    </w:p>
    <w:p w:rsidR="00EA739A" w:rsidRPr="001815F4" w:rsidRDefault="00EA739A" w:rsidP="001815F4">
      <w:pPr>
        <w:spacing w:line="240" w:lineRule="auto"/>
        <w:jc w:val="both"/>
        <w:rPr>
          <w:rFonts w:ascii="Arial" w:hAnsi="Arial" w:cs="Arial"/>
          <w:sz w:val="24"/>
          <w:szCs w:val="24"/>
        </w:rPr>
      </w:pPr>
      <w:r w:rsidRPr="001815F4">
        <w:rPr>
          <w:rFonts w:ascii="Arial" w:hAnsi="Arial" w:cs="Arial"/>
          <w:sz w:val="24"/>
          <w:szCs w:val="24"/>
        </w:rPr>
        <w:t>Quadro 2 - Distribuição das expressões apresentadas pelos adolescentes no grupo focal para se detectar o aprendizado das adolescentes após orientações: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2551"/>
        <w:gridCol w:w="2977"/>
      </w:tblGrid>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Palavras</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Justificativas</w:t>
            </w:r>
          </w:p>
        </w:tc>
        <w:tc>
          <w:tcPr>
            <w:tcW w:w="255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Respostas Esperadas</w:t>
            </w: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Respostas Obtidas</w:t>
            </w:r>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Saúde Bucal </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o participante compreendia o conceito mínimo.</w:t>
            </w:r>
          </w:p>
          <w:p w:rsidR="00EA739A" w:rsidRPr="0016734B" w:rsidRDefault="00EA739A" w:rsidP="0016734B">
            <w:pPr>
              <w:spacing w:after="0" w:line="240" w:lineRule="auto"/>
              <w:jc w:val="both"/>
              <w:rPr>
                <w:rFonts w:ascii="Arial" w:hAnsi="Arial" w:cs="Arial"/>
                <w:sz w:val="20"/>
                <w:szCs w:val="20"/>
              </w:rPr>
            </w:pPr>
          </w:p>
          <w:p w:rsidR="00EA739A" w:rsidRPr="0016734B" w:rsidRDefault="00EA739A" w:rsidP="0016734B">
            <w:pPr>
              <w:spacing w:after="0" w:line="240" w:lineRule="auto"/>
              <w:jc w:val="both"/>
              <w:rPr>
                <w:rFonts w:ascii="Arial" w:hAnsi="Arial" w:cs="Arial"/>
                <w:sz w:val="20"/>
                <w:szCs w:val="20"/>
              </w:rPr>
            </w:pPr>
          </w:p>
          <w:p w:rsidR="00EA739A" w:rsidRPr="0016734B" w:rsidRDefault="00EA739A" w:rsidP="0016734B">
            <w:pPr>
              <w:spacing w:after="0" w:line="240" w:lineRule="auto"/>
              <w:jc w:val="both"/>
              <w:rPr>
                <w:rFonts w:ascii="Arial" w:hAnsi="Arial" w:cs="Arial"/>
                <w:sz w:val="20"/>
                <w:szCs w:val="20"/>
              </w:rPr>
            </w:pPr>
          </w:p>
          <w:p w:rsidR="00EA739A" w:rsidRPr="0016734B" w:rsidRDefault="00EA739A" w:rsidP="0016734B">
            <w:pPr>
              <w:spacing w:after="0" w:line="240" w:lineRule="auto"/>
              <w:jc w:val="both"/>
              <w:rPr>
                <w:rFonts w:ascii="Arial" w:hAnsi="Arial" w:cs="Arial"/>
                <w:sz w:val="20"/>
                <w:szCs w:val="20"/>
              </w:rPr>
            </w:pPr>
          </w:p>
        </w:tc>
        <w:tc>
          <w:tcPr>
            <w:tcW w:w="2551" w:type="dxa"/>
            <w:shd w:val="clear" w:color="auto" w:fill="auto"/>
          </w:tcPr>
          <w:p w:rsidR="00EA739A" w:rsidRPr="0016734B" w:rsidRDefault="00EA739A"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Boa higiene bucal; </w:t>
            </w:r>
          </w:p>
          <w:p w:rsidR="00EA739A" w:rsidRPr="0016734B" w:rsidRDefault="00EA739A"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Hálito puro; </w:t>
            </w:r>
          </w:p>
          <w:p w:rsidR="00EA739A" w:rsidRPr="0016734B" w:rsidRDefault="00EA739A" w:rsidP="0016734B">
            <w:pPr>
              <w:spacing w:after="0" w:line="240" w:lineRule="auto"/>
              <w:ind w:left="709" w:hanging="709"/>
              <w:jc w:val="both"/>
              <w:rPr>
                <w:rFonts w:ascii="Arial" w:hAnsi="Arial" w:cs="Arial"/>
                <w:sz w:val="20"/>
                <w:szCs w:val="20"/>
              </w:rPr>
            </w:pPr>
            <w:r w:rsidRPr="0016734B">
              <w:rPr>
                <w:rFonts w:ascii="Arial" w:hAnsi="Arial" w:cs="Arial"/>
                <w:sz w:val="20"/>
                <w:szCs w:val="20"/>
              </w:rPr>
              <w:t xml:space="preserve">- A gengiva não   </w:t>
            </w:r>
          </w:p>
          <w:p w:rsidR="00EA739A" w:rsidRPr="0016734B" w:rsidRDefault="00EA739A" w:rsidP="0016734B">
            <w:pPr>
              <w:spacing w:after="0" w:line="240" w:lineRule="auto"/>
              <w:jc w:val="both"/>
              <w:rPr>
                <w:rFonts w:ascii="Arial" w:hAnsi="Arial" w:cs="Arial"/>
                <w:sz w:val="20"/>
                <w:szCs w:val="20"/>
              </w:rPr>
            </w:pPr>
            <w:proofErr w:type="gramStart"/>
            <w:r w:rsidRPr="0016734B">
              <w:rPr>
                <w:rFonts w:ascii="Arial" w:hAnsi="Arial" w:cs="Arial"/>
                <w:sz w:val="20"/>
                <w:szCs w:val="20"/>
              </w:rPr>
              <w:t>sangra</w:t>
            </w:r>
            <w:proofErr w:type="gramEnd"/>
            <w:r w:rsidRPr="0016734B">
              <w:rPr>
                <w:rFonts w:ascii="Arial" w:hAnsi="Arial" w:cs="Arial"/>
                <w:sz w:val="20"/>
                <w:szCs w:val="20"/>
              </w:rPr>
              <w:t xml:space="preserve"> nem dói durante a escovação;</w:t>
            </w:r>
          </w:p>
          <w:p w:rsidR="00EA739A" w:rsidRPr="0016734B" w:rsidRDefault="00EA739A" w:rsidP="0016734B">
            <w:pPr>
              <w:spacing w:after="0" w:line="240" w:lineRule="auto"/>
              <w:ind w:left="709" w:hanging="709"/>
              <w:jc w:val="both"/>
              <w:rPr>
                <w:rFonts w:ascii="Arial" w:hAnsi="Arial" w:cs="Arial"/>
                <w:sz w:val="20"/>
                <w:szCs w:val="20"/>
              </w:rPr>
            </w:pPr>
            <w:r w:rsidRPr="0016734B">
              <w:rPr>
                <w:rFonts w:ascii="Arial" w:hAnsi="Arial" w:cs="Arial"/>
                <w:sz w:val="20"/>
                <w:szCs w:val="20"/>
              </w:rPr>
              <w:t>- Uso do fio dental;</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os dentes e passar fio dental,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você cuida da sua boca e faz higiene,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-Escovar corretamente, </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Higiene Bucal e manter a boca saudável,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Higiene Bucal e manter uma boca saudável.</w:t>
            </w:r>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Placa Bacteriana</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o participante conseguia identificá-la e o que ela poderia causar se não removida.</w:t>
            </w:r>
          </w:p>
        </w:tc>
        <w:tc>
          <w:tcPr>
            <w:tcW w:w="2551" w:type="dxa"/>
            <w:shd w:val="clear" w:color="auto" w:fill="auto"/>
          </w:tcPr>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película pegajosa e incolor, constituída de bactérias e restos alimentares que se forma sobre os dentes; </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Principal causa de cárie e gengivite; </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Se não for removida diariamente, endurece e forma o tártaro.</w:t>
            </w: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Resto de comida que fica entre os dentes de pessoas que não escovam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-resto de comida que fica entre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massinha branca que vira tártaro,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fica uma massinha branca nos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bactéria sobre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-Isso pode causar </w:t>
            </w:r>
            <w:proofErr w:type="gramStart"/>
            <w:r w:rsidRPr="0016734B">
              <w:rPr>
                <w:rFonts w:ascii="Arial" w:hAnsi="Arial" w:cs="Arial"/>
                <w:sz w:val="20"/>
                <w:szCs w:val="20"/>
              </w:rPr>
              <w:t>mau</w:t>
            </w:r>
            <w:proofErr w:type="gramEnd"/>
            <w:r w:rsidRPr="0016734B">
              <w:rPr>
                <w:rFonts w:ascii="Arial" w:hAnsi="Arial" w:cs="Arial"/>
                <w:sz w:val="20"/>
                <w:szCs w:val="20"/>
              </w:rPr>
              <w:t xml:space="preserve"> hálito ,</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bactéria em cima dos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Uma bactéria nos </w:t>
            </w:r>
            <w:proofErr w:type="gramStart"/>
            <w:r w:rsidRPr="0016734B">
              <w:rPr>
                <w:rFonts w:ascii="Arial" w:hAnsi="Arial" w:cs="Arial"/>
                <w:sz w:val="20"/>
                <w:szCs w:val="20"/>
              </w:rPr>
              <w:t>dentes ,</w:t>
            </w:r>
            <w:proofErr w:type="gramEnd"/>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bactéria que causa mau hálito,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Bactéria que provoca mau hálito</w:t>
            </w:r>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Escovação</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sabem realiza-la</w:t>
            </w:r>
          </w:p>
        </w:tc>
        <w:tc>
          <w:tcPr>
            <w:tcW w:w="255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Escovar bem os dentes; </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Usar fio dental diariamente;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Uso escova dental e creme dental com flúor.</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os dentes, passar fio dental e deixar os dentes limpos,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os dentes e passar fio dental,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bem a língua e os dentes e não ter mau hálito,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escova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corretamente,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muito bem</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Escovar corretamente,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lastRenderedPageBreak/>
              <w:t>- Escovar corretamente e passar fio dental,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A escovação tem que estar certo, porque se não senão as placas ficam soltas,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É uma escovação correta que sempre usa fio dental,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Além da escovação correta tem que usar fio dental. </w:t>
            </w:r>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lastRenderedPageBreak/>
              <w:t>Fio dental</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o produto era de conhecimento de todos</w:t>
            </w:r>
          </w:p>
        </w:tc>
        <w:tc>
          <w:tcPr>
            <w:tcW w:w="2551" w:type="dxa"/>
            <w:shd w:val="clear" w:color="auto" w:fill="auto"/>
          </w:tcPr>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Ajuda a prevenir doenças da gengiva;</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Remove a placa e restos de comida entre os dentes;</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Alcança lugares onde a escova dental não chega.</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Passar entre </w:t>
            </w:r>
            <w:proofErr w:type="gramStart"/>
            <w:r w:rsidRPr="0016734B">
              <w:rPr>
                <w:rFonts w:ascii="Arial" w:hAnsi="Arial" w:cs="Arial"/>
                <w:sz w:val="20"/>
                <w:szCs w:val="20"/>
              </w:rPr>
              <w:t>os dente</w:t>
            </w:r>
            <w:proofErr w:type="gramEnd"/>
            <w:r w:rsidRPr="0016734B">
              <w:rPr>
                <w:rFonts w:ascii="Arial" w:hAnsi="Arial" w:cs="Arial"/>
                <w:sz w:val="20"/>
                <w:szCs w:val="20"/>
              </w:rPr>
              <w:t>,</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Passar entre os dentes e tirar a sujeira,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Passar o fio dental nos dentes para sair a carne,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serve para passar no meio do dente,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Passar entre </w:t>
            </w:r>
            <w:proofErr w:type="gramStart"/>
            <w:r w:rsidRPr="0016734B">
              <w:rPr>
                <w:rFonts w:ascii="Arial" w:hAnsi="Arial" w:cs="Arial"/>
                <w:sz w:val="20"/>
                <w:szCs w:val="20"/>
              </w:rPr>
              <w:t>os dente</w:t>
            </w:r>
            <w:proofErr w:type="gramEnd"/>
            <w:r w:rsidRPr="0016734B">
              <w:rPr>
                <w:rFonts w:ascii="Arial" w:hAnsi="Arial" w:cs="Arial"/>
                <w:sz w:val="20"/>
                <w:szCs w:val="20"/>
              </w:rPr>
              <w:t xml:space="preserve"> para tirar o resto do alimento,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Isso serve para tirar os restos das comidas dos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Passar entre os </w:t>
            </w:r>
            <w:proofErr w:type="gramStart"/>
            <w:r w:rsidRPr="0016734B">
              <w:rPr>
                <w:rFonts w:ascii="Arial" w:hAnsi="Arial" w:cs="Arial"/>
                <w:sz w:val="20"/>
                <w:szCs w:val="20"/>
              </w:rPr>
              <w:t>dentes ,</w:t>
            </w:r>
            <w:proofErr w:type="gramEnd"/>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Para tirar a sujeira do dente,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o Fio dental é para usar depois da escovação, com a escovação correta,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É certo usar uma vez ao dia, para tirar o excesso de comida que fica entre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É certo usar uma vez por dia o fio dental</w:t>
            </w:r>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Flúor</w:t>
            </w: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o conhecimento sobre a função de proteção dos dentes</w:t>
            </w:r>
          </w:p>
        </w:tc>
        <w:tc>
          <w:tcPr>
            <w:tcW w:w="2551" w:type="dxa"/>
            <w:shd w:val="clear" w:color="auto" w:fill="auto"/>
          </w:tcPr>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É um elemento que fortalece o esmalte;</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Flúor faz com que os dentes fiquem mais resistentes e os protege contra as cáries.</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proteção nos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É uma substancia colocada na pasta e na água,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Fortalece os dentes para dar cárie,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proteção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Substancia na pasta,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proteção nos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Uma substância que vai na pasta e na agua, protege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o </w:t>
            </w:r>
            <w:proofErr w:type="spellStart"/>
            <w:r w:rsidRPr="0016734B">
              <w:rPr>
                <w:rFonts w:ascii="Arial" w:hAnsi="Arial" w:cs="Arial"/>
                <w:sz w:val="20"/>
                <w:szCs w:val="20"/>
              </w:rPr>
              <w:t>Fluor</w:t>
            </w:r>
            <w:proofErr w:type="spellEnd"/>
            <w:r w:rsidRPr="0016734B">
              <w:rPr>
                <w:rFonts w:ascii="Arial" w:hAnsi="Arial" w:cs="Arial"/>
                <w:sz w:val="20"/>
                <w:szCs w:val="20"/>
              </w:rPr>
              <w:t xml:space="preserve"> é um elemento natural que fortalece o esmalte,</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Passar protege do mau hálito,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Para proteger do mau </w:t>
            </w:r>
            <w:proofErr w:type="spellStart"/>
            <w:r w:rsidRPr="0016734B">
              <w:rPr>
                <w:rFonts w:ascii="Arial" w:hAnsi="Arial" w:cs="Arial"/>
                <w:sz w:val="20"/>
                <w:szCs w:val="20"/>
              </w:rPr>
              <w:t>halito</w:t>
            </w:r>
            <w:proofErr w:type="spellEnd"/>
          </w:p>
        </w:tc>
      </w:tr>
      <w:tr w:rsidR="00EA739A" w:rsidRPr="0016734B" w:rsidTr="00DF3579">
        <w:tc>
          <w:tcPr>
            <w:tcW w:w="166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Sangramento da Gengiva</w:t>
            </w:r>
          </w:p>
          <w:p w:rsidR="00EA739A" w:rsidRPr="0016734B" w:rsidRDefault="00EA739A" w:rsidP="0016734B">
            <w:pPr>
              <w:spacing w:after="0" w:line="240" w:lineRule="auto"/>
              <w:jc w:val="both"/>
              <w:rPr>
                <w:rFonts w:ascii="Arial" w:hAnsi="Arial" w:cs="Arial"/>
                <w:sz w:val="20"/>
                <w:szCs w:val="20"/>
              </w:rPr>
            </w:pPr>
          </w:p>
        </w:tc>
        <w:tc>
          <w:tcPr>
            <w:tcW w:w="170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o sangramento da gengiva apresenta-se como uma situação normal</w:t>
            </w:r>
          </w:p>
        </w:tc>
        <w:tc>
          <w:tcPr>
            <w:tcW w:w="2551" w:type="dxa"/>
            <w:shd w:val="clear" w:color="auto" w:fill="auto"/>
          </w:tcPr>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xml:space="preserve">- Está associado a inflamação; </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Acontece pelo acúmulo de placa nos dentes;</w:t>
            </w:r>
          </w:p>
          <w:p w:rsidR="00EA739A" w:rsidRPr="0016734B" w:rsidRDefault="00EA739A" w:rsidP="0016734B">
            <w:pPr>
              <w:spacing w:after="0" w:line="240" w:lineRule="auto"/>
              <w:ind w:left="31"/>
              <w:jc w:val="both"/>
              <w:rPr>
                <w:rFonts w:ascii="Arial" w:hAnsi="Arial" w:cs="Arial"/>
                <w:sz w:val="20"/>
                <w:szCs w:val="20"/>
              </w:rPr>
            </w:pPr>
            <w:r w:rsidRPr="0016734B">
              <w:rPr>
                <w:rFonts w:ascii="Arial" w:hAnsi="Arial" w:cs="Arial"/>
                <w:sz w:val="20"/>
                <w:szCs w:val="20"/>
              </w:rPr>
              <w:t>- Em alguns casos podem estar associado a problemas de saúde.</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está inflamado e não escova direito,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está inflamado e quando não escova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A gengiva sangra porque está inflamada e não escova direito,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w:t>
            </w:r>
            <w:proofErr w:type="spellStart"/>
            <w:r w:rsidRPr="0016734B">
              <w:rPr>
                <w:rFonts w:ascii="Arial" w:hAnsi="Arial" w:cs="Arial"/>
                <w:sz w:val="20"/>
                <w:szCs w:val="20"/>
              </w:rPr>
              <w:t>Gegivite</w:t>
            </w:r>
            <w:proofErr w:type="spellEnd"/>
            <w:r w:rsidRPr="0016734B">
              <w:rPr>
                <w:rFonts w:ascii="Arial" w:hAnsi="Arial" w:cs="Arial"/>
                <w:sz w:val="20"/>
                <w:szCs w:val="20"/>
              </w:rPr>
              <w:t>,</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Sangra porque não escova direito,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Inflamação da gengiva,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lastRenderedPageBreak/>
              <w:t>- Sangra porque não escova direito,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Sangra porque está inflamado, grávida ou tem alguma coisa errada,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Acontece pelo acumulo de placa, sujeira nos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Causada pelo tártaro e má escovação,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É causada pelo tártaro e má escovação</w:t>
            </w:r>
          </w:p>
        </w:tc>
      </w:tr>
    </w:tbl>
    <w:p w:rsidR="00EA739A" w:rsidRPr="0016734B" w:rsidRDefault="00EA739A" w:rsidP="0016734B">
      <w:pPr>
        <w:spacing w:after="0" w:line="240" w:lineRule="auto"/>
        <w:jc w:val="both"/>
        <w:rPr>
          <w:rFonts w:ascii="Arial" w:hAnsi="Arial" w:cs="Arial"/>
          <w:sz w:val="20"/>
          <w:szCs w:val="20"/>
        </w:rPr>
        <w:sectPr w:rsidR="00EA739A" w:rsidRPr="0016734B" w:rsidSect="00C0448E">
          <w:type w:val="continuous"/>
          <w:pgSz w:w="11906" w:h="16838"/>
          <w:pgMar w:top="1701" w:right="1417" w:bottom="1701" w:left="1417" w:header="1701" w:footer="1134" w:gutter="0"/>
          <w:cols w:space="720"/>
          <w:docGrid w:linePitch="360"/>
        </w:sect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681"/>
        <w:gridCol w:w="2551"/>
        <w:gridCol w:w="2977"/>
      </w:tblGrid>
      <w:tr w:rsidR="00EA739A" w:rsidRPr="0016734B" w:rsidTr="00DF3579">
        <w:trPr>
          <w:trHeight w:val="4152"/>
        </w:trPr>
        <w:tc>
          <w:tcPr>
            <w:tcW w:w="1688" w:type="dxa"/>
            <w:shd w:val="clear" w:color="auto" w:fill="auto"/>
          </w:tcPr>
          <w:p w:rsidR="00EA739A" w:rsidRPr="0016734B" w:rsidRDefault="00EA739A" w:rsidP="0016734B">
            <w:pPr>
              <w:spacing w:after="0" w:line="240" w:lineRule="auto"/>
              <w:jc w:val="both"/>
              <w:rPr>
                <w:rFonts w:ascii="Arial" w:hAnsi="Arial" w:cs="Arial"/>
                <w:sz w:val="20"/>
                <w:szCs w:val="20"/>
              </w:rPr>
            </w:pPr>
            <w:proofErr w:type="spellStart"/>
            <w:r w:rsidRPr="0016734B">
              <w:rPr>
                <w:rFonts w:ascii="Arial" w:hAnsi="Arial" w:cs="Arial"/>
                <w:i/>
                <w:sz w:val="20"/>
                <w:szCs w:val="20"/>
              </w:rPr>
              <w:lastRenderedPageBreak/>
              <w:t>Piercing</w:t>
            </w:r>
            <w:proofErr w:type="spellEnd"/>
            <w:r w:rsidRPr="0016734B">
              <w:rPr>
                <w:rFonts w:ascii="Arial" w:hAnsi="Arial" w:cs="Arial"/>
                <w:sz w:val="20"/>
                <w:szCs w:val="20"/>
              </w:rPr>
              <w:t xml:space="preserve"> Oral</w:t>
            </w:r>
          </w:p>
        </w:tc>
        <w:tc>
          <w:tcPr>
            <w:tcW w:w="168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os participantes sabiam das alterações causadas pelo uso do mesmo</w:t>
            </w:r>
          </w:p>
        </w:tc>
        <w:tc>
          <w:tcPr>
            <w:tcW w:w="255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Risco de Infecção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Sangramento prolongado devido ao procedimento de colocação;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Dor e inchaço;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Dentes danificados pelas peças de metal;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Ferimento na gengiva e retração gengival, causada pela peça de metal</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As </w:t>
            </w:r>
            <w:proofErr w:type="spellStart"/>
            <w:r w:rsidRPr="0016734B">
              <w:rPr>
                <w:rFonts w:ascii="Arial" w:hAnsi="Arial" w:cs="Arial"/>
                <w:sz w:val="20"/>
                <w:szCs w:val="20"/>
              </w:rPr>
              <w:t>jóias</w:t>
            </w:r>
            <w:proofErr w:type="spellEnd"/>
            <w:r w:rsidRPr="0016734B">
              <w:rPr>
                <w:rFonts w:ascii="Arial" w:hAnsi="Arial" w:cs="Arial"/>
                <w:sz w:val="20"/>
                <w:szCs w:val="20"/>
              </w:rPr>
              <w:t xml:space="preserve"> aumentam a produção de saliva; </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Dificuldade na pronuncia correta das palavras;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Dificultam a mastigação.</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Toda joia que vai dentro da boca,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Vai na língua, bochechas e lábios,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Língua furada ou freio,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w:t>
            </w:r>
            <w:proofErr w:type="spellStart"/>
            <w:r w:rsidRPr="0016734B">
              <w:rPr>
                <w:rFonts w:ascii="Arial" w:hAnsi="Arial" w:cs="Arial"/>
                <w:i/>
                <w:sz w:val="20"/>
                <w:szCs w:val="20"/>
              </w:rPr>
              <w:t>Piercing</w:t>
            </w:r>
            <w:proofErr w:type="spellEnd"/>
            <w:r w:rsidRPr="0016734B">
              <w:rPr>
                <w:rFonts w:ascii="Arial" w:hAnsi="Arial" w:cs="Arial"/>
                <w:sz w:val="20"/>
                <w:szCs w:val="20"/>
              </w:rPr>
              <w:t xml:space="preserve"> na língua, na boca, na bochecha e no freio,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língua, freio e bochecha,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Pode causar mau hálito,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fura a língua ou freio,</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Todo </w:t>
            </w:r>
            <w:proofErr w:type="spellStart"/>
            <w:r w:rsidRPr="0016734B">
              <w:rPr>
                <w:rFonts w:ascii="Arial" w:hAnsi="Arial" w:cs="Arial"/>
                <w:i/>
                <w:sz w:val="20"/>
                <w:szCs w:val="20"/>
              </w:rPr>
              <w:t>piercing</w:t>
            </w:r>
            <w:proofErr w:type="spellEnd"/>
            <w:r w:rsidRPr="0016734B">
              <w:rPr>
                <w:rFonts w:ascii="Arial" w:hAnsi="Arial" w:cs="Arial"/>
                <w:sz w:val="20"/>
                <w:szCs w:val="20"/>
              </w:rPr>
              <w:t xml:space="preserve"> na boca,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Qualquer tipo de joia que é colocada na boca, língua, lábios ou bochechas,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Bijuteria que coloca na língua.</w:t>
            </w:r>
          </w:p>
        </w:tc>
      </w:tr>
      <w:tr w:rsidR="00EA739A" w:rsidRPr="0016734B" w:rsidTr="00DF3579">
        <w:trPr>
          <w:trHeight w:val="2618"/>
        </w:trPr>
        <w:tc>
          <w:tcPr>
            <w:tcW w:w="1688"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Mau Hálito</w:t>
            </w:r>
          </w:p>
        </w:tc>
        <w:tc>
          <w:tcPr>
            <w:tcW w:w="1681"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Verificar se as adolescentes sabem as causas da halitose</w:t>
            </w:r>
          </w:p>
        </w:tc>
        <w:tc>
          <w:tcPr>
            <w:tcW w:w="2551" w:type="dxa"/>
            <w:shd w:val="clear" w:color="auto" w:fill="auto"/>
          </w:tcPr>
          <w:p w:rsidR="00EA739A" w:rsidRPr="0016734B" w:rsidRDefault="00EA739A" w:rsidP="0016734B">
            <w:pPr>
              <w:spacing w:after="0" w:line="240" w:lineRule="auto"/>
              <w:ind w:left="172"/>
              <w:jc w:val="both"/>
              <w:rPr>
                <w:rFonts w:ascii="Arial" w:hAnsi="Arial" w:cs="Arial"/>
                <w:sz w:val="20"/>
                <w:szCs w:val="20"/>
              </w:rPr>
            </w:pPr>
            <w:r w:rsidRPr="0016734B">
              <w:rPr>
                <w:rFonts w:ascii="Arial" w:hAnsi="Arial" w:cs="Arial"/>
                <w:sz w:val="20"/>
                <w:szCs w:val="20"/>
              </w:rPr>
              <w:t>-Odor desagradável na boca;</w:t>
            </w:r>
          </w:p>
          <w:p w:rsidR="00EA739A" w:rsidRPr="0016734B" w:rsidRDefault="00EA739A" w:rsidP="0016734B">
            <w:pPr>
              <w:spacing w:after="0" w:line="240" w:lineRule="auto"/>
              <w:ind w:left="172"/>
              <w:jc w:val="both"/>
              <w:rPr>
                <w:rFonts w:ascii="Arial" w:hAnsi="Arial" w:cs="Arial"/>
                <w:sz w:val="20"/>
                <w:szCs w:val="20"/>
              </w:rPr>
            </w:pPr>
            <w:r w:rsidRPr="0016734B">
              <w:rPr>
                <w:rFonts w:ascii="Arial" w:hAnsi="Arial" w:cs="Arial"/>
                <w:sz w:val="20"/>
                <w:szCs w:val="20"/>
              </w:rPr>
              <w:t>- Causada pela higiene bucal inadequada, boca seca, doenças, infecções, uso de tabaco e dietas severas.</w:t>
            </w:r>
          </w:p>
          <w:p w:rsidR="00EA739A" w:rsidRPr="0016734B" w:rsidRDefault="00EA739A" w:rsidP="0016734B">
            <w:pPr>
              <w:spacing w:after="0" w:line="240" w:lineRule="auto"/>
              <w:jc w:val="both"/>
              <w:rPr>
                <w:rFonts w:ascii="Arial" w:hAnsi="Arial" w:cs="Arial"/>
                <w:sz w:val="20"/>
                <w:szCs w:val="20"/>
              </w:rPr>
            </w:pPr>
          </w:p>
        </w:tc>
        <w:tc>
          <w:tcPr>
            <w:tcW w:w="2977" w:type="dxa"/>
            <w:shd w:val="clear" w:color="auto" w:fill="auto"/>
          </w:tcPr>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a pessoa não escova os dentes,</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Não escova os dentes ai tem,</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Não escova os dentes e língua,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tem dor de garganta ou não escova direito, cheiro ruim</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fica com sangramento na gengiva,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Quando não cuida direito da boca,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Quando esta com dor de garganta,</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xml:space="preserve">- </w:t>
            </w:r>
            <w:proofErr w:type="spellStart"/>
            <w:r w:rsidRPr="0016734B">
              <w:rPr>
                <w:rFonts w:ascii="Arial" w:hAnsi="Arial" w:cs="Arial"/>
                <w:sz w:val="20"/>
                <w:szCs w:val="20"/>
              </w:rPr>
              <w:t>nâo</w:t>
            </w:r>
            <w:proofErr w:type="spellEnd"/>
            <w:r w:rsidRPr="0016734B">
              <w:rPr>
                <w:rFonts w:ascii="Arial" w:hAnsi="Arial" w:cs="Arial"/>
                <w:sz w:val="20"/>
                <w:szCs w:val="20"/>
              </w:rPr>
              <w:t xml:space="preserve"> escovar </w:t>
            </w:r>
            <w:proofErr w:type="gramStart"/>
            <w:r w:rsidRPr="0016734B">
              <w:rPr>
                <w:rFonts w:ascii="Arial" w:hAnsi="Arial" w:cs="Arial"/>
                <w:sz w:val="20"/>
                <w:szCs w:val="20"/>
              </w:rPr>
              <w:t>os dentes certo</w:t>
            </w:r>
            <w:proofErr w:type="gramEnd"/>
            <w:r w:rsidRPr="0016734B">
              <w:rPr>
                <w:rFonts w:ascii="Arial" w:hAnsi="Arial" w:cs="Arial"/>
                <w:sz w:val="20"/>
                <w:szCs w:val="20"/>
              </w:rPr>
              <w:t>,</w:t>
            </w:r>
          </w:p>
          <w:p w:rsidR="00EA739A" w:rsidRPr="0016734B" w:rsidRDefault="00EA739A" w:rsidP="0016734B">
            <w:pPr>
              <w:spacing w:after="0" w:line="240" w:lineRule="auto"/>
              <w:jc w:val="both"/>
              <w:rPr>
                <w:rFonts w:ascii="Arial" w:hAnsi="Arial" w:cs="Arial"/>
                <w:sz w:val="20"/>
                <w:szCs w:val="20"/>
              </w:rPr>
            </w:pPr>
            <w:r w:rsidRPr="0016734B">
              <w:rPr>
                <w:rFonts w:ascii="Arial" w:hAnsi="Arial" w:cs="Arial"/>
                <w:sz w:val="20"/>
                <w:szCs w:val="20"/>
              </w:rPr>
              <w:t>- Cheiro ruim</w:t>
            </w:r>
          </w:p>
        </w:tc>
      </w:tr>
    </w:tbl>
    <w:p w:rsidR="00EA739A" w:rsidRPr="001815F4" w:rsidRDefault="00EA739A" w:rsidP="001815F4">
      <w:pPr>
        <w:pStyle w:val="Corpodetexto"/>
        <w:jc w:val="both"/>
        <w:rPr>
          <w:rFonts w:ascii="Arial" w:hAnsi="Arial" w:cs="Arial"/>
          <w:sz w:val="24"/>
          <w:szCs w:val="24"/>
        </w:rPr>
      </w:pPr>
    </w:p>
    <w:p w:rsidR="00D9461A" w:rsidRPr="001815F4" w:rsidRDefault="00D9461A" w:rsidP="001815F4">
      <w:pPr>
        <w:pStyle w:val="Corpodetexto"/>
        <w:jc w:val="both"/>
        <w:rPr>
          <w:rFonts w:ascii="Arial" w:hAnsi="Arial" w:cs="Arial"/>
          <w:sz w:val="24"/>
          <w:szCs w:val="24"/>
        </w:rPr>
      </w:pPr>
      <w:r w:rsidRPr="001815F4">
        <w:rPr>
          <w:rFonts w:ascii="Arial" w:hAnsi="Arial" w:cs="Arial"/>
          <w:sz w:val="24"/>
          <w:szCs w:val="24"/>
        </w:rPr>
        <w:t>DISCUSSÃO</w:t>
      </w:r>
    </w:p>
    <w:p w:rsidR="00D9461A" w:rsidRPr="001815F4" w:rsidRDefault="00D9461A" w:rsidP="001815F4">
      <w:pPr>
        <w:pStyle w:val="Corpodetexto"/>
        <w:jc w:val="both"/>
        <w:rPr>
          <w:rFonts w:ascii="Arial" w:hAnsi="Arial" w:cs="Arial"/>
          <w:sz w:val="24"/>
          <w:szCs w:val="24"/>
        </w:rPr>
      </w:pPr>
    </w:p>
    <w:p w:rsidR="00D9461A" w:rsidRPr="001815F4" w:rsidRDefault="00D9461A" w:rsidP="001815F4">
      <w:pPr>
        <w:pStyle w:val="Corpodetexto"/>
        <w:ind w:firstLine="708"/>
        <w:jc w:val="both"/>
        <w:rPr>
          <w:rFonts w:ascii="Arial" w:hAnsi="Arial" w:cs="Arial"/>
          <w:sz w:val="24"/>
          <w:szCs w:val="24"/>
        </w:rPr>
      </w:pPr>
      <w:r w:rsidRPr="001815F4">
        <w:rPr>
          <w:rFonts w:ascii="Arial" w:hAnsi="Arial" w:cs="Arial"/>
          <w:sz w:val="24"/>
          <w:szCs w:val="24"/>
          <w:shd w:val="clear" w:color="auto" w:fill="FFFFFF"/>
        </w:rPr>
        <w:t xml:space="preserve">O primeiro desafio foi estabelecer um vínculo com as adolescentes, facilitando assim a continuidade das ações e valorização da saúde.  </w:t>
      </w:r>
      <w:r w:rsidR="008502E9" w:rsidRPr="001815F4">
        <w:rPr>
          <w:rFonts w:ascii="Arial" w:hAnsi="Arial" w:cs="Arial"/>
          <w:sz w:val="24"/>
          <w:szCs w:val="24"/>
          <w:shd w:val="clear" w:color="auto" w:fill="FFFFFF"/>
        </w:rPr>
        <w:t>S</w:t>
      </w:r>
      <w:r w:rsidR="003D11E7" w:rsidRPr="001815F4">
        <w:rPr>
          <w:rFonts w:ascii="Arial" w:hAnsi="Arial" w:cs="Arial"/>
          <w:sz w:val="24"/>
          <w:szCs w:val="24"/>
          <w:shd w:val="clear" w:color="auto" w:fill="FFFFFF"/>
        </w:rPr>
        <w:t xml:space="preserve">egundo </w:t>
      </w:r>
      <w:r w:rsidR="00347B77">
        <w:rPr>
          <w:rFonts w:ascii="Arial" w:hAnsi="Arial" w:cs="Arial"/>
          <w:sz w:val="24"/>
          <w:szCs w:val="24"/>
          <w:shd w:val="clear" w:color="auto" w:fill="FFFFFF"/>
        </w:rPr>
        <w:t xml:space="preserve">Severo, Colares e </w:t>
      </w:r>
      <w:proofErr w:type="spellStart"/>
      <w:r w:rsidR="00347B77">
        <w:rPr>
          <w:rFonts w:ascii="Arial" w:hAnsi="Arial" w:cs="Arial"/>
          <w:sz w:val="24"/>
          <w:szCs w:val="24"/>
          <w:shd w:val="clear" w:color="auto" w:fill="FFFFFF"/>
        </w:rPr>
        <w:t>Rosenlatt</w:t>
      </w:r>
      <w:proofErr w:type="spellEnd"/>
      <w:r w:rsidR="00347B77">
        <w:rPr>
          <w:rFonts w:ascii="Arial" w:hAnsi="Arial" w:cs="Arial"/>
          <w:sz w:val="24"/>
          <w:szCs w:val="24"/>
          <w:shd w:val="clear" w:color="auto" w:fill="FFFFFF"/>
        </w:rPr>
        <w:t xml:space="preserve"> </w:t>
      </w:r>
      <w:r w:rsidR="003D11E7" w:rsidRPr="00347B77">
        <w:rPr>
          <w:rFonts w:ascii="Arial" w:hAnsi="Arial" w:cs="Arial"/>
          <w:sz w:val="24"/>
          <w:szCs w:val="24"/>
          <w:shd w:val="clear" w:color="auto" w:fill="FFFFFF"/>
          <w:vertAlign w:val="superscript"/>
        </w:rPr>
        <w:t>10</w:t>
      </w:r>
      <w:r w:rsidRPr="001815F4">
        <w:rPr>
          <w:rFonts w:ascii="Arial" w:hAnsi="Arial" w:cs="Arial"/>
          <w:sz w:val="24"/>
          <w:szCs w:val="24"/>
          <w:shd w:val="clear" w:color="auto" w:fill="FFFFFF"/>
        </w:rPr>
        <w:t xml:space="preserve"> para que o cirurgião dentista realize um tratamento preventivo-restaurador eﬁciente o mesmo deve saber conduzir o comportamento do paciente através de estratégias de comunicação e educação.</w:t>
      </w:r>
    </w:p>
    <w:p w:rsidR="00D9461A" w:rsidRPr="001815F4" w:rsidRDefault="00D9461A" w:rsidP="001815F4">
      <w:pPr>
        <w:pStyle w:val="Corpodetexto"/>
        <w:ind w:firstLine="708"/>
        <w:jc w:val="both"/>
        <w:rPr>
          <w:rFonts w:ascii="Arial" w:hAnsi="Arial" w:cs="Arial"/>
          <w:sz w:val="24"/>
          <w:szCs w:val="24"/>
          <w:shd w:val="clear" w:color="auto" w:fill="FFFFFF"/>
        </w:rPr>
      </w:pPr>
      <w:r w:rsidRPr="001815F4">
        <w:rPr>
          <w:rFonts w:ascii="Arial" w:hAnsi="Arial" w:cs="Arial"/>
          <w:sz w:val="24"/>
          <w:szCs w:val="24"/>
          <w:shd w:val="clear" w:color="auto" w:fill="FFFFFF"/>
        </w:rPr>
        <w:lastRenderedPageBreak/>
        <w:t>O pouco conhecimento das alterações biopsicossociais, características destes jovens, aliado às constantes demonstrações de condutas adaptativas a estas transformações, fazem do adolescente um paciente “difícil”, podendo isto complicar seu relacion</w:t>
      </w:r>
      <w:r w:rsidR="00347B77">
        <w:rPr>
          <w:rFonts w:ascii="Arial" w:hAnsi="Arial" w:cs="Arial"/>
          <w:sz w:val="24"/>
          <w:szCs w:val="24"/>
          <w:shd w:val="clear" w:color="auto" w:fill="FFFFFF"/>
        </w:rPr>
        <w:t xml:space="preserve">amento com o cirurgião-dentista. </w:t>
      </w:r>
      <w:r w:rsidR="003D11E7" w:rsidRPr="00347B77">
        <w:rPr>
          <w:rFonts w:ascii="Arial" w:hAnsi="Arial" w:cs="Arial"/>
          <w:sz w:val="24"/>
          <w:szCs w:val="24"/>
          <w:shd w:val="clear" w:color="auto" w:fill="FFFFFF"/>
          <w:vertAlign w:val="superscript"/>
        </w:rPr>
        <w:t>10</w:t>
      </w:r>
      <w:r w:rsidRPr="001815F4">
        <w:rPr>
          <w:rFonts w:ascii="Arial" w:hAnsi="Arial" w:cs="Arial"/>
          <w:sz w:val="24"/>
          <w:szCs w:val="24"/>
          <w:shd w:val="clear" w:color="auto" w:fill="FFFFFF"/>
        </w:rPr>
        <w:t xml:space="preserve"> Sendo assim os profissionais de saúde devem ter uma postura diferente em relação aos adolescentes e no caso do cirurgião dentista, isso precisa ir além da abertura de boca, há a necessidade de se conhecer as intensas modificações biopsicossociais pelas quais os adolescentes atravessam durante toda a fase, devendo-se fazer programas educativos e preventivos levando em conta tais alterações</w:t>
      </w:r>
      <w:r w:rsidR="00347B77">
        <w:rPr>
          <w:rFonts w:ascii="Arial" w:hAnsi="Arial" w:cs="Arial"/>
          <w:sz w:val="24"/>
          <w:szCs w:val="24"/>
          <w:shd w:val="clear" w:color="auto" w:fill="FFFFFF"/>
        </w:rPr>
        <w:t xml:space="preserve">. </w:t>
      </w:r>
      <w:r w:rsidR="003D11E7" w:rsidRPr="00347B77">
        <w:rPr>
          <w:rFonts w:ascii="Arial" w:hAnsi="Arial" w:cs="Arial"/>
          <w:sz w:val="24"/>
          <w:szCs w:val="24"/>
          <w:shd w:val="clear" w:color="auto" w:fill="FFFFFF"/>
          <w:vertAlign w:val="superscript"/>
        </w:rPr>
        <w:t>11</w:t>
      </w:r>
    </w:p>
    <w:p w:rsidR="00D9461A" w:rsidRPr="001815F4" w:rsidRDefault="00D9461A" w:rsidP="001815F4">
      <w:pPr>
        <w:pStyle w:val="Corpodetexto"/>
        <w:ind w:firstLine="360"/>
        <w:jc w:val="both"/>
        <w:rPr>
          <w:rFonts w:ascii="Arial" w:hAnsi="Arial" w:cs="Arial"/>
          <w:sz w:val="24"/>
          <w:szCs w:val="24"/>
          <w:shd w:val="clear" w:color="auto" w:fill="FFFFFF"/>
        </w:rPr>
      </w:pPr>
      <w:r w:rsidRPr="001815F4">
        <w:rPr>
          <w:rFonts w:ascii="Arial" w:hAnsi="Arial" w:cs="Arial"/>
          <w:sz w:val="24"/>
          <w:szCs w:val="24"/>
          <w:shd w:val="clear" w:color="auto" w:fill="FFFFFF"/>
        </w:rPr>
        <w:t>As respostas dadas pelas adolescentes durante a realização das atividades em relação a</w:t>
      </w:r>
      <w:r w:rsidR="00347B77">
        <w:rPr>
          <w:rFonts w:ascii="Arial" w:hAnsi="Arial" w:cs="Arial"/>
          <w:sz w:val="24"/>
          <w:szCs w:val="24"/>
          <w:shd w:val="clear" w:color="auto" w:fill="FFFFFF"/>
        </w:rPr>
        <w:t>o</w:t>
      </w:r>
      <w:r w:rsidRPr="001815F4">
        <w:rPr>
          <w:rFonts w:ascii="Arial" w:hAnsi="Arial" w:cs="Arial"/>
          <w:sz w:val="24"/>
          <w:szCs w:val="24"/>
          <w:shd w:val="clear" w:color="auto" w:fill="FFFFFF"/>
        </w:rPr>
        <w:t>s temas apresentados foram:</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r w:rsidRPr="001815F4">
        <w:rPr>
          <w:rFonts w:ascii="Arial" w:hAnsi="Arial" w:cs="Arial"/>
          <w:sz w:val="24"/>
          <w:szCs w:val="24"/>
          <w:shd w:val="clear" w:color="auto" w:fill="FFFFFF"/>
        </w:rPr>
        <w:t>Saúde Bucal: as participantes compreenderam o conceito e associaram a uma boa higiene bucal, tendo uma escovação correta complementada pelo uso do fio dental e tendo como consequência dentes e boca saudável;</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r w:rsidRPr="001815F4">
        <w:rPr>
          <w:rFonts w:ascii="Arial" w:hAnsi="Arial" w:cs="Arial"/>
          <w:sz w:val="24"/>
          <w:szCs w:val="24"/>
        </w:rPr>
        <w:t xml:space="preserve">As participantes entenderam que não é uma situação normal o sangramento gengival; </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r w:rsidRPr="001815F4">
        <w:rPr>
          <w:rFonts w:ascii="Arial" w:hAnsi="Arial" w:cs="Arial"/>
          <w:sz w:val="24"/>
          <w:szCs w:val="24"/>
        </w:rPr>
        <w:t xml:space="preserve">Em relação a placa bacteriana, mesmo com a explicação através de apresentação de </w:t>
      </w:r>
      <w:proofErr w:type="spellStart"/>
      <w:r w:rsidRPr="001815F4">
        <w:rPr>
          <w:rFonts w:ascii="Arial" w:hAnsi="Arial" w:cs="Arial"/>
          <w:i/>
          <w:sz w:val="24"/>
          <w:szCs w:val="24"/>
        </w:rPr>
        <w:t>sl</w:t>
      </w:r>
      <w:r w:rsidR="00347B77">
        <w:rPr>
          <w:rFonts w:ascii="Arial" w:hAnsi="Arial" w:cs="Arial"/>
          <w:i/>
          <w:sz w:val="24"/>
          <w:szCs w:val="24"/>
        </w:rPr>
        <w:t>ids</w:t>
      </w:r>
      <w:proofErr w:type="spellEnd"/>
      <w:r w:rsidR="00347B77">
        <w:rPr>
          <w:rFonts w:ascii="Arial" w:hAnsi="Arial" w:cs="Arial"/>
          <w:i/>
          <w:sz w:val="24"/>
          <w:szCs w:val="24"/>
        </w:rPr>
        <w:t xml:space="preserve"> </w:t>
      </w:r>
      <w:r w:rsidRPr="001815F4">
        <w:rPr>
          <w:rFonts w:ascii="Arial" w:hAnsi="Arial" w:cs="Arial"/>
          <w:sz w:val="24"/>
          <w:szCs w:val="24"/>
        </w:rPr>
        <w:t xml:space="preserve">contendo fotos, a maioria não associou o acúmulo de sujeira e presença de bactérias. Algumas simplesmente descreveram como uma “massinha” branca nos dentes; </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r w:rsidRPr="001815F4">
        <w:rPr>
          <w:rFonts w:ascii="Arial" w:hAnsi="Arial" w:cs="Arial"/>
          <w:sz w:val="24"/>
          <w:szCs w:val="24"/>
        </w:rPr>
        <w:t xml:space="preserve">Escovação: todas entenderam como fazer a correta escovação e sua necessidade, bem como, a necessidade </w:t>
      </w:r>
      <w:r w:rsidR="00A831F9" w:rsidRPr="001815F4">
        <w:rPr>
          <w:rFonts w:ascii="Arial" w:hAnsi="Arial" w:cs="Arial"/>
          <w:sz w:val="24"/>
          <w:szCs w:val="24"/>
        </w:rPr>
        <w:t>e o correto uso do fio dental;</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r w:rsidRPr="001815F4">
        <w:rPr>
          <w:rFonts w:ascii="Arial" w:hAnsi="Arial" w:cs="Arial"/>
          <w:sz w:val="24"/>
          <w:szCs w:val="24"/>
        </w:rPr>
        <w:t xml:space="preserve"> Flúor: as adolescentes também entenderam a necessidade de uso de flúor e qual a função na proteção do esmalte dos dentes; </w:t>
      </w:r>
    </w:p>
    <w:p w:rsidR="00D9461A" w:rsidRPr="001815F4" w:rsidRDefault="00D9461A" w:rsidP="001815F4">
      <w:pPr>
        <w:pStyle w:val="Corpodetexto"/>
        <w:numPr>
          <w:ilvl w:val="0"/>
          <w:numId w:val="3"/>
        </w:numPr>
        <w:suppressAutoHyphens/>
        <w:spacing w:line="360" w:lineRule="auto"/>
        <w:jc w:val="both"/>
        <w:rPr>
          <w:rFonts w:ascii="Arial" w:hAnsi="Arial" w:cs="Arial"/>
          <w:sz w:val="24"/>
          <w:szCs w:val="24"/>
          <w:shd w:val="clear" w:color="auto" w:fill="FFFFFF"/>
        </w:rPr>
      </w:pP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Oral: quanto aos uso de </w:t>
      </w: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bucal, apesar das explicações, uso de slides contendo alteração da estrutura do esmalte, recessões gengivais, displasia tecidual em regiões como língua e mucosa </w:t>
      </w:r>
      <w:proofErr w:type="spellStart"/>
      <w:r w:rsidRPr="001815F4">
        <w:rPr>
          <w:rFonts w:ascii="Arial" w:hAnsi="Arial" w:cs="Arial"/>
          <w:sz w:val="24"/>
          <w:szCs w:val="24"/>
        </w:rPr>
        <w:t>jugal</w:t>
      </w:r>
      <w:proofErr w:type="spellEnd"/>
      <w:r w:rsidRPr="001815F4">
        <w:rPr>
          <w:rFonts w:ascii="Arial" w:hAnsi="Arial" w:cs="Arial"/>
          <w:sz w:val="24"/>
          <w:szCs w:val="24"/>
        </w:rPr>
        <w:t xml:space="preserve">, as participantes apenas associaram </w:t>
      </w: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como sendo uma </w:t>
      </w:r>
      <w:proofErr w:type="spellStart"/>
      <w:r w:rsidRPr="001815F4">
        <w:rPr>
          <w:rFonts w:ascii="Arial" w:hAnsi="Arial" w:cs="Arial"/>
          <w:sz w:val="24"/>
          <w:szCs w:val="24"/>
        </w:rPr>
        <w:t>jóia</w:t>
      </w:r>
      <w:proofErr w:type="spellEnd"/>
      <w:r w:rsidRPr="001815F4">
        <w:rPr>
          <w:rFonts w:ascii="Arial" w:hAnsi="Arial" w:cs="Arial"/>
          <w:sz w:val="24"/>
          <w:szCs w:val="24"/>
        </w:rPr>
        <w:t xml:space="preserve"> dentro da boca, sem se preocupar com as alterações que o mesmo pode causar, inclusive dentro do grupo, uma adolescente usa </w:t>
      </w:r>
      <w:proofErr w:type="spellStart"/>
      <w:r w:rsidRPr="001815F4">
        <w:rPr>
          <w:rFonts w:ascii="Arial" w:hAnsi="Arial" w:cs="Arial"/>
          <w:i/>
          <w:sz w:val="24"/>
          <w:szCs w:val="24"/>
        </w:rPr>
        <w:t>piercing</w:t>
      </w:r>
      <w:proofErr w:type="spellEnd"/>
      <w:r w:rsidRPr="001815F4">
        <w:rPr>
          <w:rFonts w:ascii="Arial" w:hAnsi="Arial" w:cs="Arial"/>
          <w:sz w:val="24"/>
          <w:szCs w:val="24"/>
        </w:rPr>
        <w:t xml:space="preserve"> lingual e talvez este fato tenha colaborado para todas as outras achassem que o uso da </w:t>
      </w:r>
      <w:r w:rsidR="00347B77" w:rsidRPr="001815F4">
        <w:rPr>
          <w:rFonts w:ascii="Arial" w:hAnsi="Arial" w:cs="Arial"/>
          <w:sz w:val="24"/>
          <w:szCs w:val="24"/>
        </w:rPr>
        <w:t>joia</w:t>
      </w:r>
      <w:r w:rsidRPr="001815F4">
        <w:rPr>
          <w:rFonts w:ascii="Arial" w:hAnsi="Arial" w:cs="Arial"/>
          <w:sz w:val="24"/>
          <w:szCs w:val="24"/>
        </w:rPr>
        <w:t xml:space="preserve"> fosse considerada normal e não apresentasse danos. </w:t>
      </w:r>
    </w:p>
    <w:p w:rsidR="00D9461A" w:rsidRPr="001815F4" w:rsidRDefault="00D9461A" w:rsidP="001815F4">
      <w:pPr>
        <w:pStyle w:val="Corpodetexto"/>
        <w:numPr>
          <w:ilvl w:val="0"/>
          <w:numId w:val="3"/>
        </w:numPr>
        <w:suppressAutoHyphens/>
        <w:spacing w:line="360" w:lineRule="auto"/>
        <w:ind w:left="709"/>
        <w:jc w:val="both"/>
        <w:rPr>
          <w:rFonts w:ascii="Arial" w:hAnsi="Arial" w:cs="Arial"/>
          <w:sz w:val="24"/>
          <w:szCs w:val="24"/>
          <w:shd w:val="clear" w:color="auto" w:fill="FFFFFF"/>
        </w:rPr>
      </w:pPr>
      <w:r w:rsidRPr="001815F4">
        <w:rPr>
          <w:rFonts w:ascii="Arial" w:hAnsi="Arial" w:cs="Arial"/>
          <w:sz w:val="24"/>
          <w:szCs w:val="24"/>
        </w:rPr>
        <w:lastRenderedPageBreak/>
        <w:t>Mau Hálito: as participantes identificaram que o mau hálito pode ser causado pela deficiência de escovação ou até por problemas de saúde.</w:t>
      </w:r>
    </w:p>
    <w:p w:rsidR="00D9461A" w:rsidRPr="001815F4" w:rsidRDefault="00D9461A" w:rsidP="001815F4">
      <w:pPr>
        <w:pStyle w:val="Corpodetexto"/>
        <w:ind w:firstLine="708"/>
        <w:jc w:val="both"/>
        <w:rPr>
          <w:rFonts w:ascii="Arial" w:hAnsi="Arial" w:cs="Arial"/>
          <w:sz w:val="24"/>
          <w:szCs w:val="24"/>
          <w:shd w:val="clear" w:color="auto" w:fill="FFFFFF"/>
        </w:rPr>
      </w:pPr>
      <w:r w:rsidRPr="001815F4">
        <w:rPr>
          <w:rFonts w:ascii="Arial" w:hAnsi="Arial" w:cs="Arial"/>
          <w:sz w:val="24"/>
          <w:szCs w:val="24"/>
        </w:rPr>
        <w:t xml:space="preserve">Avaliando os resultados, percebe-se que houve um ganho incipiente de conhecimento das adolescentes, abaixo do que era esperado, conforme </w:t>
      </w:r>
      <w:proofErr w:type="spellStart"/>
      <w:r w:rsidRPr="001815F4">
        <w:rPr>
          <w:rFonts w:ascii="Arial" w:hAnsi="Arial" w:cs="Arial"/>
          <w:i/>
          <w:sz w:val="24"/>
          <w:szCs w:val="24"/>
        </w:rPr>
        <w:t>check-list</w:t>
      </w:r>
      <w:proofErr w:type="spellEnd"/>
      <w:r w:rsidRPr="001815F4">
        <w:rPr>
          <w:rFonts w:ascii="Arial" w:hAnsi="Arial" w:cs="Arial"/>
          <w:sz w:val="24"/>
          <w:szCs w:val="24"/>
        </w:rPr>
        <w:t xml:space="preserve">, previamente estipulado. Desta forma existe a necessidade de um tempo maior de orientação para fixação dos conteúdos e que estes encontros aconteçam com maior frequência, não só no Território Jovem, mas também em todos os espaços onde outros adolescentes possam frequentar. </w:t>
      </w:r>
    </w:p>
    <w:p w:rsidR="00D9461A" w:rsidRPr="001815F4" w:rsidRDefault="00D9461A" w:rsidP="001815F4">
      <w:pPr>
        <w:pStyle w:val="Corpodetexto"/>
        <w:ind w:firstLine="708"/>
        <w:jc w:val="both"/>
        <w:rPr>
          <w:rFonts w:ascii="Arial" w:hAnsi="Arial" w:cs="Arial"/>
          <w:sz w:val="24"/>
          <w:szCs w:val="24"/>
        </w:rPr>
      </w:pPr>
      <w:r w:rsidRPr="001815F4">
        <w:rPr>
          <w:rFonts w:ascii="Arial" w:hAnsi="Arial" w:cs="Arial"/>
          <w:sz w:val="24"/>
          <w:szCs w:val="24"/>
        </w:rPr>
        <w:t xml:space="preserve">A importância dos processos de educação para a saúde bucal, como demonstrado neste trabalho, estão descritos em diversos trabalhos da literatura. Diversos destes trabalhos, assim como este mostram tentativas, nem sempre de sucesso, no processo de educação de adolescentes e da população em geral. </w:t>
      </w:r>
    </w:p>
    <w:p w:rsidR="00D9461A" w:rsidRPr="001815F4" w:rsidRDefault="00D9461A" w:rsidP="001815F4">
      <w:pPr>
        <w:ind w:firstLine="708"/>
        <w:jc w:val="both"/>
        <w:rPr>
          <w:rFonts w:ascii="Arial" w:hAnsi="Arial" w:cs="Arial"/>
          <w:sz w:val="24"/>
          <w:szCs w:val="24"/>
        </w:rPr>
      </w:pPr>
      <w:r w:rsidRPr="001815F4">
        <w:rPr>
          <w:rFonts w:ascii="Arial" w:hAnsi="Arial" w:cs="Arial"/>
          <w:sz w:val="24"/>
          <w:szCs w:val="24"/>
        </w:rPr>
        <w:t xml:space="preserve">Um estudo feito por </w:t>
      </w:r>
      <w:proofErr w:type="spellStart"/>
      <w:r w:rsidR="00347B77" w:rsidRPr="001815F4">
        <w:rPr>
          <w:rFonts w:ascii="Arial" w:hAnsi="Arial" w:cs="Arial"/>
          <w:sz w:val="24"/>
          <w:szCs w:val="24"/>
        </w:rPr>
        <w:t>Arcieri</w:t>
      </w:r>
      <w:proofErr w:type="spellEnd"/>
      <w:r w:rsidRPr="001815F4">
        <w:rPr>
          <w:rFonts w:ascii="Arial" w:hAnsi="Arial" w:cs="Arial"/>
          <w:sz w:val="24"/>
          <w:szCs w:val="24"/>
        </w:rPr>
        <w:t xml:space="preserve"> et al.</w:t>
      </w:r>
      <w:r w:rsidR="00347B77">
        <w:rPr>
          <w:rFonts w:ascii="Arial" w:hAnsi="Arial" w:cs="Arial"/>
          <w:sz w:val="24"/>
          <w:szCs w:val="24"/>
        </w:rPr>
        <w:t xml:space="preserve"> </w:t>
      </w:r>
      <w:r w:rsidR="00347B77" w:rsidRPr="00347B77">
        <w:rPr>
          <w:rFonts w:ascii="Arial" w:hAnsi="Arial" w:cs="Arial"/>
          <w:sz w:val="24"/>
          <w:szCs w:val="24"/>
          <w:vertAlign w:val="superscript"/>
        </w:rPr>
        <w:t>12</w:t>
      </w:r>
      <w:r w:rsidRPr="001815F4">
        <w:rPr>
          <w:rFonts w:ascii="Arial" w:hAnsi="Arial" w:cs="Arial"/>
          <w:sz w:val="24"/>
          <w:szCs w:val="24"/>
        </w:rPr>
        <w:t xml:space="preserve"> concluíram que embora a escola seja um espaço importante de informação, esta é ainda muito pouco aproveitada para programas de educação para a formação do cidadão. Relataram que existe a necessidade de inclusão dos educadores dentro dos programas educativo-preventivos em saúde bucal, sendo uma ferramenta indiscutível para transmissão de conhecimento e desta forma, informações corretas e completas poderão ser assimiladas e multiplicadas dentro do processo de interação professor-aluno e equipe de saúde bucal.</w:t>
      </w:r>
    </w:p>
    <w:p w:rsidR="00D9461A" w:rsidRPr="001815F4" w:rsidRDefault="00D9461A" w:rsidP="001815F4">
      <w:pPr>
        <w:ind w:firstLine="708"/>
        <w:jc w:val="both"/>
        <w:rPr>
          <w:rFonts w:ascii="Arial" w:hAnsi="Arial" w:cs="Arial"/>
          <w:sz w:val="24"/>
          <w:szCs w:val="24"/>
        </w:rPr>
      </w:pPr>
      <w:r w:rsidRPr="001815F4">
        <w:rPr>
          <w:rFonts w:ascii="Arial" w:hAnsi="Arial" w:cs="Arial"/>
          <w:sz w:val="24"/>
          <w:szCs w:val="24"/>
        </w:rPr>
        <w:t>Em seu trabalho</w:t>
      </w:r>
      <w:r w:rsidR="00347B77">
        <w:rPr>
          <w:rFonts w:ascii="Arial" w:hAnsi="Arial" w:cs="Arial"/>
          <w:sz w:val="24"/>
          <w:szCs w:val="24"/>
        </w:rPr>
        <w:t xml:space="preserve"> </w:t>
      </w:r>
      <w:proofErr w:type="spellStart"/>
      <w:r w:rsidRPr="001815F4">
        <w:rPr>
          <w:rFonts w:ascii="Arial" w:hAnsi="Arial" w:cs="Arial"/>
          <w:sz w:val="24"/>
          <w:szCs w:val="24"/>
        </w:rPr>
        <w:t>P</w:t>
      </w:r>
      <w:r w:rsidR="00347B77">
        <w:rPr>
          <w:rFonts w:ascii="Arial" w:hAnsi="Arial" w:cs="Arial"/>
          <w:sz w:val="24"/>
          <w:szCs w:val="24"/>
        </w:rPr>
        <w:t>auleto</w:t>
      </w:r>
      <w:proofErr w:type="spellEnd"/>
      <w:r w:rsidR="00347B77">
        <w:rPr>
          <w:rFonts w:ascii="Arial" w:hAnsi="Arial" w:cs="Arial"/>
          <w:sz w:val="24"/>
          <w:szCs w:val="24"/>
        </w:rPr>
        <w:t xml:space="preserve">, Pereira, Cyrino </w:t>
      </w:r>
      <w:r w:rsidR="00347B77" w:rsidRPr="00347B77">
        <w:rPr>
          <w:rFonts w:ascii="Arial" w:hAnsi="Arial" w:cs="Arial"/>
          <w:sz w:val="24"/>
          <w:szCs w:val="24"/>
          <w:vertAlign w:val="superscript"/>
        </w:rPr>
        <w:t>13</w:t>
      </w:r>
      <w:r w:rsidRPr="001815F4">
        <w:rPr>
          <w:rFonts w:ascii="Arial" w:hAnsi="Arial" w:cs="Arial"/>
          <w:sz w:val="24"/>
          <w:szCs w:val="24"/>
        </w:rPr>
        <w:t xml:space="preserve"> comparam alguns programas voltados a educação em saúde bucal e o resultado mostrou que, assim como neste trabalho, houve pouco resultado em ministrar palestras e orientações pontuais e que faz-se necessário abrir espaços para a discussão dos temas de saúde e não apenas transmitir informações, precisa-se valorizar a interação entre pares, a reflexão, o protagonismo dos alunos e a busca de parcerias (escola, universidade, serviços de saúde, ONGs) para viabilizar a continuidade dos programas implantados.</w:t>
      </w:r>
    </w:p>
    <w:p w:rsidR="00D9461A" w:rsidRPr="001815F4" w:rsidRDefault="00D9461A" w:rsidP="001815F4">
      <w:pPr>
        <w:pStyle w:val="Corpodetexto"/>
        <w:ind w:firstLine="708"/>
        <w:jc w:val="both"/>
        <w:rPr>
          <w:rFonts w:ascii="Arial" w:hAnsi="Arial" w:cs="Arial"/>
          <w:sz w:val="24"/>
          <w:szCs w:val="24"/>
        </w:rPr>
      </w:pPr>
      <w:r w:rsidRPr="001815F4">
        <w:rPr>
          <w:rFonts w:ascii="Arial" w:hAnsi="Arial" w:cs="Arial"/>
          <w:sz w:val="24"/>
          <w:szCs w:val="24"/>
          <w:shd w:val="clear" w:color="auto" w:fill="FFFFFF"/>
        </w:rPr>
        <w:t>O conhecimento em saúde bucal é considerado um requisito essencial para comportamentos positivos relacionados à saúde. Assim, Programas Educativos e Preventivos em Saúde Bucal podem contribuir para mudanças de comportamento por meio da aquisição de conhecimentos, o que refletirá nos índices de saúde bucal e na qualidade de vida</w:t>
      </w:r>
      <w:r w:rsidR="0016734B">
        <w:rPr>
          <w:rFonts w:ascii="Arial" w:hAnsi="Arial" w:cs="Arial"/>
          <w:sz w:val="24"/>
          <w:szCs w:val="24"/>
          <w:shd w:val="clear" w:color="auto" w:fill="FFFFFF"/>
        </w:rPr>
        <w:t xml:space="preserve">. </w:t>
      </w:r>
      <w:r w:rsidR="00867A1E" w:rsidRPr="0016734B">
        <w:rPr>
          <w:rFonts w:ascii="Arial" w:hAnsi="Arial" w:cs="Arial"/>
          <w:sz w:val="24"/>
          <w:szCs w:val="24"/>
          <w:vertAlign w:val="superscript"/>
        </w:rPr>
        <w:t>14</w:t>
      </w:r>
    </w:p>
    <w:p w:rsidR="00937346" w:rsidRPr="001815F4" w:rsidRDefault="00937346" w:rsidP="001815F4">
      <w:pPr>
        <w:pStyle w:val="Default"/>
        <w:spacing w:line="360" w:lineRule="auto"/>
        <w:jc w:val="both"/>
        <w:rPr>
          <w:color w:val="auto"/>
        </w:rPr>
      </w:pPr>
      <w:r w:rsidRPr="001815F4">
        <w:rPr>
          <w:color w:val="auto"/>
        </w:rPr>
        <w:t>CONCLUSÃO</w:t>
      </w:r>
    </w:p>
    <w:p w:rsidR="00937346" w:rsidRPr="001815F4" w:rsidRDefault="00937346" w:rsidP="001815F4">
      <w:pPr>
        <w:pStyle w:val="Default"/>
        <w:spacing w:line="360" w:lineRule="auto"/>
        <w:ind w:firstLine="709"/>
        <w:jc w:val="both"/>
        <w:rPr>
          <w:color w:val="auto"/>
        </w:rPr>
      </w:pPr>
      <w:r w:rsidRPr="001815F4">
        <w:rPr>
          <w:color w:val="auto"/>
        </w:rPr>
        <w:t xml:space="preserve">Os conhecimentos e informações dirigidas às adolescentes podem influenciar em mudanças nos hábitos cotidianos e com isso ter uma saúde bucal adequada. Para garantir que tais informações sobre saúde bucal sejam melhor assimiladas, há a necessidade de aliar a parte pedagógica com a prática em saúde bucal e também </w:t>
      </w:r>
      <w:r w:rsidRPr="001815F4">
        <w:rPr>
          <w:color w:val="auto"/>
        </w:rPr>
        <w:lastRenderedPageBreak/>
        <w:t>fazer treinamento com profissionais de saúde e educadores, para que estes sejam multiplicadores de saber e possam utilizar todos os espaços disponíveis para garantir o conhecimento em saúde bucal dos adolescentes em geral.</w:t>
      </w:r>
    </w:p>
    <w:p w:rsidR="00937346" w:rsidRDefault="00937346" w:rsidP="001815F4">
      <w:pPr>
        <w:pStyle w:val="Default"/>
        <w:spacing w:line="360" w:lineRule="auto"/>
        <w:ind w:firstLine="709"/>
        <w:jc w:val="both"/>
        <w:rPr>
          <w:color w:val="auto"/>
        </w:rPr>
      </w:pPr>
      <w:r w:rsidRPr="001815F4">
        <w:rPr>
          <w:color w:val="auto"/>
        </w:rPr>
        <w:t xml:space="preserve">Os dados apresentados servem para um melhor aprofundamento nas necessidades de aprendizados sobre saúde bucal e também pela experiência que a pesquisadora teve com o grupo, chegasse a conclusão que antes de qualquer tentativa de realizar uma intervenção educativa, precisa-se construir um vínculo com o adolescente para que se consiga trabalhar em saúde. </w:t>
      </w:r>
    </w:p>
    <w:p w:rsidR="0016734B" w:rsidRPr="001815F4" w:rsidRDefault="0016734B" w:rsidP="001815F4">
      <w:pPr>
        <w:pStyle w:val="Default"/>
        <w:spacing w:line="360" w:lineRule="auto"/>
        <w:ind w:firstLine="709"/>
        <w:jc w:val="both"/>
        <w:rPr>
          <w:color w:val="auto"/>
        </w:rPr>
      </w:pPr>
    </w:p>
    <w:p w:rsidR="00AC3A6D" w:rsidRPr="001815F4" w:rsidRDefault="00AC3A6D" w:rsidP="001815F4">
      <w:pPr>
        <w:jc w:val="both"/>
        <w:rPr>
          <w:rFonts w:ascii="Arial" w:hAnsi="Arial" w:cs="Arial"/>
          <w:sz w:val="24"/>
          <w:szCs w:val="24"/>
        </w:rPr>
      </w:pPr>
      <w:r w:rsidRPr="001815F4">
        <w:rPr>
          <w:rFonts w:ascii="Arial" w:hAnsi="Arial" w:cs="Arial"/>
          <w:sz w:val="24"/>
          <w:szCs w:val="24"/>
        </w:rPr>
        <w:t xml:space="preserve">REFERÊNCIAS </w:t>
      </w:r>
    </w:p>
    <w:p w:rsidR="00156ABF" w:rsidRDefault="00F855FC" w:rsidP="00513D26">
      <w:pPr>
        <w:pStyle w:val="PargrafodaLista"/>
        <w:numPr>
          <w:ilvl w:val="0"/>
          <w:numId w:val="4"/>
        </w:numPr>
        <w:rPr>
          <w:rFonts w:ascii="Arial" w:hAnsi="Arial" w:cs="Arial"/>
          <w:sz w:val="24"/>
          <w:szCs w:val="24"/>
        </w:rPr>
      </w:pPr>
      <w:r w:rsidRPr="00F855FC">
        <w:rPr>
          <w:rFonts w:ascii="Arial" w:hAnsi="Arial" w:cs="Arial"/>
          <w:sz w:val="24"/>
          <w:szCs w:val="24"/>
        </w:rPr>
        <w:t>Carta</w:t>
      </w:r>
      <w:r w:rsidR="00156ABF" w:rsidRPr="00F855FC">
        <w:rPr>
          <w:rFonts w:ascii="Arial" w:hAnsi="Arial" w:cs="Arial"/>
          <w:sz w:val="24"/>
          <w:szCs w:val="24"/>
        </w:rPr>
        <w:t xml:space="preserve"> </w:t>
      </w:r>
      <w:r w:rsidRPr="00F855FC">
        <w:rPr>
          <w:rFonts w:ascii="Arial" w:hAnsi="Arial" w:cs="Arial"/>
          <w:sz w:val="24"/>
          <w:szCs w:val="24"/>
        </w:rPr>
        <w:t xml:space="preserve">de Ottawa. In:  Primeira Conferência Internacional sobre Promoção da Saúde [Internet]. [acesso em 01 mar. 2016]. Disponível em: </w:t>
      </w:r>
      <w:r w:rsidRPr="0016734B">
        <w:rPr>
          <w:rFonts w:ascii="Arial" w:hAnsi="Arial" w:cs="Arial"/>
          <w:sz w:val="24"/>
          <w:szCs w:val="24"/>
        </w:rPr>
        <w:t>http://bvsms.saude.gov.br/bvs/publicacoes/carta_ottawa.pdf</w:t>
      </w:r>
    </w:p>
    <w:p w:rsidR="007C7C19" w:rsidRDefault="007C7C19" w:rsidP="00513D26">
      <w:pPr>
        <w:pStyle w:val="PargrafodaLista"/>
        <w:numPr>
          <w:ilvl w:val="0"/>
          <w:numId w:val="4"/>
        </w:numPr>
        <w:rPr>
          <w:rFonts w:ascii="Arial" w:hAnsi="Arial" w:cs="Arial"/>
          <w:sz w:val="24"/>
          <w:szCs w:val="24"/>
        </w:rPr>
      </w:pPr>
      <w:r w:rsidRPr="00F855FC">
        <w:rPr>
          <w:rFonts w:ascii="Arial" w:hAnsi="Arial" w:cs="Arial"/>
          <w:sz w:val="24"/>
          <w:szCs w:val="24"/>
        </w:rPr>
        <w:t>B</w:t>
      </w:r>
      <w:r w:rsidR="00F855FC" w:rsidRPr="00F855FC">
        <w:rPr>
          <w:rFonts w:ascii="Arial" w:hAnsi="Arial" w:cs="Arial"/>
          <w:sz w:val="24"/>
          <w:szCs w:val="24"/>
        </w:rPr>
        <w:t>rasil</w:t>
      </w:r>
      <w:r w:rsidRPr="00F855FC">
        <w:rPr>
          <w:rFonts w:ascii="Arial" w:hAnsi="Arial" w:cs="Arial"/>
          <w:sz w:val="24"/>
          <w:szCs w:val="24"/>
        </w:rPr>
        <w:t>. Ministério da Saúde. Secretaria de Atenção à Saúde. Departamento de Atenção Básica. Saúde Bucal. Brasília</w:t>
      </w:r>
      <w:r w:rsidR="00F855FC">
        <w:rPr>
          <w:rFonts w:ascii="Arial" w:hAnsi="Arial" w:cs="Arial"/>
          <w:sz w:val="24"/>
          <w:szCs w:val="24"/>
        </w:rPr>
        <w:t xml:space="preserve"> (</w:t>
      </w:r>
      <w:r w:rsidRPr="00F855FC">
        <w:rPr>
          <w:rFonts w:ascii="Arial" w:hAnsi="Arial" w:cs="Arial"/>
          <w:sz w:val="24"/>
          <w:szCs w:val="24"/>
        </w:rPr>
        <w:t>DF</w:t>
      </w:r>
      <w:r w:rsidR="00F855FC">
        <w:rPr>
          <w:rFonts w:ascii="Arial" w:hAnsi="Arial" w:cs="Arial"/>
          <w:sz w:val="24"/>
          <w:szCs w:val="24"/>
        </w:rPr>
        <w:t>): Ministério da Saúde</w:t>
      </w:r>
      <w:r w:rsidR="00513D26">
        <w:rPr>
          <w:rFonts w:ascii="Arial" w:hAnsi="Arial" w:cs="Arial"/>
          <w:sz w:val="24"/>
          <w:szCs w:val="24"/>
        </w:rPr>
        <w:t>;</w:t>
      </w:r>
      <w:r w:rsidR="00F855FC">
        <w:rPr>
          <w:rFonts w:ascii="Arial" w:hAnsi="Arial" w:cs="Arial"/>
          <w:sz w:val="24"/>
          <w:szCs w:val="24"/>
        </w:rPr>
        <w:t xml:space="preserve"> </w:t>
      </w:r>
      <w:r w:rsidRPr="00F855FC">
        <w:rPr>
          <w:rFonts w:ascii="Arial" w:hAnsi="Arial" w:cs="Arial"/>
          <w:sz w:val="24"/>
          <w:szCs w:val="24"/>
        </w:rPr>
        <w:t>2008.</w:t>
      </w:r>
      <w:r w:rsidR="00F855FC">
        <w:rPr>
          <w:rFonts w:ascii="Arial" w:hAnsi="Arial" w:cs="Arial"/>
          <w:sz w:val="24"/>
          <w:szCs w:val="24"/>
        </w:rPr>
        <w:t xml:space="preserve"> (</w:t>
      </w:r>
      <w:r w:rsidR="00F855FC" w:rsidRPr="00F855FC">
        <w:rPr>
          <w:rFonts w:ascii="Arial" w:hAnsi="Arial" w:cs="Arial"/>
          <w:sz w:val="24"/>
          <w:szCs w:val="24"/>
        </w:rPr>
        <w:t>Caderno de Atenção Básica</w:t>
      </w:r>
      <w:r w:rsidR="00F855FC">
        <w:rPr>
          <w:rFonts w:ascii="Arial" w:hAnsi="Arial" w:cs="Arial"/>
          <w:sz w:val="24"/>
          <w:szCs w:val="24"/>
        </w:rPr>
        <w:t>, 1</w:t>
      </w:r>
      <w:r w:rsidR="00F855FC" w:rsidRPr="00F855FC">
        <w:rPr>
          <w:rFonts w:ascii="Arial" w:hAnsi="Arial" w:cs="Arial"/>
          <w:sz w:val="24"/>
          <w:szCs w:val="24"/>
        </w:rPr>
        <w:t>7</w:t>
      </w:r>
      <w:r w:rsidR="00F855FC">
        <w:rPr>
          <w:rFonts w:ascii="Arial" w:hAnsi="Arial" w:cs="Arial"/>
          <w:sz w:val="24"/>
          <w:szCs w:val="24"/>
        </w:rPr>
        <w:t>)</w:t>
      </w:r>
      <w:r w:rsidR="00F855FC" w:rsidRPr="00F855FC">
        <w:rPr>
          <w:rFonts w:ascii="Arial" w:hAnsi="Arial" w:cs="Arial"/>
          <w:sz w:val="24"/>
          <w:szCs w:val="24"/>
        </w:rPr>
        <w:t>.</w:t>
      </w:r>
    </w:p>
    <w:p w:rsidR="00513D26" w:rsidRDefault="00513D26" w:rsidP="00513D26">
      <w:pPr>
        <w:pStyle w:val="PargrafodaLista"/>
        <w:numPr>
          <w:ilvl w:val="0"/>
          <w:numId w:val="4"/>
        </w:numPr>
        <w:rPr>
          <w:rStyle w:val="Hyperlink"/>
          <w:rFonts w:ascii="Arial" w:hAnsi="Arial" w:cs="Arial"/>
          <w:color w:val="auto"/>
          <w:sz w:val="24"/>
          <w:szCs w:val="24"/>
          <w:u w:val="none"/>
        </w:rPr>
      </w:pPr>
      <w:r w:rsidRPr="00513D26">
        <w:rPr>
          <w:rFonts w:ascii="Arial" w:hAnsi="Arial" w:cs="Arial"/>
          <w:sz w:val="24"/>
          <w:szCs w:val="24"/>
        </w:rPr>
        <w:t>Brasil. Ministério da Saúde. Secretaria de Atenção à Saúde. Departamento de Atenção Básica. Coordenação Nacional de Saúde Bucal. Diretrizes da Política Nacional de Saúde Bucal</w:t>
      </w:r>
      <w:r>
        <w:rPr>
          <w:rFonts w:ascii="Arial" w:hAnsi="Arial" w:cs="Arial"/>
          <w:sz w:val="24"/>
          <w:szCs w:val="24"/>
        </w:rPr>
        <w:t xml:space="preserve"> [Internet]</w:t>
      </w:r>
      <w:r w:rsidRPr="00513D26">
        <w:rPr>
          <w:rFonts w:ascii="Arial" w:hAnsi="Arial" w:cs="Arial"/>
          <w:sz w:val="24"/>
          <w:szCs w:val="24"/>
        </w:rPr>
        <w:t>. Brasília</w:t>
      </w:r>
      <w:r>
        <w:rPr>
          <w:rFonts w:ascii="Arial" w:hAnsi="Arial" w:cs="Arial"/>
          <w:sz w:val="24"/>
          <w:szCs w:val="24"/>
        </w:rPr>
        <w:t xml:space="preserve"> (DF): Ministério da Saúde;</w:t>
      </w:r>
      <w:r w:rsidRPr="00513D26">
        <w:rPr>
          <w:rFonts w:ascii="Arial" w:hAnsi="Arial" w:cs="Arial"/>
          <w:sz w:val="24"/>
          <w:szCs w:val="24"/>
        </w:rPr>
        <w:t xml:space="preserve"> 2004</w:t>
      </w:r>
      <w:r>
        <w:rPr>
          <w:rFonts w:ascii="Arial" w:hAnsi="Arial" w:cs="Arial"/>
          <w:sz w:val="24"/>
          <w:szCs w:val="24"/>
        </w:rPr>
        <w:t xml:space="preserve"> [acesso em 11 jan. 2016].</w:t>
      </w:r>
      <w:r w:rsidRPr="00513D26">
        <w:rPr>
          <w:rFonts w:ascii="Arial" w:hAnsi="Arial" w:cs="Arial"/>
          <w:sz w:val="24"/>
          <w:szCs w:val="24"/>
        </w:rPr>
        <w:t xml:space="preserve"> Disponível em</w:t>
      </w:r>
      <w:r>
        <w:rPr>
          <w:rFonts w:ascii="Arial" w:hAnsi="Arial" w:cs="Arial"/>
          <w:sz w:val="24"/>
          <w:szCs w:val="24"/>
        </w:rPr>
        <w:t>:</w:t>
      </w:r>
      <w:r w:rsidRPr="00513D26">
        <w:rPr>
          <w:rFonts w:ascii="Arial" w:hAnsi="Arial" w:cs="Arial"/>
          <w:sz w:val="24"/>
          <w:szCs w:val="24"/>
        </w:rPr>
        <w:t xml:space="preserve"> </w:t>
      </w:r>
      <w:r w:rsidRPr="0016734B">
        <w:rPr>
          <w:rFonts w:ascii="Arial" w:hAnsi="Arial" w:cs="Arial"/>
          <w:sz w:val="24"/>
          <w:szCs w:val="24"/>
        </w:rPr>
        <w:t>http://189.28.128.100/dab/docs/publicacoes/geral/diretrizes_da_politica_nacional_de_saude_bucal.pdf</w:t>
      </w:r>
    </w:p>
    <w:p w:rsidR="00513D26" w:rsidRDefault="00513D26" w:rsidP="00513D26">
      <w:pPr>
        <w:pStyle w:val="PargrafodaLista"/>
        <w:numPr>
          <w:ilvl w:val="0"/>
          <w:numId w:val="4"/>
        </w:numPr>
        <w:rPr>
          <w:rStyle w:val="Hyperlink"/>
          <w:rFonts w:ascii="Arial" w:hAnsi="Arial" w:cs="Arial"/>
          <w:color w:val="auto"/>
          <w:sz w:val="24"/>
          <w:szCs w:val="24"/>
          <w:u w:val="none"/>
        </w:rPr>
      </w:pPr>
      <w:r>
        <w:rPr>
          <w:rStyle w:val="Hyperlink"/>
          <w:rFonts w:ascii="Arial" w:hAnsi="Arial" w:cs="Arial"/>
          <w:color w:val="auto"/>
          <w:sz w:val="24"/>
          <w:szCs w:val="24"/>
          <w:u w:val="none"/>
        </w:rPr>
        <w:t>Brasil. Ministério da Saúde. Adolescentes promotores da saúde: uma metodologia de capacitação. Brasília (DF): Editora do Ministério da Saúde; 2000.</w:t>
      </w:r>
    </w:p>
    <w:p w:rsidR="00513D26" w:rsidRDefault="007C7C19" w:rsidP="00513D26">
      <w:pPr>
        <w:pStyle w:val="PargrafodaLista"/>
        <w:numPr>
          <w:ilvl w:val="0"/>
          <w:numId w:val="4"/>
        </w:numPr>
        <w:jc w:val="both"/>
        <w:rPr>
          <w:rFonts w:ascii="Arial" w:hAnsi="Arial" w:cs="Arial"/>
          <w:sz w:val="24"/>
          <w:szCs w:val="24"/>
        </w:rPr>
      </w:pPr>
      <w:r w:rsidRPr="00513D26">
        <w:rPr>
          <w:rFonts w:ascii="Arial" w:hAnsi="Arial" w:cs="Arial"/>
          <w:sz w:val="24"/>
          <w:szCs w:val="24"/>
        </w:rPr>
        <w:t>Silva ES</w:t>
      </w:r>
      <w:r w:rsidR="00513D26">
        <w:rPr>
          <w:rFonts w:ascii="Arial" w:hAnsi="Arial" w:cs="Arial"/>
          <w:sz w:val="24"/>
          <w:szCs w:val="24"/>
        </w:rPr>
        <w:t xml:space="preserve">. </w:t>
      </w:r>
      <w:r w:rsidR="00513D26" w:rsidRPr="00513D26">
        <w:rPr>
          <w:rFonts w:ascii="Arial" w:hAnsi="Arial" w:cs="Arial"/>
          <w:sz w:val="24"/>
          <w:szCs w:val="24"/>
        </w:rPr>
        <w:t>Promoção da saúde do adolescente na atenção básica com ênfase na saúde sexual e reprodutiva</w:t>
      </w:r>
      <w:r w:rsidR="00513D26">
        <w:rPr>
          <w:rFonts w:ascii="Arial" w:hAnsi="Arial" w:cs="Arial"/>
          <w:sz w:val="24"/>
          <w:szCs w:val="24"/>
        </w:rPr>
        <w:t xml:space="preserve"> [trabalho de conclusão de curso]</w:t>
      </w:r>
      <w:r w:rsidRPr="00513D26">
        <w:rPr>
          <w:rFonts w:ascii="Arial" w:hAnsi="Arial" w:cs="Arial"/>
          <w:sz w:val="24"/>
          <w:szCs w:val="24"/>
        </w:rPr>
        <w:t>. </w:t>
      </w:r>
      <w:r w:rsidR="00513D26">
        <w:rPr>
          <w:rFonts w:ascii="Arial" w:hAnsi="Arial" w:cs="Arial"/>
          <w:sz w:val="24"/>
          <w:szCs w:val="24"/>
        </w:rPr>
        <w:t>Governador Valadares: U</w:t>
      </w:r>
      <w:r w:rsidRPr="00513D26">
        <w:rPr>
          <w:rFonts w:ascii="Arial" w:hAnsi="Arial" w:cs="Arial"/>
          <w:sz w:val="24"/>
          <w:szCs w:val="24"/>
        </w:rPr>
        <w:t>niversidade Federal de Minas Gerais</w:t>
      </w:r>
      <w:r w:rsidR="00513D26">
        <w:rPr>
          <w:rFonts w:ascii="Arial" w:hAnsi="Arial" w:cs="Arial"/>
          <w:sz w:val="24"/>
          <w:szCs w:val="24"/>
        </w:rPr>
        <w:t>,</w:t>
      </w:r>
      <w:r w:rsidRPr="00513D26">
        <w:rPr>
          <w:rFonts w:ascii="Arial" w:hAnsi="Arial" w:cs="Arial"/>
          <w:sz w:val="24"/>
          <w:szCs w:val="24"/>
        </w:rPr>
        <w:t xml:space="preserve"> Faculdade de Medicina</w:t>
      </w:r>
      <w:r w:rsidR="00513D26">
        <w:rPr>
          <w:rFonts w:ascii="Arial" w:hAnsi="Arial" w:cs="Arial"/>
          <w:sz w:val="24"/>
          <w:szCs w:val="24"/>
        </w:rPr>
        <w:t>,</w:t>
      </w:r>
      <w:r w:rsidRPr="00513D26">
        <w:rPr>
          <w:rFonts w:ascii="Arial" w:hAnsi="Arial" w:cs="Arial"/>
          <w:sz w:val="24"/>
          <w:szCs w:val="24"/>
        </w:rPr>
        <w:t xml:space="preserve"> Núcleo de Educação em Saúde Coletiva</w:t>
      </w:r>
      <w:r w:rsidR="00513D26">
        <w:rPr>
          <w:rFonts w:ascii="Arial" w:hAnsi="Arial" w:cs="Arial"/>
          <w:sz w:val="24"/>
          <w:szCs w:val="24"/>
        </w:rPr>
        <w:t xml:space="preserve">; </w:t>
      </w:r>
      <w:r w:rsidRPr="00513D26">
        <w:rPr>
          <w:rFonts w:ascii="Arial" w:hAnsi="Arial" w:cs="Arial"/>
          <w:sz w:val="24"/>
          <w:szCs w:val="24"/>
        </w:rPr>
        <w:t>2010.</w:t>
      </w:r>
    </w:p>
    <w:p w:rsidR="00CE7195" w:rsidRDefault="00513D26" w:rsidP="00513D26">
      <w:pPr>
        <w:pStyle w:val="PargrafodaLista"/>
        <w:numPr>
          <w:ilvl w:val="0"/>
          <w:numId w:val="4"/>
        </w:numPr>
        <w:jc w:val="both"/>
        <w:rPr>
          <w:rFonts w:ascii="Arial" w:hAnsi="Arial" w:cs="Arial"/>
          <w:sz w:val="24"/>
          <w:szCs w:val="24"/>
        </w:rPr>
      </w:pPr>
      <w:r>
        <w:rPr>
          <w:rFonts w:ascii="Arial" w:hAnsi="Arial" w:cs="Arial"/>
          <w:sz w:val="24"/>
          <w:szCs w:val="24"/>
        </w:rPr>
        <w:t>Secretaria de Estado da Saúde de Minas Gerais. Atenção à saúde do adolescente. Belo Horizonte: Secretaria de Estado; 2006.</w:t>
      </w:r>
    </w:p>
    <w:p w:rsidR="007C7C19" w:rsidRDefault="00CE7195" w:rsidP="00513D26">
      <w:pPr>
        <w:pStyle w:val="PargrafodaLista"/>
        <w:numPr>
          <w:ilvl w:val="0"/>
          <w:numId w:val="4"/>
        </w:numPr>
        <w:jc w:val="both"/>
        <w:rPr>
          <w:rFonts w:ascii="Arial" w:hAnsi="Arial" w:cs="Arial"/>
          <w:sz w:val="24"/>
          <w:szCs w:val="24"/>
        </w:rPr>
      </w:pPr>
      <w:proofErr w:type="gramStart"/>
      <w:r w:rsidRPr="00E2693F">
        <w:rPr>
          <w:rFonts w:ascii="Arial" w:hAnsi="Arial" w:cs="Arial"/>
          <w:sz w:val="24"/>
          <w:szCs w:val="24"/>
          <w:lang w:val="en-US"/>
        </w:rPr>
        <w:t>Avery DR, Dean JA, McDonald RE.</w:t>
      </w:r>
      <w:proofErr w:type="gramEnd"/>
      <w:r w:rsidR="007C7C19" w:rsidRPr="00E2693F">
        <w:rPr>
          <w:rFonts w:ascii="Arial" w:hAnsi="Arial" w:cs="Arial"/>
          <w:sz w:val="24"/>
          <w:szCs w:val="24"/>
          <w:lang w:val="en-US"/>
        </w:rPr>
        <w:t xml:space="preserve"> </w:t>
      </w:r>
      <w:proofErr w:type="spellStart"/>
      <w:r>
        <w:rPr>
          <w:rFonts w:ascii="Arial" w:hAnsi="Arial" w:cs="Arial"/>
          <w:sz w:val="24"/>
          <w:szCs w:val="24"/>
        </w:rPr>
        <w:t>Odontopediatria</w:t>
      </w:r>
      <w:proofErr w:type="spellEnd"/>
      <w:r>
        <w:rPr>
          <w:rFonts w:ascii="Arial" w:hAnsi="Arial" w:cs="Arial"/>
          <w:sz w:val="24"/>
          <w:szCs w:val="24"/>
        </w:rPr>
        <w:t xml:space="preserve"> para crianças e adolescentes. 9ª ed. Rio de Janeiro: </w:t>
      </w:r>
      <w:proofErr w:type="spellStart"/>
      <w:r>
        <w:rPr>
          <w:rFonts w:ascii="Arial" w:hAnsi="Arial" w:cs="Arial"/>
          <w:sz w:val="24"/>
          <w:szCs w:val="24"/>
        </w:rPr>
        <w:t>Elsevier</w:t>
      </w:r>
      <w:proofErr w:type="spellEnd"/>
      <w:r>
        <w:rPr>
          <w:rFonts w:ascii="Arial" w:hAnsi="Arial" w:cs="Arial"/>
          <w:sz w:val="24"/>
          <w:szCs w:val="24"/>
        </w:rPr>
        <w:t>; 2011.</w:t>
      </w:r>
    </w:p>
    <w:p w:rsidR="00CE7195" w:rsidRDefault="007C7C19" w:rsidP="00CA2063">
      <w:pPr>
        <w:pStyle w:val="PargrafodaLista"/>
        <w:numPr>
          <w:ilvl w:val="0"/>
          <w:numId w:val="4"/>
        </w:numPr>
        <w:jc w:val="both"/>
        <w:rPr>
          <w:rFonts w:ascii="Arial" w:hAnsi="Arial" w:cs="Arial"/>
          <w:sz w:val="24"/>
          <w:szCs w:val="24"/>
        </w:rPr>
      </w:pPr>
      <w:proofErr w:type="spellStart"/>
      <w:r w:rsidRPr="00E2693F">
        <w:rPr>
          <w:rFonts w:ascii="Arial" w:hAnsi="Arial" w:cs="Arial"/>
          <w:sz w:val="24"/>
          <w:szCs w:val="24"/>
          <w:lang w:val="en-US"/>
        </w:rPr>
        <w:t>Lamelo</w:t>
      </w:r>
      <w:proofErr w:type="spellEnd"/>
      <w:r w:rsidRPr="00E2693F">
        <w:rPr>
          <w:rFonts w:ascii="Arial" w:hAnsi="Arial" w:cs="Arial"/>
          <w:sz w:val="24"/>
          <w:szCs w:val="24"/>
          <w:lang w:val="en-US"/>
        </w:rPr>
        <w:t xml:space="preserve"> KMS, </w:t>
      </w:r>
      <w:proofErr w:type="spellStart"/>
      <w:r w:rsidRPr="00E2693F">
        <w:rPr>
          <w:rFonts w:ascii="Arial" w:hAnsi="Arial" w:cs="Arial"/>
          <w:sz w:val="24"/>
          <w:szCs w:val="24"/>
          <w:lang w:val="en-US"/>
        </w:rPr>
        <w:t>Weiler</w:t>
      </w:r>
      <w:proofErr w:type="spellEnd"/>
      <w:r w:rsidRPr="00E2693F">
        <w:rPr>
          <w:rFonts w:ascii="Arial" w:hAnsi="Arial" w:cs="Arial"/>
          <w:sz w:val="24"/>
          <w:szCs w:val="24"/>
          <w:lang w:val="en-US"/>
        </w:rPr>
        <w:t xml:space="preserve"> RME, </w:t>
      </w:r>
      <w:proofErr w:type="spellStart"/>
      <w:r w:rsidRPr="00E2693F">
        <w:rPr>
          <w:rFonts w:ascii="Arial" w:hAnsi="Arial" w:cs="Arial"/>
          <w:sz w:val="24"/>
          <w:szCs w:val="24"/>
          <w:lang w:val="en-US"/>
        </w:rPr>
        <w:t>Spezzia</w:t>
      </w:r>
      <w:proofErr w:type="spellEnd"/>
      <w:r w:rsidRPr="00E2693F">
        <w:rPr>
          <w:rFonts w:ascii="Arial" w:hAnsi="Arial" w:cs="Arial"/>
          <w:sz w:val="24"/>
          <w:szCs w:val="24"/>
          <w:lang w:val="en-US"/>
        </w:rPr>
        <w:t xml:space="preserve"> S, </w:t>
      </w:r>
      <w:proofErr w:type="spellStart"/>
      <w:r w:rsidRPr="00E2693F">
        <w:rPr>
          <w:rFonts w:ascii="Arial" w:hAnsi="Arial" w:cs="Arial"/>
          <w:sz w:val="24"/>
          <w:szCs w:val="24"/>
          <w:lang w:val="en-US"/>
        </w:rPr>
        <w:t>Jahn</w:t>
      </w:r>
      <w:proofErr w:type="spellEnd"/>
      <w:r w:rsidRPr="00E2693F">
        <w:rPr>
          <w:rFonts w:ascii="Arial" w:hAnsi="Arial" w:cs="Arial"/>
          <w:sz w:val="24"/>
          <w:szCs w:val="24"/>
          <w:lang w:val="en-US"/>
        </w:rPr>
        <w:t xml:space="preserve"> MR</w:t>
      </w:r>
      <w:r w:rsidR="00CE7195" w:rsidRPr="00E2693F">
        <w:rPr>
          <w:rFonts w:ascii="Arial" w:hAnsi="Arial" w:cs="Arial"/>
          <w:sz w:val="24"/>
          <w:szCs w:val="24"/>
          <w:lang w:val="en-US"/>
        </w:rPr>
        <w:t xml:space="preserve">. </w:t>
      </w:r>
      <w:r w:rsidRPr="00CE7195">
        <w:rPr>
          <w:rFonts w:ascii="Arial" w:hAnsi="Arial" w:cs="Arial"/>
          <w:sz w:val="24"/>
          <w:szCs w:val="24"/>
        </w:rPr>
        <w:t xml:space="preserve">O uso de </w:t>
      </w:r>
      <w:proofErr w:type="spellStart"/>
      <w:r w:rsidRPr="00CE7195">
        <w:rPr>
          <w:rFonts w:ascii="Arial" w:hAnsi="Arial" w:cs="Arial"/>
          <w:sz w:val="24"/>
          <w:szCs w:val="24"/>
        </w:rPr>
        <w:t>piercing</w:t>
      </w:r>
      <w:proofErr w:type="spellEnd"/>
      <w:r w:rsidRPr="00CE7195">
        <w:rPr>
          <w:rFonts w:ascii="Arial" w:hAnsi="Arial" w:cs="Arial"/>
          <w:sz w:val="24"/>
          <w:szCs w:val="24"/>
        </w:rPr>
        <w:t xml:space="preserve"> oral na adolescência e suas complicações. </w:t>
      </w:r>
      <w:proofErr w:type="spellStart"/>
      <w:r w:rsidRPr="00CE7195">
        <w:rPr>
          <w:rFonts w:ascii="Arial" w:hAnsi="Arial" w:cs="Arial"/>
          <w:sz w:val="24"/>
          <w:szCs w:val="24"/>
        </w:rPr>
        <w:t>Rev</w:t>
      </w:r>
      <w:proofErr w:type="spellEnd"/>
      <w:r w:rsidRPr="00CE7195">
        <w:rPr>
          <w:rFonts w:ascii="Arial" w:hAnsi="Arial" w:cs="Arial"/>
          <w:sz w:val="24"/>
          <w:szCs w:val="24"/>
        </w:rPr>
        <w:t xml:space="preserve"> UNINGÁ</w:t>
      </w:r>
      <w:r w:rsidR="00CE7195" w:rsidRPr="00CE7195">
        <w:rPr>
          <w:rFonts w:ascii="Arial" w:hAnsi="Arial" w:cs="Arial"/>
          <w:sz w:val="24"/>
          <w:szCs w:val="24"/>
        </w:rPr>
        <w:t>. 2015;</w:t>
      </w:r>
      <w:r w:rsidRPr="00CE7195">
        <w:rPr>
          <w:rFonts w:ascii="Arial" w:hAnsi="Arial" w:cs="Arial"/>
          <w:sz w:val="24"/>
          <w:szCs w:val="24"/>
        </w:rPr>
        <w:t>21</w:t>
      </w:r>
      <w:r w:rsidR="00CE7195" w:rsidRPr="00CE7195">
        <w:rPr>
          <w:rFonts w:ascii="Arial" w:hAnsi="Arial" w:cs="Arial"/>
          <w:sz w:val="24"/>
          <w:szCs w:val="24"/>
        </w:rPr>
        <w:t>(</w:t>
      </w:r>
      <w:r w:rsidRPr="00CE7195">
        <w:rPr>
          <w:rFonts w:ascii="Arial" w:hAnsi="Arial" w:cs="Arial"/>
          <w:sz w:val="24"/>
          <w:szCs w:val="24"/>
        </w:rPr>
        <w:t>2</w:t>
      </w:r>
      <w:r w:rsidR="00CE7195" w:rsidRPr="00CE7195">
        <w:rPr>
          <w:rFonts w:ascii="Arial" w:hAnsi="Arial" w:cs="Arial"/>
          <w:sz w:val="24"/>
          <w:szCs w:val="24"/>
        </w:rPr>
        <w:t>):14-8.</w:t>
      </w:r>
    </w:p>
    <w:p w:rsidR="00CE7195" w:rsidRDefault="007C7C19" w:rsidP="00EC7338">
      <w:pPr>
        <w:pStyle w:val="PargrafodaLista"/>
        <w:numPr>
          <w:ilvl w:val="0"/>
          <w:numId w:val="4"/>
        </w:numPr>
        <w:jc w:val="both"/>
        <w:rPr>
          <w:rFonts w:ascii="Arial" w:hAnsi="Arial" w:cs="Arial"/>
          <w:sz w:val="24"/>
          <w:szCs w:val="24"/>
        </w:rPr>
      </w:pPr>
      <w:proofErr w:type="spellStart"/>
      <w:r w:rsidRPr="00CE7195">
        <w:rPr>
          <w:rFonts w:ascii="Arial" w:hAnsi="Arial" w:cs="Arial"/>
          <w:sz w:val="24"/>
          <w:szCs w:val="24"/>
        </w:rPr>
        <w:t>Morosolli</w:t>
      </w:r>
      <w:proofErr w:type="spellEnd"/>
      <w:r w:rsidRPr="00CE7195">
        <w:rPr>
          <w:rFonts w:ascii="Arial" w:hAnsi="Arial" w:cs="Arial"/>
          <w:sz w:val="24"/>
          <w:szCs w:val="24"/>
        </w:rPr>
        <w:t xml:space="preserve"> ARC, Moraes LC, Moraes MEL, </w:t>
      </w:r>
      <w:proofErr w:type="spellStart"/>
      <w:r w:rsidRPr="00CE7195">
        <w:rPr>
          <w:rFonts w:ascii="Arial" w:hAnsi="Arial" w:cs="Arial"/>
          <w:sz w:val="24"/>
          <w:szCs w:val="24"/>
        </w:rPr>
        <w:t>Zanotti</w:t>
      </w:r>
      <w:proofErr w:type="spellEnd"/>
      <w:r w:rsidRPr="00CE7195">
        <w:rPr>
          <w:rFonts w:ascii="Arial" w:hAnsi="Arial" w:cs="Arial"/>
          <w:sz w:val="24"/>
          <w:szCs w:val="24"/>
        </w:rPr>
        <w:t xml:space="preserve"> GG</w:t>
      </w:r>
      <w:r w:rsidR="00CE7195" w:rsidRPr="00CE7195">
        <w:rPr>
          <w:rFonts w:ascii="Arial" w:hAnsi="Arial" w:cs="Arial"/>
          <w:sz w:val="24"/>
          <w:szCs w:val="24"/>
        </w:rPr>
        <w:t xml:space="preserve">. </w:t>
      </w:r>
      <w:r w:rsidRPr="00CE7195">
        <w:rPr>
          <w:rFonts w:ascii="Arial" w:hAnsi="Arial" w:cs="Arial"/>
          <w:sz w:val="24"/>
          <w:szCs w:val="24"/>
        </w:rPr>
        <w:t>“</w:t>
      </w:r>
      <w:proofErr w:type="spellStart"/>
      <w:r w:rsidRPr="00CE7195">
        <w:rPr>
          <w:rFonts w:ascii="Arial" w:hAnsi="Arial" w:cs="Arial"/>
          <w:sz w:val="24"/>
          <w:szCs w:val="24"/>
        </w:rPr>
        <w:t>Piercing</w:t>
      </w:r>
      <w:proofErr w:type="spellEnd"/>
      <w:r w:rsidRPr="00CE7195">
        <w:rPr>
          <w:rFonts w:ascii="Arial" w:hAnsi="Arial" w:cs="Arial"/>
          <w:sz w:val="24"/>
          <w:szCs w:val="24"/>
        </w:rPr>
        <w:t xml:space="preserve">” bucal: complicações e alternativas para o cirurgião dentista. </w:t>
      </w:r>
      <w:proofErr w:type="spellStart"/>
      <w:r w:rsidRPr="00CE7195">
        <w:rPr>
          <w:rFonts w:ascii="Arial" w:hAnsi="Arial" w:cs="Arial"/>
          <w:sz w:val="24"/>
          <w:szCs w:val="24"/>
        </w:rPr>
        <w:t>Robrac</w:t>
      </w:r>
      <w:proofErr w:type="spellEnd"/>
      <w:r w:rsidR="00CE7195" w:rsidRPr="00CE7195">
        <w:rPr>
          <w:rFonts w:ascii="Arial" w:hAnsi="Arial" w:cs="Arial"/>
          <w:sz w:val="24"/>
          <w:szCs w:val="24"/>
        </w:rPr>
        <w:t>. 2004;</w:t>
      </w:r>
      <w:r w:rsidRPr="00CE7195">
        <w:rPr>
          <w:rFonts w:ascii="Arial" w:hAnsi="Arial" w:cs="Arial"/>
          <w:sz w:val="24"/>
          <w:szCs w:val="24"/>
        </w:rPr>
        <w:t>13</w:t>
      </w:r>
      <w:r w:rsidR="00CE7195" w:rsidRPr="00CE7195">
        <w:rPr>
          <w:rFonts w:ascii="Arial" w:hAnsi="Arial" w:cs="Arial"/>
          <w:sz w:val="24"/>
          <w:szCs w:val="24"/>
        </w:rPr>
        <w:t>(</w:t>
      </w:r>
      <w:r w:rsidRPr="00CE7195">
        <w:rPr>
          <w:rFonts w:ascii="Arial" w:hAnsi="Arial" w:cs="Arial"/>
          <w:sz w:val="24"/>
          <w:szCs w:val="24"/>
        </w:rPr>
        <w:t>36</w:t>
      </w:r>
      <w:r w:rsidR="00CE7195" w:rsidRPr="00CE7195">
        <w:rPr>
          <w:rFonts w:ascii="Arial" w:hAnsi="Arial" w:cs="Arial"/>
          <w:sz w:val="24"/>
          <w:szCs w:val="24"/>
        </w:rPr>
        <w:t>)</w:t>
      </w:r>
      <w:r w:rsidR="00CE7195">
        <w:rPr>
          <w:rFonts w:ascii="Arial" w:hAnsi="Arial" w:cs="Arial"/>
          <w:sz w:val="24"/>
          <w:szCs w:val="24"/>
        </w:rPr>
        <w:t>:30-3.</w:t>
      </w:r>
    </w:p>
    <w:p w:rsidR="00C97F54" w:rsidRDefault="007C7C19" w:rsidP="0005122E">
      <w:pPr>
        <w:pStyle w:val="PargrafodaLista"/>
        <w:numPr>
          <w:ilvl w:val="0"/>
          <w:numId w:val="4"/>
        </w:numPr>
        <w:jc w:val="both"/>
        <w:rPr>
          <w:rFonts w:ascii="Arial" w:hAnsi="Arial" w:cs="Arial"/>
          <w:sz w:val="24"/>
          <w:szCs w:val="24"/>
        </w:rPr>
      </w:pPr>
      <w:r w:rsidRPr="00C97F54">
        <w:rPr>
          <w:rFonts w:ascii="Arial" w:hAnsi="Arial" w:cs="Arial"/>
          <w:sz w:val="24"/>
          <w:szCs w:val="24"/>
        </w:rPr>
        <w:t xml:space="preserve">Severo IF, Colares V, </w:t>
      </w:r>
      <w:proofErr w:type="spellStart"/>
      <w:r w:rsidRPr="00C97F54">
        <w:rPr>
          <w:rFonts w:ascii="Arial" w:hAnsi="Arial" w:cs="Arial"/>
          <w:sz w:val="24"/>
          <w:szCs w:val="24"/>
        </w:rPr>
        <w:t>Rosenlatt</w:t>
      </w:r>
      <w:proofErr w:type="spellEnd"/>
      <w:r w:rsidRPr="00C97F54">
        <w:rPr>
          <w:rFonts w:ascii="Arial" w:hAnsi="Arial" w:cs="Arial"/>
          <w:sz w:val="24"/>
          <w:szCs w:val="24"/>
        </w:rPr>
        <w:t xml:space="preserve"> A. Abordagem </w:t>
      </w:r>
      <w:r w:rsidR="00C97F54" w:rsidRPr="00C97F54">
        <w:rPr>
          <w:rFonts w:ascii="Arial" w:hAnsi="Arial" w:cs="Arial"/>
          <w:sz w:val="24"/>
          <w:szCs w:val="24"/>
        </w:rPr>
        <w:t xml:space="preserve">psicológica do adolescente pelos cirurgiões-dentistas da cidade do </w:t>
      </w:r>
      <w:r w:rsidRPr="00C97F54">
        <w:rPr>
          <w:rFonts w:ascii="Arial" w:hAnsi="Arial" w:cs="Arial"/>
          <w:sz w:val="24"/>
          <w:szCs w:val="24"/>
        </w:rPr>
        <w:t xml:space="preserve">Recife. </w:t>
      </w:r>
      <w:proofErr w:type="spellStart"/>
      <w:r w:rsidRPr="00C97F54">
        <w:rPr>
          <w:rFonts w:ascii="Arial" w:hAnsi="Arial" w:cs="Arial"/>
          <w:sz w:val="24"/>
          <w:szCs w:val="24"/>
        </w:rPr>
        <w:t>Rev</w:t>
      </w:r>
      <w:proofErr w:type="spellEnd"/>
      <w:r w:rsidRPr="00C97F54">
        <w:rPr>
          <w:rFonts w:ascii="Arial" w:hAnsi="Arial" w:cs="Arial"/>
          <w:sz w:val="24"/>
          <w:szCs w:val="24"/>
        </w:rPr>
        <w:t xml:space="preserve"> </w:t>
      </w:r>
      <w:proofErr w:type="spellStart"/>
      <w:r w:rsidRPr="00C97F54">
        <w:rPr>
          <w:rFonts w:ascii="Arial" w:hAnsi="Arial" w:cs="Arial"/>
          <w:sz w:val="24"/>
          <w:szCs w:val="24"/>
        </w:rPr>
        <w:t>Iberoam</w:t>
      </w:r>
      <w:proofErr w:type="spellEnd"/>
      <w:r w:rsidRPr="00C97F54">
        <w:rPr>
          <w:rFonts w:ascii="Arial" w:hAnsi="Arial" w:cs="Arial"/>
          <w:sz w:val="24"/>
          <w:szCs w:val="24"/>
        </w:rPr>
        <w:t xml:space="preserve"> </w:t>
      </w:r>
      <w:proofErr w:type="spellStart"/>
      <w:r w:rsidRPr="00C97F54">
        <w:rPr>
          <w:rFonts w:ascii="Arial" w:hAnsi="Arial" w:cs="Arial"/>
          <w:sz w:val="24"/>
          <w:szCs w:val="24"/>
        </w:rPr>
        <w:t>Odontopediatr</w:t>
      </w:r>
      <w:proofErr w:type="spellEnd"/>
      <w:r w:rsidRPr="00C97F54">
        <w:rPr>
          <w:rFonts w:ascii="Arial" w:hAnsi="Arial" w:cs="Arial"/>
          <w:sz w:val="24"/>
          <w:szCs w:val="24"/>
        </w:rPr>
        <w:t xml:space="preserve"> </w:t>
      </w:r>
      <w:proofErr w:type="spellStart"/>
      <w:r w:rsidRPr="00C97F54">
        <w:rPr>
          <w:rFonts w:ascii="Arial" w:hAnsi="Arial" w:cs="Arial"/>
          <w:sz w:val="24"/>
          <w:szCs w:val="24"/>
        </w:rPr>
        <w:t>Odontol</w:t>
      </w:r>
      <w:proofErr w:type="spellEnd"/>
      <w:r w:rsidRPr="00C97F54">
        <w:rPr>
          <w:rFonts w:ascii="Arial" w:hAnsi="Arial" w:cs="Arial"/>
          <w:sz w:val="24"/>
          <w:szCs w:val="24"/>
        </w:rPr>
        <w:t xml:space="preserve"> Bebê</w:t>
      </w:r>
      <w:r w:rsidR="00C97F54" w:rsidRPr="00C97F54">
        <w:rPr>
          <w:rFonts w:ascii="Arial" w:hAnsi="Arial" w:cs="Arial"/>
          <w:sz w:val="24"/>
          <w:szCs w:val="24"/>
        </w:rPr>
        <w:t>.</w:t>
      </w:r>
      <w:r w:rsidRPr="00C97F54">
        <w:rPr>
          <w:rFonts w:ascii="Arial" w:hAnsi="Arial" w:cs="Arial"/>
          <w:sz w:val="24"/>
          <w:szCs w:val="24"/>
        </w:rPr>
        <w:t xml:space="preserve"> 2004</w:t>
      </w:r>
      <w:r w:rsidR="00C97F54" w:rsidRPr="00C97F54">
        <w:rPr>
          <w:rFonts w:ascii="Arial" w:hAnsi="Arial" w:cs="Arial"/>
          <w:sz w:val="24"/>
          <w:szCs w:val="24"/>
        </w:rPr>
        <w:t>;7(38):377-86.</w:t>
      </w:r>
    </w:p>
    <w:p w:rsidR="00C97F54" w:rsidRDefault="007C7C19" w:rsidP="009F56EB">
      <w:pPr>
        <w:pStyle w:val="PargrafodaLista"/>
        <w:numPr>
          <w:ilvl w:val="0"/>
          <w:numId w:val="4"/>
        </w:numPr>
        <w:jc w:val="both"/>
        <w:rPr>
          <w:rFonts w:ascii="Arial" w:hAnsi="Arial" w:cs="Arial"/>
          <w:sz w:val="24"/>
          <w:szCs w:val="24"/>
        </w:rPr>
      </w:pPr>
      <w:r w:rsidRPr="00C97F54">
        <w:rPr>
          <w:rFonts w:ascii="Arial" w:hAnsi="Arial" w:cs="Arial"/>
          <w:sz w:val="24"/>
          <w:szCs w:val="24"/>
        </w:rPr>
        <w:lastRenderedPageBreak/>
        <w:t>Cordeiro ABNF, Correa AKFCC, Hora SAE, Pontes ACA</w:t>
      </w:r>
      <w:r w:rsidR="00C97F54" w:rsidRPr="00C97F54">
        <w:rPr>
          <w:rFonts w:ascii="Arial" w:hAnsi="Arial" w:cs="Arial"/>
          <w:sz w:val="24"/>
          <w:szCs w:val="24"/>
        </w:rPr>
        <w:t xml:space="preserve">. </w:t>
      </w:r>
      <w:proofErr w:type="spellStart"/>
      <w:r w:rsidR="00C97F54" w:rsidRPr="00C97F54">
        <w:rPr>
          <w:rFonts w:ascii="Arial" w:hAnsi="Arial" w:cs="Arial"/>
          <w:sz w:val="24"/>
          <w:szCs w:val="24"/>
        </w:rPr>
        <w:t>O</w:t>
      </w:r>
      <w:r w:rsidRPr="00C97F54">
        <w:rPr>
          <w:rFonts w:ascii="Arial" w:hAnsi="Arial" w:cs="Arial"/>
          <w:sz w:val="24"/>
          <w:szCs w:val="24"/>
        </w:rPr>
        <w:t>dontohebiatria</w:t>
      </w:r>
      <w:proofErr w:type="spellEnd"/>
      <w:r w:rsidRPr="00C97F54">
        <w:rPr>
          <w:rFonts w:ascii="Arial" w:hAnsi="Arial" w:cs="Arial"/>
          <w:sz w:val="24"/>
          <w:szCs w:val="24"/>
        </w:rPr>
        <w:t xml:space="preserve"> em saúde pública. </w:t>
      </w:r>
      <w:proofErr w:type="spellStart"/>
      <w:r w:rsidRPr="00C97F54">
        <w:rPr>
          <w:rFonts w:ascii="Arial" w:hAnsi="Arial" w:cs="Arial"/>
          <w:sz w:val="24"/>
          <w:szCs w:val="24"/>
        </w:rPr>
        <w:t>Adolesc</w:t>
      </w:r>
      <w:proofErr w:type="spellEnd"/>
      <w:r w:rsidRPr="00C97F54">
        <w:rPr>
          <w:rFonts w:ascii="Arial" w:hAnsi="Arial" w:cs="Arial"/>
          <w:sz w:val="24"/>
          <w:szCs w:val="24"/>
        </w:rPr>
        <w:t xml:space="preserve"> </w:t>
      </w:r>
      <w:r w:rsidR="00C97F54" w:rsidRPr="00C97F54">
        <w:rPr>
          <w:rFonts w:ascii="Arial" w:hAnsi="Arial" w:cs="Arial"/>
          <w:sz w:val="24"/>
          <w:szCs w:val="24"/>
        </w:rPr>
        <w:t>Saúde</w:t>
      </w:r>
      <w:r w:rsidRPr="00C97F54">
        <w:rPr>
          <w:rFonts w:ascii="Arial" w:hAnsi="Arial" w:cs="Arial"/>
          <w:sz w:val="24"/>
          <w:szCs w:val="24"/>
        </w:rPr>
        <w:t>. 2008;5(3):6-12</w:t>
      </w:r>
      <w:r w:rsidR="00C97F54" w:rsidRPr="00C97F54">
        <w:rPr>
          <w:rFonts w:ascii="Arial" w:hAnsi="Arial" w:cs="Arial"/>
          <w:sz w:val="24"/>
          <w:szCs w:val="24"/>
        </w:rPr>
        <w:t>.</w:t>
      </w:r>
    </w:p>
    <w:p w:rsidR="00347B77" w:rsidRDefault="00AC3A6D" w:rsidP="00404680">
      <w:pPr>
        <w:pStyle w:val="PargrafodaLista"/>
        <w:numPr>
          <w:ilvl w:val="0"/>
          <w:numId w:val="4"/>
        </w:numPr>
        <w:jc w:val="both"/>
        <w:rPr>
          <w:rFonts w:ascii="Arial" w:hAnsi="Arial" w:cs="Arial"/>
          <w:sz w:val="24"/>
          <w:szCs w:val="24"/>
        </w:rPr>
      </w:pPr>
      <w:proofErr w:type="spellStart"/>
      <w:r w:rsidRPr="00347B77">
        <w:rPr>
          <w:rFonts w:ascii="Arial" w:hAnsi="Arial" w:cs="Arial"/>
          <w:sz w:val="24"/>
          <w:szCs w:val="24"/>
        </w:rPr>
        <w:t>A</w:t>
      </w:r>
      <w:r w:rsidR="00565C03" w:rsidRPr="00347B77">
        <w:rPr>
          <w:rFonts w:ascii="Arial" w:hAnsi="Arial" w:cs="Arial"/>
          <w:sz w:val="24"/>
          <w:szCs w:val="24"/>
        </w:rPr>
        <w:t>rcieri</w:t>
      </w:r>
      <w:proofErr w:type="spellEnd"/>
      <w:r w:rsidR="00565C03" w:rsidRPr="00347B77">
        <w:rPr>
          <w:rFonts w:ascii="Arial" w:hAnsi="Arial" w:cs="Arial"/>
          <w:sz w:val="24"/>
          <w:szCs w:val="24"/>
        </w:rPr>
        <w:t xml:space="preserve"> RM, </w:t>
      </w:r>
      <w:proofErr w:type="spellStart"/>
      <w:r w:rsidRPr="00347B77">
        <w:rPr>
          <w:rFonts w:ascii="Arial" w:hAnsi="Arial" w:cs="Arial"/>
          <w:sz w:val="24"/>
          <w:szCs w:val="24"/>
        </w:rPr>
        <w:t>R</w:t>
      </w:r>
      <w:r w:rsidR="00565C03" w:rsidRPr="00347B77">
        <w:rPr>
          <w:rFonts w:ascii="Arial" w:hAnsi="Arial" w:cs="Arial"/>
          <w:sz w:val="24"/>
          <w:szCs w:val="24"/>
        </w:rPr>
        <w:t>ovida</w:t>
      </w:r>
      <w:proofErr w:type="spellEnd"/>
      <w:r w:rsidR="00565C03" w:rsidRPr="00347B77">
        <w:rPr>
          <w:rFonts w:ascii="Arial" w:hAnsi="Arial" w:cs="Arial"/>
          <w:sz w:val="24"/>
          <w:szCs w:val="24"/>
        </w:rPr>
        <w:t xml:space="preserve"> </w:t>
      </w:r>
      <w:r w:rsidRPr="00347B77">
        <w:rPr>
          <w:rFonts w:ascii="Arial" w:hAnsi="Arial" w:cs="Arial"/>
          <w:sz w:val="24"/>
          <w:szCs w:val="24"/>
        </w:rPr>
        <w:t>TS</w:t>
      </w:r>
      <w:r w:rsidR="00565C03" w:rsidRPr="00347B77">
        <w:rPr>
          <w:rFonts w:ascii="Arial" w:hAnsi="Arial" w:cs="Arial"/>
          <w:sz w:val="24"/>
          <w:szCs w:val="24"/>
        </w:rPr>
        <w:t xml:space="preserve">, </w:t>
      </w:r>
      <w:r w:rsidRPr="00347B77">
        <w:rPr>
          <w:rFonts w:ascii="Arial" w:hAnsi="Arial" w:cs="Arial"/>
          <w:sz w:val="24"/>
          <w:szCs w:val="24"/>
        </w:rPr>
        <w:t>L</w:t>
      </w:r>
      <w:r w:rsidR="00565C03" w:rsidRPr="00347B77">
        <w:rPr>
          <w:rFonts w:ascii="Arial" w:hAnsi="Arial" w:cs="Arial"/>
          <w:sz w:val="24"/>
          <w:szCs w:val="24"/>
        </w:rPr>
        <w:t xml:space="preserve">ima </w:t>
      </w:r>
      <w:r w:rsidRPr="00347B77">
        <w:rPr>
          <w:rFonts w:ascii="Arial" w:hAnsi="Arial" w:cs="Arial"/>
          <w:sz w:val="24"/>
          <w:szCs w:val="24"/>
        </w:rPr>
        <w:t>DP</w:t>
      </w:r>
      <w:r w:rsidR="00565C03" w:rsidRPr="00347B77">
        <w:rPr>
          <w:rFonts w:ascii="Arial" w:hAnsi="Arial" w:cs="Arial"/>
          <w:sz w:val="24"/>
          <w:szCs w:val="24"/>
        </w:rPr>
        <w:t xml:space="preserve">, </w:t>
      </w:r>
      <w:r w:rsidRPr="00347B77">
        <w:rPr>
          <w:rFonts w:ascii="Arial" w:hAnsi="Arial" w:cs="Arial"/>
          <w:sz w:val="24"/>
          <w:szCs w:val="24"/>
        </w:rPr>
        <w:t>G</w:t>
      </w:r>
      <w:r w:rsidR="00565C03" w:rsidRPr="00347B77">
        <w:rPr>
          <w:rFonts w:ascii="Arial" w:hAnsi="Arial" w:cs="Arial"/>
          <w:sz w:val="24"/>
          <w:szCs w:val="24"/>
        </w:rPr>
        <w:t xml:space="preserve">arbin </w:t>
      </w:r>
      <w:r w:rsidRPr="00347B77">
        <w:rPr>
          <w:rFonts w:ascii="Arial" w:hAnsi="Arial" w:cs="Arial"/>
          <w:sz w:val="24"/>
          <w:szCs w:val="24"/>
        </w:rPr>
        <w:t>AJ</w:t>
      </w:r>
      <w:r w:rsidR="00565C03" w:rsidRPr="00347B77">
        <w:rPr>
          <w:rFonts w:ascii="Arial" w:hAnsi="Arial" w:cs="Arial"/>
          <w:sz w:val="24"/>
          <w:szCs w:val="24"/>
        </w:rPr>
        <w:t xml:space="preserve">, </w:t>
      </w:r>
      <w:r w:rsidRPr="00347B77">
        <w:rPr>
          <w:rFonts w:ascii="Arial" w:hAnsi="Arial" w:cs="Arial"/>
          <w:sz w:val="24"/>
          <w:szCs w:val="24"/>
        </w:rPr>
        <w:t>G</w:t>
      </w:r>
      <w:r w:rsidR="00565C03" w:rsidRPr="00347B77">
        <w:rPr>
          <w:rFonts w:ascii="Arial" w:hAnsi="Arial" w:cs="Arial"/>
          <w:sz w:val="24"/>
          <w:szCs w:val="24"/>
        </w:rPr>
        <w:t xml:space="preserve">arbin </w:t>
      </w:r>
      <w:r w:rsidRPr="00347B77">
        <w:rPr>
          <w:rFonts w:ascii="Arial" w:hAnsi="Arial" w:cs="Arial"/>
          <w:sz w:val="24"/>
          <w:szCs w:val="24"/>
        </w:rPr>
        <w:t>CAS</w:t>
      </w:r>
      <w:r w:rsidR="00347B77" w:rsidRPr="00347B77">
        <w:rPr>
          <w:rFonts w:ascii="Arial" w:hAnsi="Arial" w:cs="Arial"/>
          <w:sz w:val="24"/>
          <w:szCs w:val="24"/>
        </w:rPr>
        <w:t>.</w:t>
      </w:r>
      <w:r w:rsidRPr="00347B77">
        <w:rPr>
          <w:rFonts w:ascii="Arial" w:hAnsi="Arial" w:cs="Arial"/>
          <w:sz w:val="24"/>
          <w:szCs w:val="24"/>
        </w:rPr>
        <w:t xml:space="preserve"> Análise do conhecimento de professores de Educação Infantil sobre saúde bucal</w:t>
      </w:r>
      <w:r w:rsidR="00347B77" w:rsidRPr="00347B77">
        <w:rPr>
          <w:rFonts w:ascii="Arial" w:hAnsi="Arial" w:cs="Arial"/>
          <w:sz w:val="24"/>
          <w:szCs w:val="24"/>
        </w:rPr>
        <w:t xml:space="preserve">. </w:t>
      </w:r>
      <w:r w:rsidRPr="00347B77">
        <w:rPr>
          <w:rFonts w:ascii="Arial" w:hAnsi="Arial" w:cs="Arial"/>
          <w:sz w:val="24"/>
          <w:szCs w:val="24"/>
        </w:rPr>
        <w:t>Educar</w:t>
      </w:r>
      <w:r w:rsidR="00347B77" w:rsidRPr="00347B77">
        <w:rPr>
          <w:rFonts w:ascii="Arial" w:hAnsi="Arial" w:cs="Arial"/>
          <w:sz w:val="24"/>
          <w:szCs w:val="24"/>
        </w:rPr>
        <w:t xml:space="preserve"> Rev. 2013;(</w:t>
      </w:r>
      <w:r w:rsidRPr="00347B77">
        <w:rPr>
          <w:rFonts w:ascii="Arial" w:hAnsi="Arial" w:cs="Arial"/>
          <w:sz w:val="24"/>
          <w:szCs w:val="24"/>
        </w:rPr>
        <w:t>47</w:t>
      </w:r>
      <w:r w:rsidR="00347B77" w:rsidRPr="00347B77">
        <w:rPr>
          <w:rFonts w:ascii="Arial" w:hAnsi="Arial" w:cs="Arial"/>
          <w:sz w:val="24"/>
          <w:szCs w:val="24"/>
        </w:rPr>
        <w:t>):</w:t>
      </w:r>
      <w:r w:rsidRPr="00347B77">
        <w:rPr>
          <w:rFonts w:ascii="Arial" w:hAnsi="Arial" w:cs="Arial"/>
          <w:sz w:val="24"/>
          <w:szCs w:val="24"/>
        </w:rPr>
        <w:t>301-14</w:t>
      </w:r>
      <w:r w:rsidR="00347B77" w:rsidRPr="00347B77">
        <w:rPr>
          <w:rFonts w:ascii="Arial" w:hAnsi="Arial" w:cs="Arial"/>
          <w:sz w:val="24"/>
          <w:szCs w:val="24"/>
        </w:rPr>
        <w:t>.</w:t>
      </w:r>
    </w:p>
    <w:p w:rsidR="0016734B" w:rsidRDefault="007C7C19" w:rsidP="00ED1F9F">
      <w:pPr>
        <w:pStyle w:val="PargrafodaLista"/>
        <w:numPr>
          <w:ilvl w:val="0"/>
          <w:numId w:val="4"/>
        </w:numPr>
        <w:jc w:val="both"/>
        <w:rPr>
          <w:rFonts w:ascii="Arial" w:hAnsi="Arial" w:cs="Arial"/>
          <w:sz w:val="24"/>
          <w:szCs w:val="24"/>
        </w:rPr>
      </w:pPr>
      <w:proofErr w:type="spellStart"/>
      <w:r w:rsidRPr="0016734B">
        <w:rPr>
          <w:rFonts w:ascii="Arial" w:hAnsi="Arial" w:cs="Arial"/>
          <w:sz w:val="24"/>
          <w:szCs w:val="24"/>
        </w:rPr>
        <w:t>Pauleto</w:t>
      </w:r>
      <w:proofErr w:type="spellEnd"/>
      <w:r w:rsidR="00347B77" w:rsidRPr="0016734B">
        <w:rPr>
          <w:rFonts w:ascii="Arial" w:hAnsi="Arial" w:cs="Arial"/>
          <w:sz w:val="24"/>
          <w:szCs w:val="24"/>
        </w:rPr>
        <w:t xml:space="preserve"> A</w:t>
      </w:r>
      <w:r w:rsidRPr="0016734B">
        <w:rPr>
          <w:rFonts w:ascii="Arial" w:hAnsi="Arial" w:cs="Arial"/>
          <w:sz w:val="24"/>
          <w:szCs w:val="24"/>
        </w:rPr>
        <w:t>RC, Pereira MLT, Cyrino E</w:t>
      </w:r>
      <w:r w:rsidR="00347B77" w:rsidRPr="0016734B">
        <w:rPr>
          <w:rFonts w:ascii="Arial" w:hAnsi="Arial" w:cs="Arial"/>
          <w:sz w:val="24"/>
          <w:szCs w:val="24"/>
        </w:rPr>
        <w:t>G.</w:t>
      </w:r>
      <w:r w:rsidRPr="0016734B">
        <w:rPr>
          <w:rFonts w:ascii="Arial" w:hAnsi="Arial" w:cs="Arial"/>
          <w:sz w:val="24"/>
          <w:szCs w:val="24"/>
        </w:rPr>
        <w:t xml:space="preserve"> Saúde bucal: uma revisão crítica sobre programações educativas para escolares. </w:t>
      </w:r>
      <w:proofErr w:type="spellStart"/>
      <w:r w:rsidRPr="0016734B">
        <w:rPr>
          <w:rFonts w:ascii="Arial" w:hAnsi="Arial" w:cs="Arial"/>
          <w:sz w:val="24"/>
          <w:szCs w:val="24"/>
        </w:rPr>
        <w:t>Ciênc</w:t>
      </w:r>
      <w:proofErr w:type="spellEnd"/>
      <w:r w:rsidRPr="0016734B">
        <w:rPr>
          <w:rFonts w:ascii="Arial" w:hAnsi="Arial" w:cs="Arial"/>
          <w:sz w:val="24"/>
          <w:szCs w:val="24"/>
        </w:rPr>
        <w:t xml:space="preserve"> Saúde Coletiva</w:t>
      </w:r>
      <w:r w:rsidR="00347B77" w:rsidRPr="0016734B">
        <w:rPr>
          <w:rFonts w:ascii="Arial" w:hAnsi="Arial" w:cs="Arial"/>
          <w:sz w:val="24"/>
          <w:szCs w:val="24"/>
        </w:rPr>
        <w:t>.</w:t>
      </w:r>
      <w:r w:rsidRPr="0016734B">
        <w:rPr>
          <w:rFonts w:ascii="Arial" w:hAnsi="Arial" w:cs="Arial"/>
          <w:sz w:val="24"/>
          <w:szCs w:val="24"/>
        </w:rPr>
        <w:t xml:space="preserve"> 2004</w:t>
      </w:r>
      <w:r w:rsidR="00347B77" w:rsidRPr="0016734B">
        <w:rPr>
          <w:rFonts w:ascii="Arial" w:hAnsi="Arial" w:cs="Arial"/>
          <w:sz w:val="24"/>
          <w:szCs w:val="24"/>
        </w:rPr>
        <w:t>;9(1):</w:t>
      </w:r>
      <w:r w:rsidR="0016734B" w:rsidRPr="0016734B">
        <w:rPr>
          <w:rFonts w:ascii="Arial" w:hAnsi="Arial" w:cs="Arial"/>
          <w:sz w:val="24"/>
          <w:szCs w:val="24"/>
        </w:rPr>
        <w:t>121-30.</w:t>
      </w:r>
    </w:p>
    <w:p w:rsidR="00AC3A6D" w:rsidRPr="0016734B" w:rsidRDefault="0016734B" w:rsidP="00ED1F9F">
      <w:pPr>
        <w:pStyle w:val="PargrafodaLista"/>
        <w:numPr>
          <w:ilvl w:val="0"/>
          <w:numId w:val="4"/>
        </w:numPr>
        <w:jc w:val="both"/>
        <w:rPr>
          <w:rFonts w:ascii="Arial" w:hAnsi="Arial" w:cs="Arial"/>
          <w:sz w:val="24"/>
          <w:szCs w:val="24"/>
        </w:rPr>
      </w:pPr>
      <w:r>
        <w:rPr>
          <w:rFonts w:ascii="Arial" w:hAnsi="Arial" w:cs="Arial"/>
          <w:sz w:val="24"/>
          <w:szCs w:val="24"/>
        </w:rPr>
        <w:t>C</w:t>
      </w:r>
      <w:r w:rsidR="00600442" w:rsidRPr="0016734B">
        <w:rPr>
          <w:rFonts w:ascii="Arial" w:hAnsi="Arial" w:cs="Arial"/>
          <w:sz w:val="24"/>
          <w:szCs w:val="24"/>
        </w:rPr>
        <w:t xml:space="preserve">astro </w:t>
      </w:r>
      <w:r w:rsidR="00AC3A6D" w:rsidRPr="0016734B">
        <w:rPr>
          <w:rFonts w:ascii="Arial" w:hAnsi="Arial" w:cs="Arial"/>
          <w:sz w:val="24"/>
          <w:szCs w:val="24"/>
        </w:rPr>
        <w:t>CO</w:t>
      </w:r>
      <w:r w:rsidR="00600442" w:rsidRPr="0016734B">
        <w:rPr>
          <w:rFonts w:ascii="Arial" w:hAnsi="Arial" w:cs="Arial"/>
          <w:sz w:val="24"/>
          <w:szCs w:val="24"/>
        </w:rPr>
        <w:t xml:space="preserve">, </w:t>
      </w:r>
      <w:r>
        <w:rPr>
          <w:rFonts w:ascii="Arial" w:hAnsi="Arial" w:cs="Arial"/>
          <w:sz w:val="24"/>
          <w:szCs w:val="24"/>
        </w:rPr>
        <w:t>O</w:t>
      </w:r>
      <w:r w:rsidRPr="0016734B">
        <w:rPr>
          <w:rFonts w:ascii="Arial" w:hAnsi="Arial" w:cs="Arial"/>
          <w:sz w:val="24"/>
          <w:szCs w:val="24"/>
        </w:rPr>
        <w:t>liveira</w:t>
      </w:r>
      <w:r w:rsidR="00600442" w:rsidRPr="0016734B">
        <w:rPr>
          <w:rFonts w:ascii="Arial" w:hAnsi="Arial" w:cs="Arial"/>
          <w:sz w:val="24"/>
          <w:szCs w:val="24"/>
        </w:rPr>
        <w:t xml:space="preserve"> </w:t>
      </w:r>
      <w:r w:rsidR="00AC3A6D" w:rsidRPr="0016734B">
        <w:rPr>
          <w:rFonts w:ascii="Arial" w:hAnsi="Arial" w:cs="Arial"/>
          <w:sz w:val="24"/>
          <w:szCs w:val="24"/>
        </w:rPr>
        <w:t>KS</w:t>
      </w:r>
      <w:r w:rsidR="00600442" w:rsidRPr="0016734B">
        <w:rPr>
          <w:rFonts w:ascii="Arial" w:hAnsi="Arial" w:cs="Arial"/>
          <w:sz w:val="24"/>
          <w:szCs w:val="24"/>
        </w:rPr>
        <w:t xml:space="preserve">, </w:t>
      </w:r>
      <w:r w:rsidR="00AC3A6D" w:rsidRPr="0016734B">
        <w:rPr>
          <w:rFonts w:ascii="Arial" w:hAnsi="Arial" w:cs="Arial"/>
          <w:sz w:val="24"/>
          <w:szCs w:val="24"/>
        </w:rPr>
        <w:t>C</w:t>
      </w:r>
      <w:r w:rsidR="00600442" w:rsidRPr="0016734B">
        <w:rPr>
          <w:rFonts w:ascii="Arial" w:hAnsi="Arial" w:cs="Arial"/>
          <w:sz w:val="24"/>
          <w:szCs w:val="24"/>
        </w:rPr>
        <w:t xml:space="preserve">arvalho </w:t>
      </w:r>
      <w:r w:rsidR="00AC3A6D" w:rsidRPr="0016734B">
        <w:rPr>
          <w:rFonts w:ascii="Arial" w:hAnsi="Arial" w:cs="Arial"/>
          <w:sz w:val="24"/>
          <w:szCs w:val="24"/>
        </w:rPr>
        <w:t>RB</w:t>
      </w:r>
      <w:r w:rsidR="00600442" w:rsidRPr="0016734B">
        <w:rPr>
          <w:rFonts w:ascii="Arial" w:hAnsi="Arial" w:cs="Arial"/>
          <w:sz w:val="24"/>
          <w:szCs w:val="24"/>
        </w:rPr>
        <w:t xml:space="preserve">, </w:t>
      </w:r>
      <w:r w:rsidR="00AC3A6D" w:rsidRPr="0016734B">
        <w:rPr>
          <w:rFonts w:ascii="Arial" w:hAnsi="Arial" w:cs="Arial"/>
          <w:sz w:val="24"/>
          <w:szCs w:val="24"/>
        </w:rPr>
        <w:t>G</w:t>
      </w:r>
      <w:r w:rsidR="00600442" w:rsidRPr="0016734B">
        <w:rPr>
          <w:rFonts w:ascii="Arial" w:hAnsi="Arial" w:cs="Arial"/>
          <w:sz w:val="24"/>
          <w:szCs w:val="24"/>
        </w:rPr>
        <w:t xml:space="preserve">arbin </w:t>
      </w:r>
      <w:r w:rsidR="00AC3A6D" w:rsidRPr="0016734B">
        <w:rPr>
          <w:rFonts w:ascii="Arial" w:hAnsi="Arial" w:cs="Arial"/>
          <w:sz w:val="24"/>
          <w:szCs w:val="24"/>
        </w:rPr>
        <w:t>CAS</w:t>
      </w:r>
      <w:r w:rsidR="00600442" w:rsidRPr="0016734B">
        <w:rPr>
          <w:rFonts w:ascii="Arial" w:hAnsi="Arial" w:cs="Arial"/>
          <w:sz w:val="24"/>
          <w:szCs w:val="24"/>
        </w:rPr>
        <w:t xml:space="preserve">, </w:t>
      </w:r>
      <w:r w:rsidR="00AC3A6D" w:rsidRPr="0016734B">
        <w:rPr>
          <w:rFonts w:ascii="Arial" w:hAnsi="Arial" w:cs="Arial"/>
          <w:sz w:val="24"/>
          <w:szCs w:val="24"/>
        </w:rPr>
        <w:t>S</w:t>
      </w:r>
      <w:r w:rsidR="00600442" w:rsidRPr="0016734B">
        <w:rPr>
          <w:rFonts w:ascii="Arial" w:hAnsi="Arial" w:cs="Arial"/>
          <w:sz w:val="24"/>
          <w:szCs w:val="24"/>
        </w:rPr>
        <w:t xml:space="preserve">antos </w:t>
      </w:r>
      <w:r w:rsidR="00AC3A6D" w:rsidRPr="0016734B">
        <w:rPr>
          <w:rFonts w:ascii="Arial" w:hAnsi="Arial" w:cs="Arial"/>
          <w:sz w:val="24"/>
          <w:szCs w:val="24"/>
        </w:rPr>
        <w:t>KTS</w:t>
      </w:r>
      <w:r>
        <w:rPr>
          <w:rFonts w:ascii="Arial" w:hAnsi="Arial" w:cs="Arial"/>
          <w:sz w:val="24"/>
          <w:szCs w:val="24"/>
        </w:rPr>
        <w:t>.</w:t>
      </w:r>
      <w:r w:rsidR="00AC3A6D" w:rsidRPr="0016734B">
        <w:rPr>
          <w:rFonts w:ascii="Arial" w:hAnsi="Arial" w:cs="Arial"/>
          <w:sz w:val="24"/>
          <w:szCs w:val="24"/>
        </w:rPr>
        <w:t xml:space="preserve"> Programas de educação e prevenção em saúde bucal nas escolas: análise crítica de publicações nacionais, </w:t>
      </w:r>
      <w:proofErr w:type="spellStart"/>
      <w:r w:rsidR="00AC3A6D" w:rsidRPr="0016734B">
        <w:rPr>
          <w:rFonts w:ascii="Arial" w:hAnsi="Arial" w:cs="Arial"/>
          <w:sz w:val="24"/>
          <w:szCs w:val="24"/>
        </w:rPr>
        <w:t>Odontol</w:t>
      </w:r>
      <w:proofErr w:type="spellEnd"/>
      <w:r w:rsidR="00AC3A6D" w:rsidRPr="0016734B">
        <w:rPr>
          <w:rFonts w:ascii="Arial" w:hAnsi="Arial" w:cs="Arial"/>
          <w:sz w:val="24"/>
          <w:szCs w:val="24"/>
        </w:rPr>
        <w:t xml:space="preserve"> </w:t>
      </w:r>
      <w:proofErr w:type="spellStart"/>
      <w:r w:rsidR="00AC3A6D" w:rsidRPr="0016734B">
        <w:rPr>
          <w:rFonts w:ascii="Arial" w:hAnsi="Arial" w:cs="Arial"/>
          <w:sz w:val="24"/>
          <w:szCs w:val="24"/>
        </w:rPr>
        <w:t>Clín</w:t>
      </w:r>
      <w:proofErr w:type="spellEnd"/>
      <w:r>
        <w:rPr>
          <w:rFonts w:ascii="Arial" w:hAnsi="Arial" w:cs="Arial"/>
          <w:sz w:val="24"/>
          <w:szCs w:val="24"/>
        </w:rPr>
        <w:t xml:space="preserve"> </w:t>
      </w:r>
      <w:r w:rsidR="00AC3A6D" w:rsidRPr="0016734B">
        <w:rPr>
          <w:rFonts w:ascii="Arial" w:hAnsi="Arial" w:cs="Arial"/>
          <w:sz w:val="24"/>
          <w:szCs w:val="24"/>
        </w:rPr>
        <w:t>Cient.</w:t>
      </w:r>
      <w:r>
        <w:rPr>
          <w:rFonts w:ascii="Arial" w:hAnsi="Arial" w:cs="Arial"/>
          <w:sz w:val="24"/>
          <w:szCs w:val="24"/>
        </w:rPr>
        <w:t xml:space="preserve"> 2012;</w:t>
      </w:r>
      <w:r w:rsidR="00AC3A6D" w:rsidRPr="0016734B">
        <w:rPr>
          <w:rFonts w:ascii="Arial" w:hAnsi="Arial" w:cs="Arial"/>
          <w:sz w:val="24"/>
          <w:szCs w:val="24"/>
        </w:rPr>
        <w:t>11(1)</w:t>
      </w:r>
      <w:r>
        <w:rPr>
          <w:rFonts w:ascii="Arial" w:hAnsi="Arial" w:cs="Arial"/>
          <w:sz w:val="24"/>
          <w:szCs w:val="24"/>
        </w:rPr>
        <w:t>:</w:t>
      </w:r>
      <w:r w:rsidR="00AC3A6D" w:rsidRPr="0016734B">
        <w:rPr>
          <w:rFonts w:ascii="Arial" w:hAnsi="Arial" w:cs="Arial"/>
          <w:sz w:val="24"/>
          <w:szCs w:val="24"/>
        </w:rPr>
        <w:t>51-6</w:t>
      </w:r>
      <w:r>
        <w:rPr>
          <w:rFonts w:ascii="Arial" w:hAnsi="Arial" w:cs="Arial"/>
          <w:sz w:val="24"/>
          <w:szCs w:val="24"/>
        </w:rPr>
        <w:t>.</w:t>
      </w:r>
    </w:p>
    <w:p w:rsidR="00AC3A6D" w:rsidRPr="001815F4" w:rsidRDefault="00AC3A6D" w:rsidP="001815F4">
      <w:pPr>
        <w:jc w:val="both"/>
        <w:rPr>
          <w:rFonts w:ascii="Arial" w:hAnsi="Arial" w:cs="Arial"/>
          <w:sz w:val="24"/>
          <w:szCs w:val="24"/>
        </w:rPr>
      </w:pPr>
    </w:p>
    <w:p w:rsidR="00AC3A6D" w:rsidRPr="001815F4" w:rsidRDefault="00AC3A6D" w:rsidP="001815F4">
      <w:pPr>
        <w:jc w:val="both"/>
        <w:rPr>
          <w:rFonts w:ascii="Arial" w:hAnsi="Arial" w:cs="Arial"/>
          <w:sz w:val="24"/>
          <w:szCs w:val="24"/>
        </w:rPr>
      </w:pPr>
    </w:p>
    <w:p w:rsidR="00AC3A6D" w:rsidRPr="001815F4" w:rsidRDefault="00AC3A6D" w:rsidP="001815F4">
      <w:pPr>
        <w:jc w:val="both"/>
        <w:rPr>
          <w:rFonts w:ascii="Arial" w:hAnsi="Arial" w:cs="Arial"/>
          <w:sz w:val="24"/>
          <w:szCs w:val="24"/>
        </w:rPr>
      </w:pPr>
    </w:p>
    <w:p w:rsidR="00AC3A6D" w:rsidRPr="001815F4" w:rsidRDefault="00AC3A6D" w:rsidP="001815F4">
      <w:pPr>
        <w:jc w:val="both"/>
        <w:rPr>
          <w:rFonts w:ascii="Arial" w:hAnsi="Arial" w:cs="Arial"/>
          <w:sz w:val="24"/>
          <w:szCs w:val="24"/>
        </w:rPr>
      </w:pPr>
    </w:p>
    <w:p w:rsidR="00AC3A6D" w:rsidRPr="001815F4" w:rsidRDefault="00AC3A6D" w:rsidP="001815F4">
      <w:pPr>
        <w:jc w:val="both"/>
        <w:rPr>
          <w:rFonts w:ascii="Arial" w:hAnsi="Arial" w:cs="Arial"/>
          <w:sz w:val="24"/>
          <w:szCs w:val="24"/>
        </w:rPr>
      </w:pPr>
    </w:p>
    <w:p w:rsidR="00AC3A6D" w:rsidRPr="001815F4" w:rsidRDefault="00AC3A6D" w:rsidP="001815F4">
      <w:pPr>
        <w:jc w:val="both"/>
        <w:rPr>
          <w:rFonts w:ascii="Arial" w:hAnsi="Arial" w:cs="Arial"/>
          <w:sz w:val="24"/>
          <w:szCs w:val="24"/>
        </w:rPr>
      </w:pPr>
    </w:p>
    <w:p w:rsidR="00937346" w:rsidRPr="001815F4" w:rsidRDefault="00937346" w:rsidP="001815F4">
      <w:pPr>
        <w:jc w:val="both"/>
        <w:rPr>
          <w:rFonts w:ascii="Arial" w:hAnsi="Arial" w:cs="Arial"/>
          <w:sz w:val="24"/>
          <w:szCs w:val="24"/>
        </w:rPr>
      </w:pPr>
    </w:p>
    <w:sectPr w:rsidR="00937346" w:rsidRPr="001815F4" w:rsidSect="00C0448E">
      <w:type w:val="continuous"/>
      <w:pgSz w:w="11906" w:h="16838"/>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23F94BE4"/>
    <w:multiLevelType w:val="hybridMultilevel"/>
    <w:tmpl w:val="6256E7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6B1BB6"/>
    <w:multiLevelType w:val="hybridMultilevel"/>
    <w:tmpl w:val="4896EE6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0"/>
    <w:rsid w:val="00002EF2"/>
    <w:rsid w:val="0000412A"/>
    <w:rsid w:val="00064291"/>
    <w:rsid w:val="00081702"/>
    <w:rsid w:val="000A2923"/>
    <w:rsid w:val="000C5259"/>
    <w:rsid w:val="000C66C0"/>
    <w:rsid w:val="00125AFD"/>
    <w:rsid w:val="00156ABF"/>
    <w:rsid w:val="00164941"/>
    <w:rsid w:val="0016734B"/>
    <w:rsid w:val="00171DF6"/>
    <w:rsid w:val="001752E0"/>
    <w:rsid w:val="001815F4"/>
    <w:rsid w:val="0018788E"/>
    <w:rsid w:val="001A0A9B"/>
    <w:rsid w:val="001E02A1"/>
    <w:rsid w:val="00264B7E"/>
    <w:rsid w:val="00280183"/>
    <w:rsid w:val="002B1589"/>
    <w:rsid w:val="002D72AA"/>
    <w:rsid w:val="002F48B3"/>
    <w:rsid w:val="00300B99"/>
    <w:rsid w:val="0030383E"/>
    <w:rsid w:val="00326D00"/>
    <w:rsid w:val="00346324"/>
    <w:rsid w:val="00347B77"/>
    <w:rsid w:val="00365F73"/>
    <w:rsid w:val="00381F9D"/>
    <w:rsid w:val="003A0A67"/>
    <w:rsid w:val="003A6FD3"/>
    <w:rsid w:val="003B20C3"/>
    <w:rsid w:val="003D11E7"/>
    <w:rsid w:val="00431D97"/>
    <w:rsid w:val="00444512"/>
    <w:rsid w:val="0044497D"/>
    <w:rsid w:val="00484F67"/>
    <w:rsid w:val="004B28C3"/>
    <w:rsid w:val="004E57D1"/>
    <w:rsid w:val="004F7E6E"/>
    <w:rsid w:val="0051231A"/>
    <w:rsid w:val="00513D26"/>
    <w:rsid w:val="00565C03"/>
    <w:rsid w:val="005C2593"/>
    <w:rsid w:val="00600442"/>
    <w:rsid w:val="006152DC"/>
    <w:rsid w:val="00674F6D"/>
    <w:rsid w:val="006F1201"/>
    <w:rsid w:val="0074308D"/>
    <w:rsid w:val="007517E4"/>
    <w:rsid w:val="00766351"/>
    <w:rsid w:val="007677AC"/>
    <w:rsid w:val="007A78EF"/>
    <w:rsid w:val="007B51DA"/>
    <w:rsid w:val="007B5DE6"/>
    <w:rsid w:val="007B68B6"/>
    <w:rsid w:val="007C7C19"/>
    <w:rsid w:val="007D2A44"/>
    <w:rsid w:val="00801B9D"/>
    <w:rsid w:val="00832129"/>
    <w:rsid w:val="00835119"/>
    <w:rsid w:val="008502E9"/>
    <w:rsid w:val="008672C1"/>
    <w:rsid w:val="00867A1E"/>
    <w:rsid w:val="0087230A"/>
    <w:rsid w:val="00875265"/>
    <w:rsid w:val="008A4FA3"/>
    <w:rsid w:val="008B24F1"/>
    <w:rsid w:val="008F0481"/>
    <w:rsid w:val="009356D7"/>
    <w:rsid w:val="00937346"/>
    <w:rsid w:val="00A2017F"/>
    <w:rsid w:val="00A644A4"/>
    <w:rsid w:val="00A831F9"/>
    <w:rsid w:val="00A846F3"/>
    <w:rsid w:val="00AC3A6D"/>
    <w:rsid w:val="00B70072"/>
    <w:rsid w:val="00B91E0A"/>
    <w:rsid w:val="00C0448E"/>
    <w:rsid w:val="00C13E4F"/>
    <w:rsid w:val="00C513D6"/>
    <w:rsid w:val="00C60AB1"/>
    <w:rsid w:val="00C72AEF"/>
    <w:rsid w:val="00C82081"/>
    <w:rsid w:val="00C97F54"/>
    <w:rsid w:val="00CC3241"/>
    <w:rsid w:val="00CE7195"/>
    <w:rsid w:val="00CF73AA"/>
    <w:rsid w:val="00D01DCB"/>
    <w:rsid w:val="00D15916"/>
    <w:rsid w:val="00D16582"/>
    <w:rsid w:val="00D24EC9"/>
    <w:rsid w:val="00D5208D"/>
    <w:rsid w:val="00D52620"/>
    <w:rsid w:val="00D61EC9"/>
    <w:rsid w:val="00D650FF"/>
    <w:rsid w:val="00D7606E"/>
    <w:rsid w:val="00D9461A"/>
    <w:rsid w:val="00D96CC6"/>
    <w:rsid w:val="00DA27F8"/>
    <w:rsid w:val="00DC3C99"/>
    <w:rsid w:val="00DD25A6"/>
    <w:rsid w:val="00DF3579"/>
    <w:rsid w:val="00E0275C"/>
    <w:rsid w:val="00E2693F"/>
    <w:rsid w:val="00E57683"/>
    <w:rsid w:val="00E8457F"/>
    <w:rsid w:val="00EA739A"/>
    <w:rsid w:val="00F1213E"/>
    <w:rsid w:val="00F307ED"/>
    <w:rsid w:val="00F63EAA"/>
    <w:rsid w:val="00F711A8"/>
    <w:rsid w:val="00F816F2"/>
    <w:rsid w:val="00F855FC"/>
    <w:rsid w:val="00FB607B"/>
    <w:rsid w:val="00FD59CA"/>
    <w:rsid w:val="00FF4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326D00"/>
    <w:pPr>
      <w:numPr>
        <w:numId w:val="1"/>
      </w:numPr>
      <w:tabs>
        <w:tab w:val="left" w:pos="0"/>
      </w:tabs>
      <w:suppressAutoHyphens/>
      <w:spacing w:after="120" w:line="360" w:lineRule="auto"/>
      <w:ind w:left="0" w:firstLine="0"/>
      <w:jc w:val="both"/>
      <w:outlineLvl w:val="0"/>
    </w:pPr>
    <w:rPr>
      <w:rFonts w:ascii="Arial" w:eastAsia="Times New Roman" w:hAnsi="Arial" w:cs="Calibri"/>
      <w:b/>
      <w:bCs/>
      <w:caps/>
      <w:kern w:val="1"/>
      <w:sz w:val="48"/>
      <w:szCs w:val="48"/>
      <w:lang w:val="x-none" w:eastAsia="ar-SA"/>
    </w:rPr>
  </w:style>
  <w:style w:type="paragraph" w:styleId="Ttulo2">
    <w:name w:val="heading 2"/>
    <w:basedOn w:val="Normal"/>
    <w:next w:val="Normal"/>
    <w:link w:val="Ttulo2Char"/>
    <w:qFormat/>
    <w:rsid w:val="00326D00"/>
    <w:pPr>
      <w:keepNext/>
      <w:keepLines/>
      <w:suppressAutoHyphens/>
      <w:spacing w:before="120" w:after="120" w:line="360" w:lineRule="auto"/>
      <w:jc w:val="both"/>
      <w:outlineLvl w:val="1"/>
    </w:pPr>
    <w:rPr>
      <w:rFonts w:ascii="Arial" w:eastAsia="Times New Roman" w:hAnsi="Arial" w:cs="Calibri"/>
      <w:b/>
      <w:bCs/>
      <w:sz w:val="26"/>
      <w:szCs w:val="26"/>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26D00"/>
    <w:rPr>
      <w:rFonts w:ascii="Arial" w:eastAsia="Times New Roman" w:hAnsi="Arial" w:cs="Calibri"/>
      <w:b/>
      <w:bCs/>
      <w:caps/>
      <w:kern w:val="1"/>
      <w:sz w:val="48"/>
      <w:szCs w:val="48"/>
      <w:lang w:val="x-none" w:eastAsia="ar-SA"/>
    </w:rPr>
  </w:style>
  <w:style w:type="character" w:customStyle="1" w:styleId="Ttulo2Char">
    <w:name w:val="Título 2 Char"/>
    <w:basedOn w:val="Fontepargpadro"/>
    <w:link w:val="Ttulo2"/>
    <w:rsid w:val="00326D00"/>
    <w:rPr>
      <w:rFonts w:ascii="Arial" w:eastAsia="Times New Roman" w:hAnsi="Arial" w:cs="Calibri"/>
      <w:b/>
      <w:bCs/>
      <w:sz w:val="26"/>
      <w:szCs w:val="26"/>
      <w:lang w:val="x-none" w:eastAsia="ar-SA"/>
    </w:rPr>
  </w:style>
  <w:style w:type="paragraph" w:styleId="Corpodetexto">
    <w:name w:val="Body Text"/>
    <w:basedOn w:val="Normal"/>
    <w:link w:val="CorpodetextoChar"/>
    <w:uiPriority w:val="99"/>
    <w:semiHidden/>
    <w:unhideWhenUsed/>
    <w:rsid w:val="00326D00"/>
    <w:pPr>
      <w:spacing w:after="120"/>
    </w:pPr>
  </w:style>
  <w:style w:type="character" w:customStyle="1" w:styleId="CorpodetextoChar">
    <w:name w:val="Corpo de texto Char"/>
    <w:basedOn w:val="Fontepargpadro"/>
    <w:link w:val="Corpodetexto"/>
    <w:uiPriority w:val="99"/>
    <w:semiHidden/>
    <w:rsid w:val="00326D00"/>
  </w:style>
  <w:style w:type="paragraph" w:styleId="Pr-formataoHTML">
    <w:name w:val="HTML Preformatted"/>
    <w:basedOn w:val="Normal"/>
    <w:link w:val="Pr-formataoHTMLChar"/>
    <w:uiPriority w:val="99"/>
    <w:semiHidden/>
    <w:unhideWhenUsed/>
    <w:rsid w:val="0028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0183"/>
    <w:rPr>
      <w:rFonts w:ascii="Courier New" w:eastAsia="Times New Roman" w:hAnsi="Courier New" w:cs="Courier New"/>
      <w:sz w:val="20"/>
      <w:szCs w:val="20"/>
      <w:lang w:eastAsia="pt-BR"/>
    </w:rPr>
  </w:style>
  <w:style w:type="paragraph" w:customStyle="1" w:styleId="Default">
    <w:name w:val="Default"/>
    <w:rsid w:val="00E8457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uiPriority w:val="99"/>
    <w:rsid w:val="00AC3A6D"/>
    <w:rPr>
      <w:rFonts w:cs="Times New Roman"/>
      <w:color w:val="0000FF"/>
      <w:u w:val="single"/>
    </w:rPr>
  </w:style>
  <w:style w:type="paragraph" w:styleId="PargrafodaLista">
    <w:name w:val="List Paragraph"/>
    <w:basedOn w:val="Normal"/>
    <w:uiPriority w:val="34"/>
    <w:qFormat/>
    <w:rsid w:val="00F855FC"/>
    <w:pPr>
      <w:ind w:left="720"/>
      <w:contextualSpacing/>
    </w:pPr>
  </w:style>
  <w:style w:type="character" w:styleId="HiperlinkVisitado">
    <w:name w:val="FollowedHyperlink"/>
    <w:basedOn w:val="Fontepargpadro"/>
    <w:uiPriority w:val="99"/>
    <w:semiHidden/>
    <w:unhideWhenUsed/>
    <w:rsid w:val="00513D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326D00"/>
    <w:pPr>
      <w:numPr>
        <w:numId w:val="1"/>
      </w:numPr>
      <w:tabs>
        <w:tab w:val="left" w:pos="0"/>
      </w:tabs>
      <w:suppressAutoHyphens/>
      <w:spacing w:after="120" w:line="360" w:lineRule="auto"/>
      <w:ind w:left="0" w:firstLine="0"/>
      <w:jc w:val="both"/>
      <w:outlineLvl w:val="0"/>
    </w:pPr>
    <w:rPr>
      <w:rFonts w:ascii="Arial" w:eastAsia="Times New Roman" w:hAnsi="Arial" w:cs="Calibri"/>
      <w:b/>
      <w:bCs/>
      <w:caps/>
      <w:kern w:val="1"/>
      <w:sz w:val="48"/>
      <w:szCs w:val="48"/>
      <w:lang w:val="x-none" w:eastAsia="ar-SA"/>
    </w:rPr>
  </w:style>
  <w:style w:type="paragraph" w:styleId="Ttulo2">
    <w:name w:val="heading 2"/>
    <w:basedOn w:val="Normal"/>
    <w:next w:val="Normal"/>
    <w:link w:val="Ttulo2Char"/>
    <w:qFormat/>
    <w:rsid w:val="00326D00"/>
    <w:pPr>
      <w:keepNext/>
      <w:keepLines/>
      <w:suppressAutoHyphens/>
      <w:spacing w:before="120" w:after="120" w:line="360" w:lineRule="auto"/>
      <w:jc w:val="both"/>
      <w:outlineLvl w:val="1"/>
    </w:pPr>
    <w:rPr>
      <w:rFonts w:ascii="Arial" w:eastAsia="Times New Roman" w:hAnsi="Arial" w:cs="Calibri"/>
      <w:b/>
      <w:bCs/>
      <w:sz w:val="26"/>
      <w:szCs w:val="26"/>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26D00"/>
    <w:rPr>
      <w:rFonts w:ascii="Arial" w:eastAsia="Times New Roman" w:hAnsi="Arial" w:cs="Calibri"/>
      <w:b/>
      <w:bCs/>
      <w:caps/>
      <w:kern w:val="1"/>
      <w:sz w:val="48"/>
      <w:szCs w:val="48"/>
      <w:lang w:val="x-none" w:eastAsia="ar-SA"/>
    </w:rPr>
  </w:style>
  <w:style w:type="character" w:customStyle="1" w:styleId="Ttulo2Char">
    <w:name w:val="Título 2 Char"/>
    <w:basedOn w:val="Fontepargpadro"/>
    <w:link w:val="Ttulo2"/>
    <w:rsid w:val="00326D00"/>
    <w:rPr>
      <w:rFonts w:ascii="Arial" w:eastAsia="Times New Roman" w:hAnsi="Arial" w:cs="Calibri"/>
      <w:b/>
      <w:bCs/>
      <w:sz w:val="26"/>
      <w:szCs w:val="26"/>
      <w:lang w:val="x-none" w:eastAsia="ar-SA"/>
    </w:rPr>
  </w:style>
  <w:style w:type="paragraph" w:styleId="Corpodetexto">
    <w:name w:val="Body Text"/>
    <w:basedOn w:val="Normal"/>
    <w:link w:val="CorpodetextoChar"/>
    <w:uiPriority w:val="99"/>
    <w:semiHidden/>
    <w:unhideWhenUsed/>
    <w:rsid w:val="00326D00"/>
    <w:pPr>
      <w:spacing w:after="120"/>
    </w:pPr>
  </w:style>
  <w:style w:type="character" w:customStyle="1" w:styleId="CorpodetextoChar">
    <w:name w:val="Corpo de texto Char"/>
    <w:basedOn w:val="Fontepargpadro"/>
    <w:link w:val="Corpodetexto"/>
    <w:uiPriority w:val="99"/>
    <w:semiHidden/>
    <w:rsid w:val="00326D00"/>
  </w:style>
  <w:style w:type="paragraph" w:styleId="Pr-formataoHTML">
    <w:name w:val="HTML Preformatted"/>
    <w:basedOn w:val="Normal"/>
    <w:link w:val="Pr-formataoHTMLChar"/>
    <w:uiPriority w:val="99"/>
    <w:semiHidden/>
    <w:unhideWhenUsed/>
    <w:rsid w:val="0028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0183"/>
    <w:rPr>
      <w:rFonts w:ascii="Courier New" w:eastAsia="Times New Roman" w:hAnsi="Courier New" w:cs="Courier New"/>
      <w:sz w:val="20"/>
      <w:szCs w:val="20"/>
      <w:lang w:eastAsia="pt-BR"/>
    </w:rPr>
  </w:style>
  <w:style w:type="paragraph" w:customStyle="1" w:styleId="Default">
    <w:name w:val="Default"/>
    <w:rsid w:val="00E8457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uiPriority w:val="99"/>
    <w:rsid w:val="00AC3A6D"/>
    <w:rPr>
      <w:rFonts w:cs="Times New Roman"/>
      <w:color w:val="0000FF"/>
      <w:u w:val="single"/>
    </w:rPr>
  </w:style>
  <w:style w:type="paragraph" w:styleId="PargrafodaLista">
    <w:name w:val="List Paragraph"/>
    <w:basedOn w:val="Normal"/>
    <w:uiPriority w:val="34"/>
    <w:qFormat/>
    <w:rsid w:val="00F855FC"/>
    <w:pPr>
      <w:ind w:left="720"/>
      <w:contextualSpacing/>
    </w:pPr>
  </w:style>
  <w:style w:type="character" w:styleId="HiperlinkVisitado">
    <w:name w:val="FollowedHyperlink"/>
    <w:basedOn w:val="Fontepargpadro"/>
    <w:uiPriority w:val="99"/>
    <w:semiHidden/>
    <w:unhideWhenUsed/>
    <w:rsid w:val="00513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B692-91A4-401F-9F68-E8701CB0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4828</Words>
  <Characters>26077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xyz</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xx yy</cp:lastModifiedBy>
  <cp:revision>7</cp:revision>
  <dcterms:created xsi:type="dcterms:W3CDTF">2017-02-03T22:40:00Z</dcterms:created>
  <dcterms:modified xsi:type="dcterms:W3CDTF">2017-02-03T23:26:00Z</dcterms:modified>
</cp:coreProperties>
</file>