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F2C30" w14:textId="5EFFCCB6" w:rsidR="00C576D0" w:rsidRPr="00757190" w:rsidRDefault="00C576D0" w:rsidP="00862B4E">
      <w:pPr>
        <w:jc w:val="center"/>
        <w:rPr>
          <w:rFonts w:ascii="Arial" w:hAnsi="Arial" w:cs="Arial"/>
          <w:b/>
        </w:rPr>
      </w:pPr>
      <w:r w:rsidRPr="00757190">
        <w:rPr>
          <w:rFonts w:ascii="Arial" w:hAnsi="Arial" w:cs="Arial"/>
          <w:b/>
        </w:rPr>
        <w:t xml:space="preserve">A EXPERIÊNCIA CIÊNCIA NA PRAÇA </w:t>
      </w:r>
      <w:r w:rsidR="002C306E" w:rsidRPr="00757190">
        <w:rPr>
          <w:rFonts w:ascii="Arial" w:hAnsi="Arial" w:cs="Arial"/>
          <w:b/>
        </w:rPr>
        <w:t>- CONSTRUINDO A RESPONSABILIDADE E A INOVAÇÃO NA PESQUISA</w:t>
      </w:r>
    </w:p>
    <w:p w14:paraId="454327C5" w14:textId="77777777" w:rsidR="00F43526" w:rsidRPr="006B581D" w:rsidRDefault="00F43526" w:rsidP="00EE7955">
      <w:pPr>
        <w:rPr>
          <w:rFonts w:ascii="Times" w:hAnsi="Times" w:cs="Arial"/>
          <w:b/>
        </w:rPr>
      </w:pPr>
      <w:r w:rsidRPr="006B581D">
        <w:rPr>
          <w:rFonts w:ascii="Times" w:hAnsi="Times" w:cs="Arial"/>
          <w:b/>
        </w:rPr>
        <w:t xml:space="preserve">Resumo </w:t>
      </w:r>
    </w:p>
    <w:p w14:paraId="4977EA15" w14:textId="5FDDE749" w:rsidR="00055A04" w:rsidRDefault="00055A04" w:rsidP="00055A04">
      <w:pPr>
        <w:shd w:val="clear" w:color="auto" w:fill="FFFFFF"/>
        <w:jc w:val="both"/>
        <w:rPr>
          <w:rFonts w:ascii="Times" w:eastAsia="Times New Roman" w:hAnsi="Times" w:cs="Arial"/>
          <w:color w:val="222222"/>
          <w:sz w:val="22"/>
          <w:szCs w:val="22"/>
          <w:shd w:val="clear" w:color="auto" w:fill="FFFFFF"/>
          <w:lang w:eastAsia="en-US"/>
        </w:rPr>
      </w:pPr>
      <w:r w:rsidRPr="000654E3">
        <w:rPr>
          <w:rFonts w:ascii="Times" w:hAnsi="Times" w:cs="Times New Roman"/>
          <w:color w:val="222222"/>
          <w:sz w:val="22"/>
          <w:szCs w:val="22"/>
          <w:lang w:eastAsia="en-US"/>
        </w:rPr>
        <w:t>O texto discute uma experiência ocorrida no Estado do Ceará, com a popularização d</w:t>
      </w:r>
      <w:r w:rsidR="00571CFD">
        <w:rPr>
          <w:rFonts w:ascii="Times" w:hAnsi="Times" w:cs="Times New Roman"/>
          <w:color w:val="222222"/>
          <w:sz w:val="22"/>
          <w:szCs w:val="22"/>
          <w:lang w:eastAsia="en-US"/>
        </w:rPr>
        <w:t xml:space="preserve">a Ciência á luz da abordagem </w:t>
      </w:r>
      <w:r w:rsidR="006B581D">
        <w:rPr>
          <w:rFonts w:ascii="Times" w:hAnsi="Times" w:cs="Times New Roman"/>
          <w:color w:val="222222"/>
          <w:sz w:val="22"/>
          <w:szCs w:val="22"/>
          <w:lang w:eastAsia="en-US"/>
        </w:rPr>
        <w:t>da</w:t>
      </w:r>
      <w:r>
        <w:rPr>
          <w:rFonts w:ascii="Times" w:hAnsi="Times" w:cs="Times New Roman"/>
          <w:color w:val="222222"/>
          <w:sz w:val="22"/>
          <w:szCs w:val="22"/>
          <w:lang w:eastAsia="en-US"/>
        </w:rPr>
        <w:t xml:space="preserve"> responsabilidade </w:t>
      </w:r>
      <w:r w:rsidRPr="000654E3">
        <w:rPr>
          <w:rFonts w:ascii="Times" w:hAnsi="Times" w:cs="Times New Roman"/>
          <w:color w:val="222222"/>
          <w:sz w:val="22"/>
          <w:szCs w:val="22"/>
          <w:lang w:eastAsia="en-US"/>
        </w:rPr>
        <w:t>e inovação na pesquisa</w:t>
      </w:r>
      <w:r>
        <w:rPr>
          <w:rFonts w:ascii="Times" w:hAnsi="Times" w:cs="Times New Roman"/>
          <w:color w:val="222222"/>
          <w:sz w:val="22"/>
          <w:szCs w:val="22"/>
          <w:lang w:eastAsia="en-US"/>
        </w:rPr>
        <w:t xml:space="preserve"> -</w:t>
      </w:r>
      <w:r w:rsidRPr="000654E3">
        <w:rPr>
          <w:rFonts w:ascii="Times" w:hAnsi="Times" w:cs="Times New Roman"/>
          <w:color w:val="222222"/>
          <w:sz w:val="22"/>
          <w:szCs w:val="22"/>
          <w:lang w:eastAsia="en-US"/>
        </w:rPr>
        <w:t xml:space="preserve"> RRI. Nesse sentido, o presente trabalho assumiu por objetivo geral analisar as contribuições do RRI para compreensão social da ciência, </w:t>
      </w:r>
      <w:r>
        <w:rPr>
          <w:rFonts w:ascii="Times" w:hAnsi="Times" w:cs="Times New Roman"/>
          <w:color w:val="222222"/>
          <w:sz w:val="22"/>
          <w:szCs w:val="22"/>
          <w:lang w:eastAsia="en-US"/>
        </w:rPr>
        <w:t> na ação Ciência na Praça, c</w:t>
      </w:r>
      <w:r w:rsidRPr="000654E3">
        <w:rPr>
          <w:rFonts w:ascii="Times" w:hAnsi="Times" w:cs="Times New Roman"/>
          <w:color w:val="222222"/>
          <w:sz w:val="22"/>
          <w:szCs w:val="22"/>
          <w:lang w:eastAsia="en-US"/>
        </w:rPr>
        <w:t>omo objetivos auxiliares a partir do público selecionado: viabilizar a compreensão sobre o que é ciência e descrever como ela pode ajudar a sociedade. Além de identificar os efeitos da abordagem RRI  na popularização da ciência.</w:t>
      </w:r>
      <w:r w:rsidRPr="000654E3">
        <w:rPr>
          <w:rFonts w:ascii="Times" w:hAnsi="Times" w:cs="Times New Roman"/>
          <w:color w:val="000000"/>
          <w:sz w:val="22"/>
          <w:szCs w:val="22"/>
          <w:lang w:eastAsia="en-US"/>
        </w:rPr>
        <w:t> </w:t>
      </w:r>
      <w:r w:rsidR="00571CFD">
        <w:rPr>
          <w:rFonts w:ascii="Times" w:hAnsi="Times" w:cs="Times New Roman"/>
          <w:color w:val="000000"/>
          <w:sz w:val="22"/>
          <w:szCs w:val="22"/>
          <w:lang w:eastAsia="en-US"/>
        </w:rPr>
        <w:t>Tratou-se de</w:t>
      </w:r>
      <w:r w:rsidRPr="000654E3">
        <w:rPr>
          <w:rFonts w:ascii="Times" w:hAnsi="Times" w:cs="Times New Roman"/>
          <w:color w:val="000000"/>
          <w:sz w:val="22"/>
          <w:szCs w:val="22"/>
          <w:lang w:eastAsia="en-US"/>
        </w:rPr>
        <w:t xml:space="preserve"> um estudo de caso qualitativo </w:t>
      </w:r>
      <w:r w:rsidR="00571CFD">
        <w:rPr>
          <w:rFonts w:ascii="Times" w:hAnsi="Times" w:cs="Times New Roman"/>
          <w:color w:val="000000"/>
          <w:sz w:val="22"/>
          <w:szCs w:val="22"/>
          <w:lang w:eastAsia="en-US"/>
        </w:rPr>
        <w:t>de cunho descritivo e</w:t>
      </w:r>
      <w:r w:rsidRPr="000654E3">
        <w:rPr>
          <w:rFonts w:ascii="Times" w:hAnsi="Times" w:cs="Times New Roman"/>
          <w:color w:val="000000"/>
          <w:sz w:val="22"/>
          <w:szCs w:val="22"/>
          <w:lang w:eastAsia="en-US"/>
        </w:rPr>
        <w:t> </w:t>
      </w:r>
      <w:r w:rsidR="00571CFD">
        <w:rPr>
          <w:rFonts w:ascii="Times" w:hAnsi="Times" w:cs="Times New Roman"/>
          <w:color w:val="222222"/>
          <w:sz w:val="22"/>
          <w:szCs w:val="22"/>
          <w:lang w:eastAsia="en-US"/>
        </w:rPr>
        <w:t>instrumentalizados pela</w:t>
      </w:r>
      <w:r>
        <w:rPr>
          <w:rFonts w:ascii="Times" w:hAnsi="Times" w:cs="Times New Roman"/>
          <w:color w:val="222222"/>
          <w:sz w:val="22"/>
          <w:szCs w:val="22"/>
          <w:lang w:eastAsia="en-US"/>
        </w:rPr>
        <w:t xml:space="preserve"> </w:t>
      </w:r>
      <w:r w:rsidRPr="000654E3">
        <w:rPr>
          <w:rFonts w:ascii="Times" w:hAnsi="Times" w:cs="Times New Roman"/>
          <w:color w:val="222222"/>
          <w:sz w:val="22"/>
          <w:szCs w:val="22"/>
          <w:lang w:eastAsia="en-US"/>
        </w:rPr>
        <w:t xml:space="preserve">observação participante durante a realização </w:t>
      </w:r>
      <w:r>
        <w:rPr>
          <w:rFonts w:ascii="Times" w:hAnsi="Times" w:cs="Times New Roman"/>
          <w:color w:val="222222"/>
          <w:sz w:val="22"/>
          <w:szCs w:val="22"/>
          <w:lang w:eastAsia="en-US"/>
        </w:rPr>
        <w:t xml:space="preserve">da ação; </w:t>
      </w:r>
      <w:r w:rsidRPr="000654E3">
        <w:rPr>
          <w:rFonts w:ascii="Times" w:hAnsi="Times" w:cs="Times New Roman"/>
          <w:color w:val="222222"/>
          <w:sz w:val="22"/>
          <w:szCs w:val="22"/>
          <w:lang w:eastAsia="en-US"/>
        </w:rPr>
        <w:t>questionár</w:t>
      </w:r>
      <w:r>
        <w:rPr>
          <w:rFonts w:ascii="Times" w:hAnsi="Times" w:cs="Times New Roman"/>
          <w:color w:val="222222"/>
          <w:sz w:val="22"/>
          <w:szCs w:val="22"/>
          <w:lang w:eastAsia="en-US"/>
        </w:rPr>
        <w:t>ios com participantes da praça;</w:t>
      </w:r>
      <w:r w:rsidRPr="000654E3">
        <w:rPr>
          <w:rFonts w:ascii="Times" w:hAnsi="Times" w:cs="Times New Roman"/>
          <w:color w:val="222222"/>
          <w:sz w:val="22"/>
          <w:szCs w:val="22"/>
          <w:lang w:eastAsia="en-US"/>
        </w:rPr>
        <w:t xml:space="preserve"> utilização de ferramentas de mapeamento dos a</w:t>
      </w:r>
      <w:r>
        <w:rPr>
          <w:rFonts w:ascii="Times" w:hAnsi="Times" w:cs="Times New Roman"/>
          <w:color w:val="222222"/>
          <w:sz w:val="22"/>
          <w:szCs w:val="22"/>
          <w:lang w:eastAsia="en-US"/>
        </w:rPr>
        <w:t>rgumentos</w:t>
      </w:r>
      <w:r w:rsidRPr="000654E3">
        <w:rPr>
          <w:rFonts w:ascii="Times" w:hAnsi="Times" w:cs="Times New Roman"/>
          <w:color w:val="222222"/>
          <w:sz w:val="22"/>
          <w:szCs w:val="22"/>
          <w:lang w:eastAsia="en-US"/>
        </w:rPr>
        <w:t>. Diante da abordagem do RRI pudemos concluir alguns desafios para a sua  implantação,  de acordo com os dados apresentados n</w:t>
      </w:r>
      <w:r>
        <w:rPr>
          <w:rFonts w:ascii="Times" w:hAnsi="Times" w:cs="Times New Roman"/>
          <w:color w:val="222222"/>
          <w:sz w:val="22"/>
          <w:szCs w:val="22"/>
          <w:lang w:eastAsia="en-US"/>
        </w:rPr>
        <w:t>este</w:t>
      </w:r>
      <w:r w:rsidRPr="000654E3">
        <w:rPr>
          <w:rFonts w:ascii="Times" w:hAnsi="Times" w:cs="Times New Roman"/>
          <w:color w:val="222222"/>
          <w:sz w:val="22"/>
          <w:szCs w:val="22"/>
          <w:lang w:eastAsia="en-US"/>
        </w:rPr>
        <w:t xml:space="preserve"> e</w:t>
      </w:r>
      <w:r>
        <w:rPr>
          <w:rFonts w:ascii="Times" w:hAnsi="Times" w:cs="Times New Roman"/>
          <w:color w:val="222222"/>
          <w:sz w:val="22"/>
          <w:szCs w:val="22"/>
          <w:lang w:eastAsia="en-US"/>
        </w:rPr>
        <w:t>studo de caso, em que destacamos:</w:t>
      </w:r>
      <w:r w:rsidRPr="000654E3">
        <w:rPr>
          <w:rFonts w:ascii="Times" w:hAnsi="Times" w:cs="Times New Roman"/>
          <w:color w:val="222222"/>
          <w:sz w:val="22"/>
          <w:szCs w:val="22"/>
          <w:shd w:val="clear" w:color="auto" w:fill="FFFFFF"/>
          <w:lang w:eastAsia="en-US"/>
        </w:rPr>
        <w:t xml:space="preserve"> o aspecto do engajamento, para que possamos ampliar os diálogos participativos entre pesquisadores, educadores, formuladores de </w:t>
      </w:r>
      <w:r>
        <w:rPr>
          <w:rFonts w:ascii="Times" w:hAnsi="Times" w:cs="Times New Roman"/>
          <w:color w:val="222222"/>
          <w:sz w:val="22"/>
          <w:szCs w:val="22"/>
          <w:shd w:val="clear" w:color="auto" w:fill="FFFFFF"/>
          <w:lang w:eastAsia="en-US"/>
        </w:rPr>
        <w:t xml:space="preserve">políticas e comunidade em geral;  como também, a continuidade de </w:t>
      </w:r>
      <w:r w:rsidRPr="000654E3">
        <w:rPr>
          <w:rFonts w:ascii="Times" w:hAnsi="Times" w:cs="Times New Roman"/>
          <w:color w:val="222222"/>
          <w:sz w:val="22"/>
          <w:szCs w:val="22"/>
          <w:shd w:val="clear" w:color="auto" w:fill="FFFFFF"/>
          <w:lang w:eastAsia="en-US"/>
        </w:rPr>
        <w:t> processos formativos  dessa natureza.</w:t>
      </w:r>
      <w:r>
        <w:rPr>
          <w:rFonts w:ascii="Times" w:hAnsi="Times" w:cs="Times New Roman"/>
          <w:color w:val="222222"/>
          <w:sz w:val="22"/>
          <w:szCs w:val="22"/>
          <w:shd w:val="clear" w:color="auto" w:fill="FFFFFF"/>
          <w:lang w:eastAsia="en-US"/>
        </w:rPr>
        <w:t xml:space="preserve"> Além disso,  identificamos </w:t>
      </w:r>
      <w:r w:rsidRPr="000654E3">
        <w:rPr>
          <w:rFonts w:ascii="Times" w:hAnsi="Times" w:cs="Times New Roman"/>
          <w:color w:val="222222"/>
          <w:sz w:val="22"/>
          <w:szCs w:val="22"/>
          <w:shd w:val="clear" w:color="auto" w:fill="FFFFFF"/>
          <w:lang w:eastAsia="en-US"/>
        </w:rPr>
        <w:t xml:space="preserve">como o  RRI auxilia a popularização da Ciência, atrelando os eixos  trabalhados no projeto ENGAGE, dando um norte para as lacunas existentes no tocante ao desenvolvimento de uma ação formativa </w:t>
      </w:r>
      <w:r>
        <w:rPr>
          <w:rFonts w:ascii="Times" w:hAnsi="Times" w:cs="Times New Roman"/>
          <w:color w:val="222222"/>
          <w:sz w:val="22"/>
          <w:szCs w:val="22"/>
          <w:shd w:val="clear" w:color="auto" w:fill="FFFFFF"/>
          <w:lang w:eastAsia="en-US"/>
        </w:rPr>
        <w:t xml:space="preserve">crítica e participativa com a popularização da ciência. Para que, assim,  seja viável traçar </w:t>
      </w:r>
      <w:r>
        <w:rPr>
          <w:rFonts w:ascii="Times" w:eastAsia="Times New Roman" w:hAnsi="Times" w:cs="Arial"/>
          <w:color w:val="222222"/>
          <w:sz w:val="22"/>
          <w:szCs w:val="22"/>
          <w:shd w:val="clear" w:color="auto" w:fill="FFFFFF"/>
          <w:lang w:eastAsia="en-US"/>
        </w:rPr>
        <w:t xml:space="preserve">possíveis  orientações em futuras pesquisas,  com o  cenário de </w:t>
      </w:r>
      <w:r w:rsidRPr="00EE7955">
        <w:rPr>
          <w:rFonts w:ascii="Times" w:eastAsia="Times New Roman" w:hAnsi="Times" w:cs="Arial"/>
          <w:color w:val="222222"/>
          <w:sz w:val="22"/>
          <w:szCs w:val="22"/>
          <w:shd w:val="clear" w:color="auto" w:fill="FFFFFF"/>
          <w:lang w:eastAsia="en-US"/>
        </w:rPr>
        <w:t>coinvestigadores respo</w:t>
      </w:r>
      <w:r>
        <w:rPr>
          <w:rFonts w:ascii="Times" w:eastAsia="Times New Roman" w:hAnsi="Times" w:cs="Arial"/>
          <w:color w:val="222222"/>
          <w:sz w:val="22"/>
          <w:szCs w:val="22"/>
          <w:shd w:val="clear" w:color="auto" w:fill="FFFFFF"/>
          <w:lang w:eastAsia="en-US"/>
        </w:rPr>
        <w:t xml:space="preserve">nsáveis com e para a sociedade. </w:t>
      </w:r>
    </w:p>
    <w:p w14:paraId="64DE3A44" w14:textId="68BE8A66" w:rsidR="000243A5" w:rsidRPr="00EE7955" w:rsidRDefault="000243A5" w:rsidP="00EE7955">
      <w:pPr>
        <w:shd w:val="clear" w:color="auto" w:fill="FFFFFF"/>
        <w:jc w:val="both"/>
        <w:rPr>
          <w:rFonts w:ascii="Times" w:hAnsi="Times" w:cs="Times New Roman"/>
          <w:color w:val="222222"/>
          <w:sz w:val="22"/>
          <w:szCs w:val="22"/>
        </w:rPr>
      </w:pPr>
      <w:r w:rsidRPr="00734A4A">
        <w:rPr>
          <w:rFonts w:ascii="Times" w:eastAsia="Times New Roman" w:hAnsi="Times" w:cs="Arial"/>
          <w:b/>
          <w:color w:val="222222"/>
          <w:sz w:val="22"/>
          <w:szCs w:val="22"/>
          <w:shd w:val="clear" w:color="auto" w:fill="FFFFFF"/>
          <w:lang w:eastAsia="en-US"/>
        </w:rPr>
        <w:t>Palavras- chave</w:t>
      </w:r>
      <w:r>
        <w:rPr>
          <w:rFonts w:ascii="Times" w:eastAsia="Times New Roman" w:hAnsi="Times" w:cs="Arial"/>
          <w:color w:val="222222"/>
          <w:sz w:val="22"/>
          <w:szCs w:val="22"/>
          <w:shd w:val="clear" w:color="auto" w:fill="FFFFFF"/>
          <w:lang w:eastAsia="en-US"/>
        </w:rPr>
        <w:t xml:space="preserve"> : </w:t>
      </w:r>
      <w:r w:rsidR="00C4485B">
        <w:rPr>
          <w:rFonts w:ascii="Times" w:eastAsia="Times New Roman" w:hAnsi="Times" w:cs="Arial"/>
          <w:color w:val="222222"/>
          <w:sz w:val="22"/>
          <w:szCs w:val="22"/>
          <w:shd w:val="clear" w:color="auto" w:fill="FFFFFF"/>
          <w:lang w:eastAsia="en-US"/>
        </w:rPr>
        <w:t>popularização da ciência, responsabilidade e inovação na pes</w:t>
      </w:r>
      <w:r w:rsidR="00FB5B95">
        <w:rPr>
          <w:rFonts w:ascii="Times" w:eastAsia="Times New Roman" w:hAnsi="Times" w:cs="Arial"/>
          <w:color w:val="222222"/>
          <w:sz w:val="22"/>
          <w:szCs w:val="22"/>
          <w:shd w:val="clear" w:color="auto" w:fill="FFFFFF"/>
          <w:lang w:eastAsia="en-US"/>
        </w:rPr>
        <w:t>quisa, ciência participativa, Engage</w:t>
      </w:r>
      <w:r w:rsidR="00A6593C">
        <w:rPr>
          <w:rFonts w:ascii="Times" w:eastAsia="Times New Roman" w:hAnsi="Times" w:cs="Arial"/>
          <w:color w:val="222222"/>
          <w:sz w:val="22"/>
          <w:szCs w:val="22"/>
          <w:shd w:val="clear" w:color="auto" w:fill="FFFFFF"/>
          <w:lang w:eastAsia="en-US"/>
        </w:rPr>
        <w:t xml:space="preserve">. </w:t>
      </w:r>
    </w:p>
    <w:p w14:paraId="2527C061" w14:textId="7745357B" w:rsidR="00EE7955" w:rsidRPr="006B581D" w:rsidRDefault="000243A5" w:rsidP="00EE7955">
      <w:pPr>
        <w:spacing w:after="0"/>
        <w:jc w:val="both"/>
        <w:rPr>
          <w:rFonts w:ascii="Times" w:eastAsia="Times New Roman" w:hAnsi="Times" w:cs="Arial"/>
          <w:b/>
          <w:color w:val="222222"/>
          <w:sz w:val="22"/>
          <w:szCs w:val="22"/>
          <w:shd w:val="clear" w:color="auto" w:fill="FFFFFF"/>
          <w:lang w:eastAsia="en-US"/>
        </w:rPr>
      </w:pPr>
      <w:r w:rsidRPr="006B581D">
        <w:rPr>
          <w:rFonts w:ascii="Times" w:eastAsia="Times New Roman" w:hAnsi="Times" w:cs="Arial"/>
          <w:b/>
          <w:color w:val="222222"/>
          <w:sz w:val="22"/>
          <w:szCs w:val="22"/>
          <w:shd w:val="clear" w:color="auto" w:fill="FFFFFF"/>
          <w:lang w:eastAsia="en-US"/>
        </w:rPr>
        <w:t xml:space="preserve">Abstract </w:t>
      </w:r>
    </w:p>
    <w:p w14:paraId="18F9FB36" w14:textId="7D632B95" w:rsidR="001547A0" w:rsidRDefault="006B581D" w:rsidP="00EE7955">
      <w:pPr>
        <w:spacing w:after="0"/>
        <w:jc w:val="both"/>
        <w:rPr>
          <w:rFonts w:ascii="Times" w:eastAsia="Times New Roman" w:hAnsi="Times" w:cs="Arial"/>
          <w:color w:val="222222"/>
          <w:sz w:val="22"/>
          <w:szCs w:val="22"/>
          <w:shd w:val="clear" w:color="auto" w:fill="FFFFFF"/>
          <w:lang w:eastAsia="en-US"/>
        </w:rPr>
      </w:pPr>
      <w:r w:rsidRPr="006B581D">
        <w:rPr>
          <w:rFonts w:ascii="Times" w:eastAsia="Times New Roman" w:hAnsi="Times" w:cs="Arial"/>
          <w:color w:val="222222"/>
          <w:sz w:val="22"/>
          <w:szCs w:val="22"/>
          <w:shd w:val="clear" w:color="auto" w:fill="FFFFFF"/>
          <w:lang w:eastAsia="en-US"/>
        </w:rPr>
        <w:t>The text discusses an experience in the State of Ceará, with the popularization of Science in the light of the</w:t>
      </w:r>
      <w:r w:rsidRPr="006B581D">
        <w:rPr>
          <w:rFonts w:ascii="Times" w:hAnsi="Times" w:cs="Times New Roman"/>
          <w:sz w:val="22"/>
          <w:szCs w:val="22"/>
        </w:rPr>
        <w:t xml:space="preserve"> responsibility research and innovation</w:t>
      </w:r>
      <w:r>
        <w:rPr>
          <w:rFonts w:ascii="Times" w:hAnsi="Times" w:cs="Times New Roman"/>
          <w:sz w:val="22"/>
          <w:szCs w:val="22"/>
        </w:rPr>
        <w:t xml:space="preserve"> - </w:t>
      </w:r>
      <w:r w:rsidRPr="006B581D">
        <w:rPr>
          <w:rFonts w:ascii="Times" w:eastAsia="Times New Roman" w:hAnsi="Times" w:cs="Arial"/>
          <w:color w:val="222222"/>
          <w:sz w:val="22"/>
          <w:szCs w:val="22"/>
          <w:shd w:val="clear" w:color="auto" w:fill="FFFFFF"/>
          <w:lang w:eastAsia="en-US"/>
        </w:rPr>
        <w:t>RRI. In this sense, the present work assumed the general objective of analyzing the contributions of the RRI to social understanding of science, in the action Science in the Square, as auxiliary objectives from the selected public: to make possible the understanding about what science is and to describe how it can help the society. In addition to identifying the effects of the RRI approach on the popularization of science. It was a qualitative case study of descriptive character and instrumented by the participant observation during the accomplishment of the action; questionnaires with participants of the square; use of argument mapping tools. Given the RRI approach, we could conclude some challenges for its implementation, according to the data presented in this case study, in which we highlight: the engagement aspect, so that we can broaden participatory dialogues among researchers, educators, policy makers and community in general; as well as the continuity of formative processes of this nature. In addition, we identified how the RRI helps the popularization of science, linking the axes worked on the ENGAGE project, giving a glance to the existing gaps in the development of a critical and participatory formative action with the popularization of science. So that it is feasible to outline possible orientations in future research, with the scenario of responsible co-researchers with and for society.</w:t>
      </w:r>
    </w:p>
    <w:p w14:paraId="67B87373" w14:textId="77777777" w:rsidR="006B581D" w:rsidRDefault="006B581D" w:rsidP="00EE7955">
      <w:pPr>
        <w:spacing w:after="0"/>
        <w:jc w:val="both"/>
        <w:rPr>
          <w:rFonts w:ascii="Times" w:eastAsia="Times New Roman" w:hAnsi="Times" w:cs="Arial"/>
          <w:color w:val="222222"/>
          <w:sz w:val="22"/>
          <w:szCs w:val="22"/>
          <w:shd w:val="clear" w:color="auto" w:fill="FFFFFF"/>
          <w:lang w:eastAsia="en-US"/>
        </w:rPr>
      </w:pPr>
    </w:p>
    <w:p w14:paraId="51DEE4D3" w14:textId="2DF45276" w:rsidR="00EE7955" w:rsidRDefault="006B581D" w:rsidP="00EE7955">
      <w:pPr>
        <w:shd w:val="clear" w:color="auto" w:fill="FFFFFF"/>
        <w:spacing w:after="240"/>
        <w:jc w:val="both"/>
        <w:rPr>
          <w:rFonts w:ascii="Times" w:hAnsi="Times" w:cs="Times New Roman"/>
          <w:sz w:val="22"/>
          <w:szCs w:val="22"/>
        </w:rPr>
      </w:pPr>
      <w:r w:rsidRPr="00734A4A">
        <w:rPr>
          <w:rFonts w:ascii="Times" w:hAnsi="Times" w:cs="Times New Roman"/>
          <w:b/>
          <w:sz w:val="22"/>
          <w:szCs w:val="22"/>
        </w:rPr>
        <w:t>Keywords</w:t>
      </w:r>
      <w:r w:rsidRPr="006B581D">
        <w:rPr>
          <w:rFonts w:ascii="Times" w:hAnsi="Times" w:cs="Times New Roman"/>
          <w:sz w:val="22"/>
          <w:szCs w:val="22"/>
        </w:rPr>
        <w:t xml:space="preserve">: popularization of science, responsibility research and innovation, </w:t>
      </w:r>
      <w:r w:rsidR="00FB5B95">
        <w:rPr>
          <w:rFonts w:ascii="Times" w:hAnsi="Times" w:cs="Times New Roman"/>
          <w:sz w:val="22"/>
          <w:szCs w:val="22"/>
        </w:rPr>
        <w:t>participatory Science, Engage.</w:t>
      </w:r>
    </w:p>
    <w:p w14:paraId="27D75E92" w14:textId="77777777" w:rsidR="00734A4A" w:rsidRDefault="00734A4A" w:rsidP="00EE7955">
      <w:pPr>
        <w:shd w:val="clear" w:color="auto" w:fill="FFFFFF"/>
        <w:spacing w:after="240"/>
        <w:jc w:val="both"/>
        <w:rPr>
          <w:rFonts w:ascii="Times" w:hAnsi="Times" w:cs="Times New Roman"/>
          <w:b/>
          <w:sz w:val="22"/>
          <w:szCs w:val="22"/>
        </w:rPr>
      </w:pPr>
    </w:p>
    <w:p w14:paraId="0C53DF29" w14:textId="77777777" w:rsidR="00734A4A" w:rsidRDefault="00734A4A" w:rsidP="00EE7955">
      <w:pPr>
        <w:shd w:val="clear" w:color="auto" w:fill="FFFFFF"/>
        <w:spacing w:after="240"/>
        <w:jc w:val="both"/>
        <w:rPr>
          <w:rFonts w:ascii="Times" w:hAnsi="Times" w:cs="Times New Roman"/>
          <w:b/>
          <w:sz w:val="22"/>
          <w:szCs w:val="22"/>
        </w:rPr>
      </w:pPr>
    </w:p>
    <w:p w14:paraId="01D68E9F" w14:textId="53771284" w:rsidR="00734A4A" w:rsidRPr="00734A4A" w:rsidRDefault="00734A4A" w:rsidP="00EE7955">
      <w:pPr>
        <w:shd w:val="clear" w:color="auto" w:fill="FFFFFF"/>
        <w:spacing w:after="240"/>
        <w:jc w:val="both"/>
        <w:rPr>
          <w:rFonts w:ascii="Times" w:hAnsi="Times" w:cs="Times New Roman"/>
          <w:b/>
          <w:sz w:val="22"/>
          <w:szCs w:val="22"/>
        </w:rPr>
      </w:pPr>
      <w:r w:rsidRPr="00734A4A">
        <w:rPr>
          <w:rFonts w:ascii="Times" w:hAnsi="Times" w:cs="Times New Roman"/>
          <w:b/>
          <w:sz w:val="22"/>
          <w:szCs w:val="22"/>
        </w:rPr>
        <w:lastRenderedPageBreak/>
        <w:t>Resumen</w:t>
      </w:r>
    </w:p>
    <w:p w14:paraId="2D0DE997" w14:textId="6F0DDCA5" w:rsidR="00734A4A" w:rsidRPr="006B581D" w:rsidRDefault="00734A4A" w:rsidP="00EE7955">
      <w:pPr>
        <w:shd w:val="clear" w:color="auto" w:fill="FFFFFF"/>
        <w:spacing w:after="240"/>
        <w:jc w:val="both"/>
        <w:rPr>
          <w:rFonts w:ascii="Times" w:hAnsi="Times" w:cs="Times New Roman"/>
          <w:sz w:val="22"/>
          <w:szCs w:val="22"/>
        </w:rPr>
      </w:pPr>
      <w:r w:rsidRPr="00734A4A">
        <w:rPr>
          <w:rFonts w:ascii="Times" w:hAnsi="Times" w:cs="Times New Roman"/>
          <w:sz w:val="22"/>
          <w:szCs w:val="22"/>
        </w:rPr>
        <w:t>El texto discute una experiencia ocurrida en el Estado de Ceará, con la popularización de la Ciencia a la luz del abordaje de la responsabilidad e innovación en la investigación - RRI. En este sentido, el presente trabajo asumió por objetivo general analizar las contribuciones del RRI para la comprensión social de la ciencia, en la acción Ciencia en la Plaza, como objetivos auxiliares a partir del público seleccionado: viabilizar la comprensión sobre lo que es ciencia y describir cómo puede ayudar la sociedad. Además de identificar los efectos del enfoque RRI en la popularización de la ciencia. Se trató de un estudio de caso cualitativo de cuño descriptivo e instrumentalizado por la observación participante durante la realización de la acción; cuestionarios con participantes de la plaza; el uso de herramientas de asignación de argumentos. Ante el enfoque del RRI hemos podido concluir algunos desafíos para su implantación, de acuerdo con los datos presentados en este estudio de caso, en que destacamos: el aspecto del compromiso, para que podamos ampliar los diálogos participativos entre investigadores, educadores, formuladores de políticas y comunidad en general; como también, la continuidad de procesos formativos de esa naturaleza. Además, identificamos cómo el RRI auxilia la popularización de la Ciencia, atreviendo los ejes trabajados en el proyecto ENGAGE, dando un norte a las lagunas existentes en el desarrollo del proceso formativo crítico y participativo con la popularización de la ciencia. Para que, así, sea posible trazar posibles orientaciones en futuras investigaciones, con el escenario de coincidentes responsables con y para la sociedad.</w:t>
      </w:r>
    </w:p>
    <w:p w14:paraId="763C3C90" w14:textId="165DECFC" w:rsidR="00F43526" w:rsidRDefault="000C199A" w:rsidP="00F43526">
      <w:pPr>
        <w:rPr>
          <w:rFonts w:ascii="Times" w:eastAsia="Times New Roman" w:hAnsi="Times" w:cs="Times New Roman"/>
          <w:sz w:val="20"/>
          <w:szCs w:val="20"/>
        </w:rPr>
      </w:pPr>
      <w:r w:rsidRPr="000C199A">
        <w:rPr>
          <w:rFonts w:ascii="Arial" w:eastAsia="Times New Roman" w:hAnsi="Arial" w:cs="Arial"/>
          <w:b/>
          <w:color w:val="222222"/>
          <w:sz w:val="19"/>
          <w:szCs w:val="19"/>
        </w:rPr>
        <w:t>Palabras clave</w:t>
      </w:r>
      <w:r w:rsidRPr="000C199A">
        <w:rPr>
          <w:rFonts w:ascii="Arial" w:eastAsia="Times New Roman" w:hAnsi="Arial" w:cs="Arial"/>
          <w:color w:val="222222"/>
          <w:sz w:val="19"/>
          <w:szCs w:val="19"/>
        </w:rPr>
        <w:t>: popularización de la ciencia, responsabilidad e innovación en la in</w:t>
      </w:r>
      <w:r w:rsidR="00FB5B95">
        <w:rPr>
          <w:rFonts w:ascii="Arial" w:eastAsia="Times New Roman" w:hAnsi="Arial" w:cs="Arial"/>
          <w:color w:val="222222"/>
          <w:sz w:val="19"/>
          <w:szCs w:val="19"/>
        </w:rPr>
        <w:t>vestigación, ciencia participativa, ENGAGE</w:t>
      </w:r>
      <w:r w:rsidRPr="000C199A">
        <w:rPr>
          <w:rFonts w:ascii="Arial" w:eastAsia="Times New Roman" w:hAnsi="Arial" w:cs="Arial"/>
          <w:color w:val="222222"/>
          <w:sz w:val="19"/>
          <w:szCs w:val="19"/>
        </w:rPr>
        <w:t>.</w:t>
      </w:r>
      <w:r w:rsidR="00F43526">
        <w:rPr>
          <w:rFonts w:ascii="Arial" w:eastAsia="Times New Roman" w:hAnsi="Arial" w:cs="Arial"/>
          <w:color w:val="222222"/>
          <w:sz w:val="19"/>
          <w:szCs w:val="19"/>
        </w:rPr>
        <w:br/>
      </w:r>
    </w:p>
    <w:p w14:paraId="7FEC5E1D" w14:textId="77777777" w:rsidR="00F43526" w:rsidRDefault="00F43526" w:rsidP="00F43526">
      <w:pPr>
        <w:rPr>
          <w:rFonts w:eastAsia="Times New Roman" w:cs="Times New Roman"/>
        </w:rPr>
      </w:pPr>
      <w:r>
        <w:rPr>
          <w:rFonts w:ascii="Arial" w:eastAsia="Times New Roman" w:hAnsi="Arial" w:cs="Arial"/>
          <w:color w:val="222222"/>
          <w:sz w:val="19"/>
          <w:szCs w:val="19"/>
        </w:rPr>
        <w:br/>
      </w:r>
    </w:p>
    <w:p w14:paraId="29E37DD7" w14:textId="77777777" w:rsidR="00F43526" w:rsidRDefault="00F43526" w:rsidP="00F43526">
      <w:pPr>
        <w:rPr>
          <w:rFonts w:eastAsia="Times New Roman" w:cs="Times New Roman"/>
        </w:rPr>
      </w:pPr>
      <w:r>
        <w:rPr>
          <w:rFonts w:ascii="Arial" w:eastAsia="Times New Roman" w:hAnsi="Arial" w:cs="Arial"/>
          <w:color w:val="222222"/>
          <w:sz w:val="19"/>
          <w:szCs w:val="19"/>
        </w:rPr>
        <w:br/>
      </w:r>
    </w:p>
    <w:p w14:paraId="175F6BF6" w14:textId="77777777" w:rsidR="00F43526" w:rsidRDefault="00F43526" w:rsidP="00F43526">
      <w:pPr>
        <w:rPr>
          <w:rFonts w:eastAsia="Times New Roman" w:cs="Times New Roman"/>
        </w:rPr>
      </w:pPr>
    </w:p>
    <w:p w14:paraId="0A07D3AF" w14:textId="77777777" w:rsidR="00E76ED9" w:rsidRDefault="00E76ED9" w:rsidP="00862B4E">
      <w:pPr>
        <w:jc w:val="right"/>
        <w:rPr>
          <w:rFonts w:ascii="Arial" w:hAnsi="Arial" w:cs="Arial"/>
          <w:b/>
        </w:rPr>
      </w:pPr>
    </w:p>
    <w:p w14:paraId="69509279" w14:textId="77777777" w:rsidR="00E76ED9" w:rsidRDefault="00E76ED9" w:rsidP="00862B4E">
      <w:pPr>
        <w:jc w:val="right"/>
        <w:rPr>
          <w:rFonts w:ascii="Arial" w:hAnsi="Arial" w:cs="Arial"/>
          <w:b/>
        </w:rPr>
      </w:pPr>
    </w:p>
    <w:p w14:paraId="53102B1C" w14:textId="77777777" w:rsidR="00E76ED9" w:rsidRDefault="00E76ED9" w:rsidP="00862B4E">
      <w:pPr>
        <w:jc w:val="right"/>
        <w:rPr>
          <w:rFonts w:ascii="Arial" w:hAnsi="Arial" w:cs="Arial"/>
          <w:b/>
        </w:rPr>
      </w:pPr>
    </w:p>
    <w:p w14:paraId="2E52B461" w14:textId="77777777" w:rsidR="00E76ED9" w:rsidRDefault="00E76ED9" w:rsidP="00862B4E">
      <w:pPr>
        <w:jc w:val="right"/>
        <w:rPr>
          <w:rFonts w:ascii="Arial" w:hAnsi="Arial" w:cs="Arial"/>
          <w:b/>
        </w:rPr>
      </w:pPr>
    </w:p>
    <w:p w14:paraId="35DEB399" w14:textId="77777777" w:rsidR="00E76ED9" w:rsidRDefault="00E76ED9" w:rsidP="00862B4E">
      <w:pPr>
        <w:jc w:val="right"/>
        <w:rPr>
          <w:rFonts w:ascii="Arial" w:hAnsi="Arial" w:cs="Arial"/>
          <w:b/>
        </w:rPr>
      </w:pPr>
    </w:p>
    <w:p w14:paraId="3B9CBD90" w14:textId="77777777" w:rsidR="00E76ED9" w:rsidRDefault="00E76ED9" w:rsidP="00862B4E">
      <w:pPr>
        <w:jc w:val="right"/>
        <w:rPr>
          <w:rFonts w:ascii="Arial" w:hAnsi="Arial" w:cs="Arial"/>
          <w:b/>
        </w:rPr>
      </w:pPr>
    </w:p>
    <w:p w14:paraId="08A4CC63" w14:textId="77777777" w:rsidR="00734A4A" w:rsidRDefault="00734A4A" w:rsidP="00862B4E">
      <w:pPr>
        <w:jc w:val="right"/>
        <w:rPr>
          <w:rFonts w:ascii="Arial" w:hAnsi="Arial" w:cs="Arial"/>
          <w:b/>
        </w:rPr>
      </w:pPr>
    </w:p>
    <w:p w14:paraId="3541B70D" w14:textId="77777777" w:rsidR="00734A4A" w:rsidRDefault="00734A4A" w:rsidP="00862B4E">
      <w:pPr>
        <w:jc w:val="right"/>
        <w:rPr>
          <w:rFonts w:ascii="Arial" w:hAnsi="Arial" w:cs="Arial"/>
          <w:b/>
        </w:rPr>
      </w:pPr>
    </w:p>
    <w:p w14:paraId="35183355" w14:textId="77777777" w:rsidR="00734A4A" w:rsidRDefault="00734A4A" w:rsidP="00862B4E">
      <w:pPr>
        <w:jc w:val="right"/>
        <w:rPr>
          <w:rFonts w:ascii="Arial" w:hAnsi="Arial" w:cs="Arial"/>
          <w:b/>
        </w:rPr>
      </w:pPr>
    </w:p>
    <w:p w14:paraId="07211402" w14:textId="77777777" w:rsidR="00E76ED9" w:rsidRDefault="00E76ED9" w:rsidP="00862B4E">
      <w:pPr>
        <w:jc w:val="right"/>
        <w:rPr>
          <w:rFonts w:ascii="Arial" w:hAnsi="Arial" w:cs="Arial"/>
          <w:b/>
        </w:rPr>
      </w:pPr>
    </w:p>
    <w:p w14:paraId="5C764C65" w14:textId="77777777" w:rsidR="00730136" w:rsidRDefault="00730136" w:rsidP="00862B4E">
      <w:pPr>
        <w:jc w:val="right"/>
        <w:rPr>
          <w:rFonts w:ascii="Arial" w:hAnsi="Arial" w:cs="Arial"/>
          <w:b/>
        </w:rPr>
      </w:pPr>
    </w:p>
    <w:p w14:paraId="415DA006" w14:textId="77777777" w:rsidR="00730136" w:rsidRPr="00730136" w:rsidRDefault="00730136" w:rsidP="00862B4E">
      <w:pPr>
        <w:jc w:val="right"/>
        <w:rPr>
          <w:rFonts w:ascii="Times" w:hAnsi="Times" w:cs="Arial"/>
          <w:i/>
        </w:rPr>
      </w:pPr>
    </w:p>
    <w:p w14:paraId="2BB2EAB3" w14:textId="77777777" w:rsidR="000C199A" w:rsidRDefault="000C199A" w:rsidP="00730136">
      <w:pPr>
        <w:spacing w:line="120" w:lineRule="auto"/>
        <w:jc w:val="right"/>
        <w:rPr>
          <w:rFonts w:ascii="Times" w:hAnsi="Times" w:cs="Arial"/>
          <w:i/>
        </w:rPr>
      </w:pPr>
    </w:p>
    <w:p w14:paraId="76D73A87" w14:textId="77777777" w:rsidR="00730136" w:rsidRPr="00730136" w:rsidRDefault="00730136" w:rsidP="00730136">
      <w:pPr>
        <w:spacing w:line="120" w:lineRule="auto"/>
        <w:jc w:val="right"/>
        <w:rPr>
          <w:rFonts w:ascii="Times" w:hAnsi="Times" w:cs="Arial"/>
          <w:i/>
        </w:rPr>
      </w:pPr>
      <w:r w:rsidRPr="00730136">
        <w:rPr>
          <w:rFonts w:ascii="Times" w:hAnsi="Times" w:cs="Arial"/>
          <w:i/>
        </w:rPr>
        <w:t>Poeta, cantô de rua,</w:t>
      </w:r>
    </w:p>
    <w:p w14:paraId="39ED39C4" w14:textId="77777777" w:rsidR="00730136" w:rsidRPr="00730136" w:rsidRDefault="00730136" w:rsidP="00730136">
      <w:pPr>
        <w:spacing w:line="120" w:lineRule="auto"/>
        <w:jc w:val="right"/>
        <w:rPr>
          <w:rFonts w:ascii="Times" w:hAnsi="Times" w:cs="Arial"/>
          <w:i/>
        </w:rPr>
      </w:pPr>
      <w:r w:rsidRPr="00730136">
        <w:rPr>
          <w:rFonts w:ascii="Times" w:hAnsi="Times" w:cs="Arial"/>
          <w:i/>
        </w:rPr>
        <w:t xml:space="preserve">Que na cidade nasceu, </w:t>
      </w:r>
    </w:p>
    <w:p w14:paraId="5CCDDD42" w14:textId="77777777" w:rsidR="00730136" w:rsidRPr="00730136" w:rsidRDefault="00730136" w:rsidP="00730136">
      <w:pPr>
        <w:spacing w:line="120" w:lineRule="auto"/>
        <w:jc w:val="right"/>
        <w:rPr>
          <w:rFonts w:ascii="Times" w:hAnsi="Times" w:cs="Arial"/>
          <w:i/>
        </w:rPr>
      </w:pPr>
      <w:r w:rsidRPr="00730136">
        <w:rPr>
          <w:rFonts w:ascii="Times" w:hAnsi="Times" w:cs="Arial"/>
          <w:i/>
        </w:rPr>
        <w:t xml:space="preserve">Cante a cidade que é sua, </w:t>
      </w:r>
    </w:p>
    <w:p w14:paraId="60AE0AA3" w14:textId="77777777" w:rsidR="00730136" w:rsidRPr="00730136" w:rsidRDefault="00730136" w:rsidP="00730136">
      <w:pPr>
        <w:spacing w:line="120" w:lineRule="auto"/>
        <w:jc w:val="right"/>
        <w:rPr>
          <w:rFonts w:ascii="Times" w:hAnsi="Times" w:cs="Arial"/>
          <w:i/>
        </w:rPr>
      </w:pPr>
      <w:r w:rsidRPr="00730136">
        <w:rPr>
          <w:rFonts w:ascii="Times" w:hAnsi="Times" w:cs="Arial"/>
          <w:i/>
        </w:rPr>
        <w:t>Que eu canto o sertão que é meu.</w:t>
      </w:r>
    </w:p>
    <w:p w14:paraId="0FDAEB01" w14:textId="77777777" w:rsidR="00730136" w:rsidRDefault="00730136" w:rsidP="00730136">
      <w:pPr>
        <w:spacing w:line="120" w:lineRule="auto"/>
        <w:jc w:val="right"/>
        <w:rPr>
          <w:rFonts w:ascii="Arial" w:hAnsi="Arial" w:cs="Arial"/>
          <w:b/>
        </w:rPr>
      </w:pPr>
      <w:r w:rsidRPr="00730136">
        <w:rPr>
          <w:rFonts w:ascii="Times" w:hAnsi="Times" w:cs="Arial"/>
          <w:i/>
        </w:rPr>
        <w:t>(Cante lá que canto cá. Patativa do Assaré)</w:t>
      </w:r>
    </w:p>
    <w:p w14:paraId="7C7613E6" w14:textId="77777777" w:rsidR="00734A4A" w:rsidRDefault="00734A4A" w:rsidP="00862B4E">
      <w:pPr>
        <w:jc w:val="right"/>
        <w:rPr>
          <w:rFonts w:ascii="Arial" w:hAnsi="Arial" w:cs="Arial"/>
          <w:b/>
        </w:rPr>
      </w:pPr>
    </w:p>
    <w:p w14:paraId="0606B29D" w14:textId="2772710E" w:rsidR="00314EDA" w:rsidRPr="0031113F" w:rsidRDefault="00314EDA" w:rsidP="0031113F">
      <w:pPr>
        <w:pStyle w:val="Heading1"/>
        <w:rPr>
          <w:rFonts w:ascii="Times" w:hAnsi="Times" w:cs="Arial"/>
          <w:color w:val="auto"/>
          <w:sz w:val="24"/>
          <w:szCs w:val="24"/>
        </w:rPr>
      </w:pPr>
      <w:r w:rsidRPr="0031113F">
        <w:rPr>
          <w:rFonts w:ascii="Times" w:hAnsi="Times" w:cs="Arial"/>
          <w:color w:val="auto"/>
          <w:sz w:val="24"/>
          <w:szCs w:val="24"/>
        </w:rPr>
        <w:t xml:space="preserve">Introdução </w:t>
      </w:r>
    </w:p>
    <w:p w14:paraId="58F1430F" w14:textId="13B31FA2" w:rsidR="00042185" w:rsidRPr="00757190" w:rsidRDefault="00042185" w:rsidP="00862B4E">
      <w:pPr>
        <w:shd w:val="clear" w:color="auto" w:fill="FFFFFF"/>
        <w:spacing w:after="0"/>
        <w:jc w:val="both"/>
        <w:rPr>
          <w:rFonts w:ascii="Arial" w:hAnsi="Arial" w:cs="Arial"/>
          <w:lang w:eastAsia="en-US"/>
        </w:rPr>
      </w:pPr>
    </w:p>
    <w:p w14:paraId="03C8A92B" w14:textId="77777777" w:rsidR="00B15B69" w:rsidRDefault="00F52098" w:rsidP="00862B4E">
      <w:pPr>
        <w:shd w:val="clear" w:color="auto" w:fill="FFFFFF"/>
        <w:spacing w:after="0"/>
        <w:jc w:val="both"/>
        <w:rPr>
          <w:rFonts w:ascii="Times" w:hAnsi="Times" w:cs="Arial"/>
          <w:lang w:eastAsia="en-US"/>
        </w:rPr>
      </w:pPr>
      <w:r>
        <w:rPr>
          <w:rFonts w:ascii="Times" w:hAnsi="Times" w:cs="Arial"/>
          <w:lang w:eastAsia="en-US"/>
        </w:rPr>
        <w:t>O texto no</w:t>
      </w:r>
      <w:r w:rsidR="00AE7A61">
        <w:rPr>
          <w:rFonts w:ascii="Times" w:hAnsi="Times" w:cs="Arial"/>
          <w:lang w:eastAsia="en-US"/>
        </w:rPr>
        <w:t>s</w:t>
      </w:r>
      <w:r w:rsidR="000C7272">
        <w:rPr>
          <w:rFonts w:ascii="Times" w:hAnsi="Times" w:cs="Arial"/>
          <w:lang w:eastAsia="en-US"/>
        </w:rPr>
        <w:t xml:space="preserve"> desafia</w:t>
      </w:r>
      <w:r>
        <w:rPr>
          <w:rFonts w:ascii="Times" w:hAnsi="Times" w:cs="Arial"/>
          <w:lang w:eastAsia="en-US"/>
        </w:rPr>
        <w:t xml:space="preserve"> a pensar a ciência como algo maior do que um monopólio de saberes eruditos e para poucos</w:t>
      </w:r>
      <w:r w:rsidR="00AE7A61">
        <w:rPr>
          <w:rFonts w:ascii="Times" w:hAnsi="Times" w:cs="Arial"/>
          <w:lang w:eastAsia="en-US"/>
        </w:rPr>
        <w:t>, mas  da</w:t>
      </w:r>
      <w:r>
        <w:rPr>
          <w:rFonts w:ascii="Times" w:hAnsi="Times" w:cs="Arial"/>
          <w:lang w:eastAsia="en-US"/>
        </w:rPr>
        <w:t xml:space="preserve"> necessidade de uma nova dinâmica </w:t>
      </w:r>
      <w:r w:rsidR="000C7272">
        <w:rPr>
          <w:rFonts w:ascii="Times" w:hAnsi="Times" w:cs="Arial"/>
          <w:lang w:eastAsia="en-US"/>
        </w:rPr>
        <w:t xml:space="preserve">social,  </w:t>
      </w:r>
      <w:r>
        <w:rPr>
          <w:rFonts w:ascii="Times" w:hAnsi="Times" w:cs="Arial"/>
          <w:lang w:eastAsia="en-US"/>
        </w:rPr>
        <w:t xml:space="preserve"> com isso </w:t>
      </w:r>
      <w:r w:rsidR="00AE7A61">
        <w:rPr>
          <w:rFonts w:ascii="Times" w:hAnsi="Times" w:cs="Arial"/>
          <w:lang w:eastAsia="en-US"/>
        </w:rPr>
        <w:t>nos</w:t>
      </w:r>
      <w:r>
        <w:rPr>
          <w:rFonts w:ascii="Times" w:hAnsi="Times" w:cs="Arial"/>
          <w:lang w:eastAsia="en-US"/>
        </w:rPr>
        <w:t xml:space="preserve"> apresenta uma </w:t>
      </w:r>
      <w:r w:rsidR="006412F1" w:rsidRPr="002502CB">
        <w:rPr>
          <w:rFonts w:ascii="Times" w:hAnsi="Times" w:cs="Arial"/>
          <w:lang w:eastAsia="en-US"/>
        </w:rPr>
        <w:t xml:space="preserve">experiência </w:t>
      </w:r>
      <w:r w:rsidR="009834E4" w:rsidRPr="002502CB">
        <w:rPr>
          <w:rFonts w:ascii="Times" w:hAnsi="Times" w:cs="Arial"/>
          <w:lang w:eastAsia="en-US"/>
        </w:rPr>
        <w:t xml:space="preserve">ocorrida no </w:t>
      </w:r>
      <w:r w:rsidR="006412F1" w:rsidRPr="002502CB">
        <w:rPr>
          <w:rFonts w:ascii="Times" w:hAnsi="Times" w:cs="Arial"/>
          <w:lang w:eastAsia="en-US"/>
        </w:rPr>
        <w:t>Estado do Ceará</w:t>
      </w:r>
      <w:r w:rsidR="00AD46C6" w:rsidRPr="002502CB">
        <w:rPr>
          <w:rFonts w:ascii="Times" w:hAnsi="Times" w:cs="Arial"/>
          <w:lang w:eastAsia="en-US"/>
        </w:rPr>
        <w:t xml:space="preserve">, com </w:t>
      </w:r>
      <w:r w:rsidR="002245FD" w:rsidRPr="002502CB">
        <w:rPr>
          <w:rFonts w:ascii="Times" w:hAnsi="Times" w:cs="Arial"/>
          <w:lang w:eastAsia="en-US"/>
        </w:rPr>
        <w:t>a popularização da Ciência</w:t>
      </w:r>
      <w:r w:rsidR="00571CFD">
        <w:rPr>
          <w:rFonts w:ascii="Times" w:hAnsi="Times" w:cs="Arial"/>
          <w:lang w:eastAsia="en-US"/>
        </w:rPr>
        <w:t xml:space="preserve"> à</w:t>
      </w:r>
      <w:r w:rsidR="006412F1" w:rsidRPr="002502CB">
        <w:rPr>
          <w:rFonts w:ascii="Times" w:hAnsi="Times" w:cs="Arial"/>
          <w:lang w:eastAsia="en-US"/>
        </w:rPr>
        <w:t xml:space="preserve"> luz da</w:t>
      </w:r>
      <w:r w:rsidR="00265659" w:rsidRPr="002502CB">
        <w:rPr>
          <w:rFonts w:ascii="Times" w:hAnsi="Times" w:cs="Arial"/>
          <w:lang w:eastAsia="en-US"/>
        </w:rPr>
        <w:t xml:space="preserve"> </w:t>
      </w:r>
      <w:r w:rsidR="006412F1" w:rsidRPr="002502CB">
        <w:rPr>
          <w:rFonts w:ascii="Times" w:hAnsi="Times" w:cs="Arial"/>
          <w:lang w:eastAsia="en-US"/>
        </w:rPr>
        <w:t>abordagem</w:t>
      </w:r>
      <w:r w:rsidR="00445A02">
        <w:rPr>
          <w:rFonts w:ascii="Times" w:hAnsi="Times" w:cs="Arial"/>
          <w:lang w:eastAsia="en-US"/>
        </w:rPr>
        <w:t xml:space="preserve"> da </w:t>
      </w:r>
      <w:r w:rsidR="00571CFD">
        <w:rPr>
          <w:rFonts w:ascii="Times" w:hAnsi="Times" w:cs="Arial"/>
          <w:lang w:eastAsia="en-US"/>
        </w:rPr>
        <w:t>Responsabilidade e Inovação na P</w:t>
      </w:r>
      <w:r w:rsidR="00445A02" w:rsidRPr="002502CB">
        <w:rPr>
          <w:rFonts w:ascii="Times" w:hAnsi="Times" w:cs="Arial"/>
          <w:lang w:eastAsia="en-US"/>
        </w:rPr>
        <w:t>esquisa</w:t>
      </w:r>
      <w:r w:rsidR="00445A02">
        <w:rPr>
          <w:rFonts w:ascii="Times" w:hAnsi="Times" w:cs="Arial"/>
          <w:lang w:eastAsia="en-US"/>
        </w:rPr>
        <w:t xml:space="preserve"> -</w:t>
      </w:r>
      <w:r w:rsidR="00265659" w:rsidRPr="002502CB">
        <w:rPr>
          <w:rFonts w:ascii="Times" w:hAnsi="Times" w:cs="Arial"/>
          <w:lang w:eastAsia="en-US"/>
        </w:rPr>
        <w:t xml:space="preserve"> RRI.</w:t>
      </w:r>
    </w:p>
    <w:p w14:paraId="3D532FE7" w14:textId="7C9E1535" w:rsidR="006B19E0" w:rsidRPr="002502CB" w:rsidRDefault="006412F1" w:rsidP="00862B4E">
      <w:pPr>
        <w:shd w:val="clear" w:color="auto" w:fill="FFFFFF"/>
        <w:spacing w:after="0"/>
        <w:jc w:val="both"/>
        <w:rPr>
          <w:rFonts w:ascii="Times" w:hAnsi="Times" w:cs="Arial"/>
          <w:lang w:eastAsia="en-US"/>
        </w:rPr>
      </w:pPr>
      <w:r w:rsidRPr="002502CB">
        <w:rPr>
          <w:rFonts w:ascii="Times" w:hAnsi="Times" w:cs="Arial"/>
          <w:lang w:eastAsia="en-US"/>
        </w:rPr>
        <w:t xml:space="preserve">Nesse sentido, o presente trabalho assumiu por objetivo geral analisar </w:t>
      </w:r>
      <w:r w:rsidR="00265659" w:rsidRPr="002502CB">
        <w:rPr>
          <w:rFonts w:ascii="Times" w:hAnsi="Times" w:cs="Arial"/>
          <w:lang w:eastAsia="en-US"/>
        </w:rPr>
        <w:t>as contribuições do RRI para compreensão social da ciência na ação</w:t>
      </w:r>
      <w:r w:rsidRPr="002502CB">
        <w:rPr>
          <w:rFonts w:ascii="Times" w:hAnsi="Times" w:cs="Arial"/>
          <w:lang w:eastAsia="en-US"/>
        </w:rPr>
        <w:t xml:space="preserve"> Ciência na Praça</w:t>
      </w:r>
      <w:r w:rsidR="00CC4589" w:rsidRPr="002502CB">
        <w:rPr>
          <w:rFonts w:ascii="Times" w:hAnsi="Times" w:cs="Arial"/>
          <w:lang w:eastAsia="en-US"/>
        </w:rPr>
        <w:t xml:space="preserve">. </w:t>
      </w:r>
      <w:r w:rsidRPr="002502CB">
        <w:rPr>
          <w:rFonts w:ascii="Times" w:hAnsi="Times" w:cs="Arial"/>
          <w:lang w:eastAsia="en-US"/>
        </w:rPr>
        <w:t>Ainda estabelece como objetivos auxiliares</w:t>
      </w:r>
      <w:r w:rsidR="00CC4589" w:rsidRPr="002502CB">
        <w:rPr>
          <w:rFonts w:ascii="Times" w:hAnsi="Times" w:cs="Arial"/>
          <w:lang w:eastAsia="en-US"/>
        </w:rPr>
        <w:t xml:space="preserve"> a partir do público selecionado: </w:t>
      </w:r>
      <w:r w:rsidR="005C2F99" w:rsidRPr="002502CB">
        <w:rPr>
          <w:rFonts w:ascii="Times" w:hAnsi="Times" w:cs="Arial"/>
          <w:lang w:eastAsia="en-US"/>
        </w:rPr>
        <w:t>v</w:t>
      </w:r>
      <w:r w:rsidRPr="002502CB">
        <w:rPr>
          <w:rFonts w:ascii="Times" w:hAnsi="Times" w:cs="Arial"/>
          <w:lang w:eastAsia="en-US"/>
        </w:rPr>
        <w:t xml:space="preserve">iabilizar </w:t>
      </w:r>
      <w:r w:rsidR="00265659" w:rsidRPr="002502CB">
        <w:rPr>
          <w:rFonts w:ascii="Times" w:hAnsi="Times" w:cs="Arial"/>
          <w:lang w:eastAsia="en-US"/>
        </w:rPr>
        <w:t>a comp</w:t>
      </w:r>
      <w:r w:rsidR="00CC4589" w:rsidRPr="002502CB">
        <w:rPr>
          <w:rFonts w:ascii="Times" w:hAnsi="Times" w:cs="Arial"/>
          <w:lang w:eastAsia="en-US"/>
        </w:rPr>
        <w:t xml:space="preserve">reensão sobre o que é ciência e </w:t>
      </w:r>
      <w:r w:rsidRPr="002502CB">
        <w:rPr>
          <w:rFonts w:ascii="Times" w:hAnsi="Times" w:cs="Arial"/>
          <w:lang w:eastAsia="en-US"/>
        </w:rPr>
        <w:t xml:space="preserve">descrever </w:t>
      </w:r>
      <w:r w:rsidR="00CC4589" w:rsidRPr="002502CB">
        <w:rPr>
          <w:rFonts w:ascii="Times" w:hAnsi="Times" w:cs="Arial"/>
          <w:lang w:eastAsia="en-US"/>
        </w:rPr>
        <w:t>c</w:t>
      </w:r>
      <w:r w:rsidRPr="002502CB">
        <w:rPr>
          <w:rFonts w:ascii="Times" w:hAnsi="Times" w:cs="Arial"/>
          <w:lang w:eastAsia="en-US"/>
        </w:rPr>
        <w:t>omo ela</w:t>
      </w:r>
      <w:r w:rsidR="00265659" w:rsidRPr="002502CB">
        <w:rPr>
          <w:rFonts w:ascii="Times" w:hAnsi="Times" w:cs="Arial"/>
          <w:lang w:eastAsia="en-US"/>
        </w:rPr>
        <w:t xml:space="preserve"> pode ajudar a sociedade. </w:t>
      </w:r>
      <w:r w:rsidRPr="002502CB">
        <w:rPr>
          <w:rFonts w:ascii="Times" w:hAnsi="Times" w:cs="Arial"/>
          <w:lang w:eastAsia="en-US"/>
        </w:rPr>
        <w:t>Além de identificar</w:t>
      </w:r>
      <w:r w:rsidR="00CC4589" w:rsidRPr="002502CB">
        <w:rPr>
          <w:rFonts w:ascii="Times" w:hAnsi="Times" w:cs="Arial"/>
          <w:lang w:eastAsia="en-US"/>
        </w:rPr>
        <w:t xml:space="preserve"> </w:t>
      </w:r>
      <w:r w:rsidRPr="002502CB">
        <w:rPr>
          <w:rFonts w:ascii="Times" w:hAnsi="Times" w:cs="Arial"/>
          <w:lang w:eastAsia="en-US"/>
        </w:rPr>
        <w:t>os efeitos d</w:t>
      </w:r>
      <w:r w:rsidR="00A4223F">
        <w:rPr>
          <w:rFonts w:ascii="Times" w:hAnsi="Times" w:cs="Arial"/>
          <w:lang w:eastAsia="en-US"/>
        </w:rPr>
        <w:t xml:space="preserve">a abordagem  do </w:t>
      </w:r>
      <w:r w:rsidR="005C2F99" w:rsidRPr="002502CB">
        <w:rPr>
          <w:rFonts w:ascii="Times" w:hAnsi="Times" w:cs="Arial"/>
          <w:lang w:eastAsia="en-US"/>
        </w:rPr>
        <w:t>RRI  n</w:t>
      </w:r>
      <w:r w:rsidR="004F0D4C" w:rsidRPr="002502CB">
        <w:rPr>
          <w:rFonts w:ascii="Times" w:hAnsi="Times" w:cs="Arial"/>
          <w:lang w:eastAsia="en-US"/>
        </w:rPr>
        <w:t>a popularização</w:t>
      </w:r>
      <w:r w:rsidRPr="002502CB">
        <w:rPr>
          <w:rFonts w:ascii="Times" w:hAnsi="Times" w:cs="Arial"/>
          <w:lang w:eastAsia="en-US"/>
        </w:rPr>
        <w:t xml:space="preserve">. </w:t>
      </w:r>
    </w:p>
    <w:p w14:paraId="09E29326" w14:textId="77777777" w:rsidR="000C199A" w:rsidRDefault="000C199A" w:rsidP="00862B4E">
      <w:pPr>
        <w:shd w:val="clear" w:color="auto" w:fill="FFFFFF"/>
        <w:spacing w:after="0"/>
        <w:jc w:val="both"/>
        <w:rPr>
          <w:rFonts w:ascii="Times" w:hAnsi="Times" w:cs="Arial"/>
          <w:lang w:eastAsia="en-US"/>
        </w:rPr>
      </w:pPr>
    </w:p>
    <w:p w14:paraId="393DC66A" w14:textId="3378DFD7" w:rsidR="009F0B68" w:rsidRPr="002502CB" w:rsidRDefault="00B15B69" w:rsidP="00862B4E">
      <w:pPr>
        <w:shd w:val="clear" w:color="auto" w:fill="FFFFFF"/>
        <w:spacing w:after="0"/>
        <w:jc w:val="both"/>
        <w:rPr>
          <w:rFonts w:ascii="Times" w:hAnsi="Times" w:cs="Arial"/>
          <w:lang w:eastAsia="en-US"/>
        </w:rPr>
      </w:pPr>
      <w:r>
        <w:rPr>
          <w:rFonts w:ascii="Times" w:hAnsi="Times" w:cs="Arial"/>
          <w:lang w:eastAsia="en-US"/>
        </w:rPr>
        <w:t>T</w:t>
      </w:r>
      <w:r w:rsidR="004F0D4C" w:rsidRPr="002502CB">
        <w:rPr>
          <w:rFonts w:ascii="Times" w:hAnsi="Times" w:cs="Arial"/>
          <w:lang w:eastAsia="en-US"/>
        </w:rPr>
        <w:t>endo com base o estudo teórico</w:t>
      </w:r>
      <w:r w:rsidR="00215CEB" w:rsidRPr="002502CB">
        <w:rPr>
          <w:rFonts w:ascii="Times" w:hAnsi="Times" w:cs="Arial"/>
          <w:lang w:eastAsia="en-US"/>
        </w:rPr>
        <w:t xml:space="preserve"> se faz mister apresentar o panorama da nossa sociedade, marcado </w:t>
      </w:r>
      <w:r w:rsidR="005F687B" w:rsidRPr="002502CB">
        <w:rPr>
          <w:rFonts w:ascii="Times" w:hAnsi="Times" w:cs="Arial"/>
          <w:lang w:eastAsia="en-US"/>
        </w:rPr>
        <w:t>pela exclusão</w:t>
      </w:r>
      <w:r w:rsidR="006412F1" w:rsidRPr="002502CB">
        <w:rPr>
          <w:rFonts w:ascii="Times" w:hAnsi="Times" w:cs="Arial"/>
          <w:lang w:eastAsia="en-US"/>
        </w:rPr>
        <w:t xml:space="preserve"> do conhecimento. </w:t>
      </w:r>
      <w:r w:rsidR="006B19E0" w:rsidRPr="002502CB">
        <w:rPr>
          <w:rFonts w:ascii="Times" w:hAnsi="Times" w:cs="Arial"/>
          <w:lang w:eastAsia="en-US"/>
        </w:rPr>
        <w:t xml:space="preserve">Cabe observar que esse cenário também é formado por novas formas de fazer ciência que possibilita a existência de um hiato composto por pessoas dispostas a estabelece uma nova gramática relacional capaz de remodelar a tarefa de pensar a ciência, com, e para a sociedade. </w:t>
      </w:r>
    </w:p>
    <w:p w14:paraId="5433BC2C" w14:textId="77777777" w:rsidR="000C199A" w:rsidRDefault="000C199A" w:rsidP="00862B4E">
      <w:pPr>
        <w:shd w:val="clear" w:color="auto" w:fill="FFFFFF"/>
        <w:spacing w:after="0"/>
        <w:jc w:val="both"/>
        <w:rPr>
          <w:rFonts w:ascii="Times" w:hAnsi="Times" w:cs="Arial"/>
          <w:color w:val="000000"/>
          <w:lang w:eastAsia="en-US"/>
        </w:rPr>
      </w:pPr>
    </w:p>
    <w:p w14:paraId="6BA01C79" w14:textId="56E33864" w:rsidR="00771A55" w:rsidRPr="002502CB" w:rsidRDefault="00AD46C6" w:rsidP="00862B4E">
      <w:pPr>
        <w:shd w:val="clear" w:color="auto" w:fill="FFFFFF"/>
        <w:spacing w:after="0"/>
        <w:jc w:val="both"/>
        <w:rPr>
          <w:rFonts w:ascii="Times" w:hAnsi="Times" w:cs="Arial"/>
          <w:color w:val="000000"/>
          <w:lang w:eastAsia="en-US"/>
        </w:rPr>
      </w:pPr>
      <w:r w:rsidRPr="002502CB">
        <w:rPr>
          <w:rFonts w:ascii="Times" w:hAnsi="Times" w:cs="Arial"/>
          <w:color w:val="000000"/>
          <w:lang w:eastAsia="en-US"/>
        </w:rPr>
        <w:t xml:space="preserve">Contudo, conforme observa </w:t>
      </w:r>
      <w:r w:rsidR="00091837" w:rsidRPr="002502CB">
        <w:rPr>
          <w:rFonts w:ascii="Times" w:hAnsi="Times"/>
        </w:rPr>
        <w:t>Mészaros</w:t>
      </w:r>
      <w:r w:rsidR="00091837" w:rsidRPr="002502CB">
        <w:rPr>
          <w:rFonts w:ascii="Times" w:hAnsi="Times" w:cs="Arial"/>
          <w:color w:val="000000"/>
          <w:lang w:eastAsia="en-US"/>
        </w:rPr>
        <w:t xml:space="preserve"> </w:t>
      </w:r>
      <w:r w:rsidR="00111140" w:rsidRPr="002502CB">
        <w:rPr>
          <w:rFonts w:ascii="Times" w:hAnsi="Times" w:cs="Arial"/>
          <w:color w:val="000000"/>
          <w:lang w:eastAsia="en-US"/>
        </w:rPr>
        <w:t xml:space="preserve">(2008) </w:t>
      </w:r>
      <w:r w:rsidR="0050302C" w:rsidRPr="002502CB">
        <w:rPr>
          <w:rFonts w:ascii="Times" w:hAnsi="Times" w:cs="Arial"/>
          <w:color w:val="000000"/>
          <w:lang w:eastAsia="en-US"/>
        </w:rPr>
        <w:t xml:space="preserve">“ </w:t>
      </w:r>
      <w:r w:rsidR="00111140" w:rsidRPr="002502CB">
        <w:rPr>
          <w:rFonts w:ascii="Times" w:hAnsi="Times" w:cs="Arial"/>
          <w:color w:val="000000"/>
          <w:lang w:eastAsia="en-US"/>
        </w:rPr>
        <w:t xml:space="preserve">garantir acesso é condição </w:t>
      </w:r>
      <w:r w:rsidR="00680F33" w:rsidRPr="002502CB">
        <w:rPr>
          <w:rFonts w:ascii="Times" w:hAnsi="Times" w:cs="Arial"/>
          <w:color w:val="000000"/>
          <w:lang w:eastAsia="en-US"/>
        </w:rPr>
        <w:t>importante, mas não essencial</w:t>
      </w:r>
      <w:r w:rsidR="0050302C" w:rsidRPr="002502CB">
        <w:rPr>
          <w:rFonts w:ascii="Times" w:hAnsi="Times" w:cs="Arial"/>
          <w:color w:val="000000"/>
          <w:lang w:eastAsia="en-US"/>
        </w:rPr>
        <w:t>”</w:t>
      </w:r>
      <w:r w:rsidR="00680F33" w:rsidRPr="002502CB">
        <w:rPr>
          <w:rFonts w:ascii="Times" w:hAnsi="Times" w:cs="Arial"/>
          <w:color w:val="000000"/>
          <w:lang w:eastAsia="en-US"/>
        </w:rPr>
        <w:t>, quando</w:t>
      </w:r>
      <w:r w:rsidR="00577984" w:rsidRPr="002502CB">
        <w:rPr>
          <w:rFonts w:ascii="Times" w:hAnsi="Times" w:cs="Arial"/>
          <w:color w:val="000000"/>
          <w:lang w:eastAsia="en-US"/>
        </w:rPr>
        <w:t xml:space="preserve"> </w:t>
      </w:r>
      <w:r w:rsidR="00680F33" w:rsidRPr="002502CB">
        <w:rPr>
          <w:rFonts w:ascii="Times" w:hAnsi="Times" w:cs="Arial"/>
          <w:color w:val="000000"/>
          <w:lang w:eastAsia="en-US"/>
        </w:rPr>
        <w:t>este procedimento não é convertido em</w:t>
      </w:r>
      <w:r w:rsidR="00577984" w:rsidRPr="002502CB">
        <w:rPr>
          <w:rFonts w:ascii="Times" w:hAnsi="Times" w:cs="Arial"/>
          <w:color w:val="000000"/>
          <w:lang w:eastAsia="en-US"/>
        </w:rPr>
        <w:t xml:space="preserve"> informação e</w:t>
      </w:r>
      <w:r w:rsidR="00771A55" w:rsidRPr="002502CB">
        <w:rPr>
          <w:rFonts w:ascii="Times" w:hAnsi="Times" w:cs="Arial"/>
          <w:color w:val="000000"/>
          <w:lang w:eastAsia="en-US"/>
        </w:rPr>
        <w:t xml:space="preserve">, consequentemente,  </w:t>
      </w:r>
      <w:r w:rsidR="00680F33" w:rsidRPr="002502CB">
        <w:rPr>
          <w:rFonts w:ascii="Times" w:hAnsi="Times" w:cs="Arial"/>
          <w:color w:val="000000"/>
          <w:lang w:eastAsia="en-US"/>
        </w:rPr>
        <w:t>seguido de</w:t>
      </w:r>
      <w:r w:rsidR="00577984" w:rsidRPr="002502CB">
        <w:rPr>
          <w:rFonts w:ascii="Times" w:hAnsi="Times" w:cs="Arial"/>
          <w:color w:val="000000"/>
          <w:lang w:eastAsia="en-US"/>
        </w:rPr>
        <w:t xml:space="preserve"> letramento científico</w:t>
      </w:r>
      <w:r w:rsidR="00680F33" w:rsidRPr="002502CB">
        <w:rPr>
          <w:rFonts w:ascii="Times" w:hAnsi="Times" w:cs="Arial"/>
          <w:color w:val="000000"/>
          <w:lang w:eastAsia="en-US"/>
        </w:rPr>
        <w:t>,</w:t>
      </w:r>
      <w:r w:rsidR="00771A55" w:rsidRPr="002502CB">
        <w:rPr>
          <w:rFonts w:ascii="Times" w:hAnsi="Times" w:cs="Arial"/>
          <w:color w:val="000000"/>
          <w:lang w:eastAsia="en-US"/>
        </w:rPr>
        <w:t xml:space="preserve"> pode se desdobrar num processo muito mais excludente</w:t>
      </w:r>
      <w:r w:rsidR="00680F33" w:rsidRPr="002502CB">
        <w:rPr>
          <w:rFonts w:ascii="Times" w:hAnsi="Times" w:cs="Arial"/>
          <w:color w:val="000000"/>
          <w:lang w:eastAsia="en-US"/>
        </w:rPr>
        <w:t>.</w:t>
      </w:r>
    </w:p>
    <w:p w14:paraId="5FC6B3A2" w14:textId="77777777" w:rsidR="000C199A" w:rsidRDefault="000C199A" w:rsidP="00862B4E">
      <w:pPr>
        <w:shd w:val="clear" w:color="auto" w:fill="FFFFFF"/>
        <w:spacing w:after="0"/>
        <w:jc w:val="both"/>
        <w:rPr>
          <w:rFonts w:ascii="Times" w:hAnsi="Times" w:cs="Arial"/>
          <w:color w:val="000000"/>
          <w:lang w:eastAsia="en-US"/>
        </w:rPr>
      </w:pPr>
    </w:p>
    <w:p w14:paraId="7CA0BB4D" w14:textId="620574EC" w:rsidR="006B19E0" w:rsidRPr="002502CB" w:rsidRDefault="00680F33" w:rsidP="00862B4E">
      <w:pPr>
        <w:shd w:val="clear" w:color="auto" w:fill="FFFFFF"/>
        <w:spacing w:after="0"/>
        <w:jc w:val="both"/>
        <w:rPr>
          <w:rFonts w:ascii="Times" w:hAnsi="Times" w:cs="Arial"/>
          <w:color w:val="000000"/>
          <w:lang w:eastAsia="en-US"/>
        </w:rPr>
      </w:pPr>
      <w:r w:rsidRPr="002502CB">
        <w:rPr>
          <w:rFonts w:ascii="Times" w:hAnsi="Times" w:cs="Arial"/>
          <w:color w:val="000000"/>
          <w:lang w:eastAsia="en-US"/>
        </w:rPr>
        <w:t xml:space="preserve">O que percebemos na realidade brasileira é uma preocupação formativa com </w:t>
      </w:r>
      <w:r w:rsidR="00AD46C6" w:rsidRPr="002502CB">
        <w:rPr>
          <w:rFonts w:ascii="Times" w:hAnsi="Times" w:cs="Arial"/>
          <w:color w:val="000000"/>
          <w:lang w:eastAsia="en-US"/>
        </w:rPr>
        <w:t xml:space="preserve">o ensino </w:t>
      </w:r>
      <w:r w:rsidR="00577984" w:rsidRPr="002502CB">
        <w:rPr>
          <w:rFonts w:ascii="Times" w:hAnsi="Times" w:cs="Arial"/>
          <w:color w:val="000000"/>
          <w:lang w:eastAsia="en-US"/>
        </w:rPr>
        <w:t>sup</w:t>
      </w:r>
      <w:r w:rsidRPr="002502CB">
        <w:rPr>
          <w:rFonts w:ascii="Times" w:hAnsi="Times" w:cs="Arial"/>
          <w:color w:val="000000"/>
          <w:lang w:eastAsia="en-US"/>
        </w:rPr>
        <w:t>erior, quando já deveria ser</w:t>
      </w:r>
      <w:r w:rsidR="00577984" w:rsidRPr="002502CB">
        <w:rPr>
          <w:rFonts w:ascii="Times" w:hAnsi="Times" w:cs="Arial"/>
          <w:color w:val="000000"/>
          <w:lang w:eastAsia="en-US"/>
        </w:rPr>
        <w:t xml:space="preserve"> </w:t>
      </w:r>
      <w:r w:rsidRPr="002502CB">
        <w:rPr>
          <w:rFonts w:ascii="Times" w:hAnsi="Times" w:cs="Arial"/>
          <w:color w:val="000000"/>
          <w:lang w:eastAsia="en-US"/>
        </w:rPr>
        <w:t>privilegiado</w:t>
      </w:r>
      <w:r w:rsidR="00577984" w:rsidRPr="002502CB">
        <w:rPr>
          <w:rFonts w:ascii="Times" w:hAnsi="Times" w:cs="Arial"/>
          <w:color w:val="000000"/>
          <w:lang w:eastAsia="en-US"/>
        </w:rPr>
        <w:t xml:space="preserve"> desde o ensino básico. </w:t>
      </w:r>
      <w:r w:rsidR="00AD46C6" w:rsidRPr="002502CB">
        <w:rPr>
          <w:rFonts w:ascii="Times" w:hAnsi="Times" w:cs="Arial"/>
          <w:color w:val="000000"/>
          <w:lang w:eastAsia="en-US"/>
        </w:rPr>
        <w:t>Novamente re</w:t>
      </w:r>
      <w:r w:rsidR="00305E2C" w:rsidRPr="002502CB">
        <w:rPr>
          <w:rFonts w:ascii="Times" w:hAnsi="Times" w:cs="Arial"/>
          <w:color w:val="000000"/>
          <w:lang w:eastAsia="en-US"/>
        </w:rPr>
        <w:t xml:space="preserve">correndo a </w:t>
      </w:r>
      <w:r w:rsidR="00091837" w:rsidRPr="002502CB">
        <w:rPr>
          <w:rFonts w:ascii="Times" w:hAnsi="Times"/>
        </w:rPr>
        <w:t>Mészaros</w:t>
      </w:r>
      <w:r w:rsidR="00305E2C" w:rsidRPr="002502CB">
        <w:rPr>
          <w:rFonts w:ascii="Times" w:hAnsi="Times" w:cs="Arial"/>
          <w:color w:val="000000"/>
          <w:lang w:eastAsia="en-US"/>
        </w:rPr>
        <w:t xml:space="preserve"> (idem)</w:t>
      </w:r>
      <w:r w:rsidR="00571CFD">
        <w:rPr>
          <w:rFonts w:ascii="Times" w:hAnsi="Times" w:cs="Arial"/>
          <w:color w:val="000000"/>
          <w:lang w:eastAsia="en-US"/>
        </w:rPr>
        <w:t xml:space="preserve"> ”</w:t>
      </w:r>
      <w:r w:rsidR="00AD46C6" w:rsidRPr="002502CB">
        <w:rPr>
          <w:rFonts w:ascii="Times" w:hAnsi="Times" w:cs="Arial"/>
          <w:color w:val="000000"/>
          <w:lang w:eastAsia="en-US"/>
        </w:rPr>
        <w:t>preferimos capacitar para o mercado, quando deveríamos formar para a vida</w:t>
      </w:r>
      <w:r w:rsidR="00571CFD">
        <w:rPr>
          <w:rFonts w:ascii="Times" w:hAnsi="Times" w:cs="Arial"/>
          <w:color w:val="000000"/>
          <w:lang w:eastAsia="en-US"/>
        </w:rPr>
        <w:t>”</w:t>
      </w:r>
      <w:r w:rsidR="00B609C5" w:rsidRPr="002502CB">
        <w:rPr>
          <w:rFonts w:ascii="Times" w:hAnsi="Times" w:cs="Arial"/>
          <w:color w:val="000000"/>
          <w:lang w:eastAsia="en-US"/>
        </w:rPr>
        <w:t>.</w:t>
      </w:r>
      <w:r w:rsidR="00577984" w:rsidRPr="002502CB">
        <w:rPr>
          <w:rFonts w:ascii="Times" w:hAnsi="Times" w:cs="Arial"/>
          <w:color w:val="000000"/>
          <w:lang w:eastAsia="en-US"/>
        </w:rPr>
        <w:t xml:space="preserve"> </w:t>
      </w:r>
    </w:p>
    <w:p w14:paraId="64E62AE9" w14:textId="77777777" w:rsidR="000C199A" w:rsidRDefault="000C199A" w:rsidP="00862B4E">
      <w:pPr>
        <w:shd w:val="clear" w:color="auto" w:fill="FFFFFF"/>
        <w:spacing w:after="0"/>
        <w:jc w:val="both"/>
        <w:rPr>
          <w:rFonts w:ascii="Times" w:hAnsi="Times" w:cs="Arial"/>
          <w:color w:val="000000"/>
          <w:lang w:eastAsia="en-US"/>
        </w:rPr>
      </w:pPr>
    </w:p>
    <w:p w14:paraId="6B233A61" w14:textId="4025651B" w:rsidR="00CC4589" w:rsidRPr="002502CB" w:rsidRDefault="00E82B26" w:rsidP="00862B4E">
      <w:pPr>
        <w:shd w:val="clear" w:color="auto" w:fill="FFFFFF"/>
        <w:spacing w:after="0"/>
        <w:jc w:val="both"/>
        <w:rPr>
          <w:rFonts w:ascii="Times" w:hAnsi="Times" w:cs="Arial"/>
          <w:lang w:eastAsia="en-US"/>
        </w:rPr>
      </w:pPr>
      <w:r w:rsidRPr="002502CB">
        <w:rPr>
          <w:rFonts w:ascii="Times" w:hAnsi="Times" w:cs="Arial"/>
          <w:color w:val="000000"/>
          <w:lang w:eastAsia="en-US"/>
        </w:rPr>
        <w:t>Entretanto, precisamos elevar a possibilidade de</w:t>
      </w:r>
      <w:r w:rsidR="00577984" w:rsidRPr="002502CB">
        <w:rPr>
          <w:rFonts w:ascii="Times" w:hAnsi="Times" w:cs="Arial"/>
          <w:color w:val="000000"/>
          <w:lang w:eastAsia="en-US"/>
        </w:rPr>
        <w:t xml:space="preserve"> popularização </w:t>
      </w:r>
      <w:r w:rsidR="007A2AF8" w:rsidRPr="002502CB">
        <w:rPr>
          <w:rFonts w:ascii="Times" w:hAnsi="Times" w:cs="Arial"/>
          <w:color w:val="000000"/>
          <w:lang w:eastAsia="en-US"/>
        </w:rPr>
        <w:t>da informação e do fazer</w:t>
      </w:r>
      <w:r w:rsidR="00577984" w:rsidRPr="002502CB">
        <w:rPr>
          <w:rFonts w:ascii="Times" w:hAnsi="Times" w:cs="Arial"/>
          <w:color w:val="000000"/>
          <w:lang w:eastAsia="en-US"/>
        </w:rPr>
        <w:t xml:space="preserve"> ciência,</w:t>
      </w:r>
      <w:r w:rsidR="007A2AF8" w:rsidRPr="002502CB">
        <w:rPr>
          <w:rFonts w:ascii="Times" w:hAnsi="Times" w:cs="Arial"/>
          <w:color w:val="000000"/>
          <w:lang w:eastAsia="en-US"/>
        </w:rPr>
        <w:t xml:space="preserve"> para além da educação formal, ampliando para os processos informais.</w:t>
      </w:r>
      <w:r w:rsidR="00CC4589" w:rsidRPr="002502CB">
        <w:rPr>
          <w:rFonts w:ascii="Times" w:hAnsi="Times" w:cs="Arial"/>
          <w:color w:val="000000"/>
          <w:lang w:eastAsia="en-US"/>
        </w:rPr>
        <w:t xml:space="preserve"> </w:t>
      </w:r>
      <w:r w:rsidR="00981AAD">
        <w:rPr>
          <w:rFonts w:ascii="Times" w:hAnsi="Times" w:cs="Arial"/>
          <w:color w:val="000000"/>
          <w:lang w:eastAsia="en-US"/>
        </w:rPr>
        <w:t>Isso abre espaço para possibilidades como r</w:t>
      </w:r>
      <w:r w:rsidR="007A2AF8" w:rsidRPr="002502CB">
        <w:rPr>
          <w:rFonts w:ascii="Times" w:hAnsi="Times" w:cs="Arial"/>
          <w:color w:val="000000"/>
          <w:lang w:eastAsia="en-US"/>
        </w:rPr>
        <w:t xml:space="preserve">esgatar a </w:t>
      </w:r>
      <w:r w:rsidR="00CC4589" w:rsidRPr="002502CB">
        <w:rPr>
          <w:rFonts w:ascii="Times" w:hAnsi="Times" w:cs="Arial"/>
          <w:color w:val="000000"/>
          <w:lang w:eastAsia="en-US"/>
        </w:rPr>
        <w:t xml:space="preserve">ciência </w:t>
      </w:r>
      <w:r w:rsidRPr="002502CB">
        <w:rPr>
          <w:rFonts w:ascii="Times" w:hAnsi="Times" w:cs="Arial"/>
          <w:color w:val="000000"/>
          <w:lang w:eastAsia="en-US"/>
        </w:rPr>
        <w:t>enquanto</w:t>
      </w:r>
      <w:r w:rsidR="00CC4589" w:rsidRPr="002502CB">
        <w:rPr>
          <w:rFonts w:ascii="Times" w:hAnsi="Times" w:cs="Arial"/>
          <w:color w:val="000000"/>
          <w:lang w:eastAsia="en-US"/>
        </w:rPr>
        <w:t xml:space="preserve"> modelo </w:t>
      </w:r>
      <w:r w:rsidR="00577984" w:rsidRPr="002502CB">
        <w:rPr>
          <w:rFonts w:ascii="Times" w:hAnsi="Times" w:cs="Arial"/>
          <w:color w:val="000000"/>
          <w:lang w:eastAsia="en-US"/>
        </w:rPr>
        <w:t>elitista</w:t>
      </w:r>
      <w:r w:rsidR="00CC4589" w:rsidRPr="002502CB">
        <w:rPr>
          <w:rFonts w:ascii="Times" w:hAnsi="Times" w:cs="Arial"/>
          <w:color w:val="000000"/>
          <w:lang w:eastAsia="en-US"/>
        </w:rPr>
        <w:t xml:space="preserve">, </w:t>
      </w:r>
      <w:r w:rsidRPr="002502CB">
        <w:rPr>
          <w:rFonts w:ascii="Times" w:hAnsi="Times" w:cs="Arial"/>
          <w:color w:val="000000"/>
          <w:lang w:eastAsia="en-US"/>
        </w:rPr>
        <w:t>destinado a</w:t>
      </w:r>
      <w:r w:rsidR="00CC4589" w:rsidRPr="002502CB">
        <w:rPr>
          <w:rFonts w:ascii="Times" w:hAnsi="Times" w:cs="Arial"/>
          <w:color w:val="000000"/>
          <w:lang w:eastAsia="en-US"/>
        </w:rPr>
        <w:t xml:space="preserve"> poucos. </w:t>
      </w:r>
      <w:r w:rsidRPr="002502CB">
        <w:rPr>
          <w:rFonts w:ascii="Times" w:hAnsi="Times" w:cs="Arial"/>
          <w:lang w:eastAsia="en-US"/>
        </w:rPr>
        <w:t>Como já observamos,</w:t>
      </w:r>
      <w:r w:rsidR="00CC4589" w:rsidRPr="002502CB">
        <w:rPr>
          <w:rFonts w:ascii="Times" w:hAnsi="Times" w:cs="Arial"/>
          <w:lang w:eastAsia="en-US"/>
        </w:rPr>
        <w:t xml:space="preserve"> somente o acesso, não basta para</w:t>
      </w:r>
      <w:r w:rsidRPr="002502CB">
        <w:rPr>
          <w:rFonts w:ascii="Times" w:hAnsi="Times" w:cs="Arial"/>
          <w:lang w:eastAsia="en-US"/>
        </w:rPr>
        <w:t xml:space="preserve"> o engajamento do</w:t>
      </w:r>
      <w:r w:rsidR="00507B7B" w:rsidRPr="002502CB">
        <w:rPr>
          <w:rFonts w:ascii="Times" w:hAnsi="Times" w:cs="Arial"/>
          <w:lang w:eastAsia="en-US"/>
        </w:rPr>
        <w:t xml:space="preserve"> </w:t>
      </w:r>
      <w:r w:rsidR="00577984" w:rsidRPr="002502CB">
        <w:rPr>
          <w:rFonts w:ascii="Times" w:hAnsi="Times" w:cs="Arial"/>
          <w:lang w:eastAsia="en-US"/>
        </w:rPr>
        <w:t xml:space="preserve">cidadão </w:t>
      </w:r>
      <w:r w:rsidR="00507B7B" w:rsidRPr="002502CB">
        <w:rPr>
          <w:rFonts w:ascii="Times" w:hAnsi="Times" w:cs="Arial"/>
          <w:lang w:eastAsia="en-US"/>
        </w:rPr>
        <w:t>em processos</w:t>
      </w:r>
      <w:r w:rsidR="00CC4589" w:rsidRPr="002502CB">
        <w:rPr>
          <w:rFonts w:ascii="Times" w:hAnsi="Times" w:cs="Arial"/>
          <w:lang w:eastAsia="en-US"/>
        </w:rPr>
        <w:t xml:space="preserve"> participativos da ciência. Mesmo com o avanço e</w:t>
      </w:r>
      <w:r w:rsidR="007A2AF8" w:rsidRPr="002502CB">
        <w:rPr>
          <w:rFonts w:ascii="Times" w:hAnsi="Times" w:cs="Arial"/>
          <w:lang w:eastAsia="en-US"/>
        </w:rPr>
        <w:t>m politicas públicas que promove</w:t>
      </w:r>
      <w:r w:rsidR="00CC4589" w:rsidRPr="002502CB">
        <w:rPr>
          <w:rFonts w:ascii="Times" w:hAnsi="Times" w:cs="Arial"/>
          <w:lang w:eastAsia="en-US"/>
        </w:rPr>
        <w:t xml:space="preserve">m a educação científica, </w:t>
      </w:r>
      <w:r w:rsidRPr="002502CB">
        <w:rPr>
          <w:rFonts w:ascii="Times" w:hAnsi="Times" w:cs="Arial"/>
          <w:lang w:eastAsia="en-US"/>
        </w:rPr>
        <w:t>há sempre o risco eminente d</w:t>
      </w:r>
      <w:r w:rsidR="00CC4589" w:rsidRPr="002502CB">
        <w:rPr>
          <w:rFonts w:ascii="Times" w:hAnsi="Times" w:cs="Arial"/>
          <w:lang w:eastAsia="en-US"/>
        </w:rPr>
        <w:t>ela permanece</w:t>
      </w:r>
      <w:r w:rsidRPr="002502CB">
        <w:rPr>
          <w:rFonts w:ascii="Times" w:hAnsi="Times" w:cs="Arial"/>
          <w:lang w:eastAsia="en-US"/>
        </w:rPr>
        <w:t>r</w:t>
      </w:r>
      <w:r w:rsidR="00CC4589" w:rsidRPr="002502CB">
        <w:rPr>
          <w:rFonts w:ascii="Times" w:hAnsi="Times" w:cs="Arial"/>
          <w:lang w:eastAsia="en-US"/>
        </w:rPr>
        <w:t xml:space="preserve"> </w:t>
      </w:r>
      <w:r w:rsidRPr="002502CB">
        <w:rPr>
          <w:rFonts w:ascii="Times" w:hAnsi="Times" w:cs="Arial"/>
          <w:lang w:eastAsia="en-US"/>
        </w:rPr>
        <w:t>nos documentos. Para superar tal fato</w:t>
      </w:r>
      <w:r w:rsidR="00CC4589" w:rsidRPr="002502CB">
        <w:rPr>
          <w:rFonts w:ascii="Times" w:hAnsi="Times" w:cs="Arial"/>
          <w:lang w:eastAsia="en-US"/>
        </w:rPr>
        <w:t>, necessitamos de táticas sociais, que de fato conduza</w:t>
      </w:r>
      <w:r w:rsidR="007A2AF8" w:rsidRPr="002502CB">
        <w:rPr>
          <w:rFonts w:ascii="Times" w:hAnsi="Times" w:cs="Arial"/>
          <w:lang w:eastAsia="en-US"/>
        </w:rPr>
        <w:t>m</w:t>
      </w:r>
      <w:r w:rsidR="00CC4589" w:rsidRPr="002502CB">
        <w:rPr>
          <w:rFonts w:ascii="Times" w:hAnsi="Times" w:cs="Arial"/>
          <w:lang w:eastAsia="en-US"/>
        </w:rPr>
        <w:t xml:space="preserve"> a ciência</w:t>
      </w:r>
      <w:r w:rsidR="007A2AF8" w:rsidRPr="002502CB">
        <w:rPr>
          <w:rFonts w:ascii="Times" w:hAnsi="Times" w:cs="Arial"/>
          <w:lang w:eastAsia="en-US"/>
        </w:rPr>
        <w:t xml:space="preserve"> a termos populares, valorizando</w:t>
      </w:r>
      <w:r w:rsidR="00981AAD">
        <w:rPr>
          <w:rFonts w:ascii="Times" w:hAnsi="Times" w:cs="Arial"/>
          <w:lang w:eastAsia="en-US"/>
        </w:rPr>
        <w:t xml:space="preserve"> uma ecologia de saberes impulsionadora</w:t>
      </w:r>
      <w:r w:rsidR="00606084" w:rsidRPr="002502CB">
        <w:rPr>
          <w:rFonts w:ascii="Times" w:hAnsi="Times" w:cs="Arial"/>
          <w:lang w:eastAsia="en-US"/>
        </w:rPr>
        <w:t xml:space="preserve"> </w:t>
      </w:r>
      <w:r w:rsidR="00981AAD">
        <w:rPr>
          <w:rFonts w:ascii="Times" w:hAnsi="Times" w:cs="Arial"/>
          <w:lang w:eastAsia="en-US"/>
        </w:rPr>
        <w:t>d</w:t>
      </w:r>
      <w:r w:rsidR="00606084" w:rsidRPr="002502CB">
        <w:rPr>
          <w:rFonts w:ascii="Times" w:hAnsi="Times" w:cs="Arial"/>
          <w:lang w:eastAsia="en-US"/>
        </w:rPr>
        <w:t>as competências científicas</w:t>
      </w:r>
      <w:r w:rsidR="00981AAD">
        <w:rPr>
          <w:rFonts w:ascii="Times" w:hAnsi="Times" w:cs="Arial"/>
          <w:lang w:eastAsia="en-US"/>
        </w:rPr>
        <w:t xml:space="preserve"> expondo o cidadão à</w:t>
      </w:r>
      <w:r w:rsidR="00606084" w:rsidRPr="002502CB">
        <w:rPr>
          <w:rFonts w:ascii="Times" w:hAnsi="Times" w:cs="Arial"/>
          <w:lang w:eastAsia="en-US"/>
        </w:rPr>
        <w:t xml:space="preserve"> complexidade da sociedade. </w:t>
      </w:r>
    </w:p>
    <w:p w14:paraId="6D091D69" w14:textId="77777777" w:rsidR="000C199A" w:rsidRDefault="000C199A" w:rsidP="00862B4E">
      <w:pPr>
        <w:shd w:val="clear" w:color="auto" w:fill="FFFFFF"/>
        <w:spacing w:after="0"/>
        <w:jc w:val="both"/>
        <w:rPr>
          <w:rFonts w:ascii="Times" w:hAnsi="Times" w:cs="Arial"/>
          <w:color w:val="000000"/>
          <w:lang w:eastAsia="en-US"/>
        </w:rPr>
      </w:pPr>
    </w:p>
    <w:p w14:paraId="1D434D22" w14:textId="12ED8303" w:rsidR="006B19E0" w:rsidRPr="002502CB" w:rsidRDefault="00DA53F7" w:rsidP="00862B4E">
      <w:pPr>
        <w:shd w:val="clear" w:color="auto" w:fill="FFFFFF"/>
        <w:spacing w:after="0"/>
        <w:jc w:val="both"/>
        <w:rPr>
          <w:rFonts w:ascii="Times" w:hAnsi="Times" w:cs="Arial"/>
          <w:color w:val="000000"/>
          <w:lang w:eastAsia="en-US"/>
        </w:rPr>
      </w:pPr>
      <w:r w:rsidRPr="002502CB">
        <w:rPr>
          <w:rFonts w:ascii="Times" w:hAnsi="Times" w:cs="Arial"/>
          <w:color w:val="000000"/>
          <w:lang w:eastAsia="en-US"/>
        </w:rPr>
        <w:lastRenderedPageBreak/>
        <w:t xml:space="preserve">Esse processo </w:t>
      </w:r>
      <w:r w:rsidR="008C75AC" w:rsidRPr="002502CB">
        <w:rPr>
          <w:rFonts w:ascii="Times" w:hAnsi="Times" w:cs="Arial"/>
          <w:color w:val="000000"/>
          <w:lang w:eastAsia="en-US"/>
        </w:rPr>
        <w:t>de</w:t>
      </w:r>
      <w:r w:rsidR="00E82B26" w:rsidRPr="002502CB">
        <w:rPr>
          <w:rFonts w:ascii="Times" w:hAnsi="Times" w:cs="Arial"/>
          <w:color w:val="000000"/>
          <w:lang w:eastAsia="en-US"/>
        </w:rPr>
        <w:t>ve considerar</w:t>
      </w:r>
      <w:r w:rsidR="008C75AC" w:rsidRPr="002502CB">
        <w:rPr>
          <w:rFonts w:ascii="Times" w:hAnsi="Times" w:cs="Arial"/>
          <w:color w:val="000000"/>
          <w:lang w:eastAsia="en-US"/>
        </w:rPr>
        <w:t xml:space="preserve"> diferentes atores</w:t>
      </w:r>
      <w:r w:rsidR="00E82B26" w:rsidRPr="002502CB">
        <w:rPr>
          <w:rFonts w:ascii="Times" w:hAnsi="Times" w:cs="Arial"/>
          <w:color w:val="000000"/>
          <w:lang w:eastAsia="en-US"/>
        </w:rPr>
        <w:t xml:space="preserve"> capazes de</w:t>
      </w:r>
      <w:r w:rsidR="0055339B" w:rsidRPr="002502CB">
        <w:rPr>
          <w:rFonts w:ascii="Times" w:hAnsi="Times" w:cs="Arial"/>
          <w:color w:val="000000"/>
          <w:lang w:eastAsia="en-US"/>
        </w:rPr>
        <w:t xml:space="preserve"> promover</w:t>
      </w:r>
      <w:r w:rsidR="008C75AC" w:rsidRPr="002502CB">
        <w:rPr>
          <w:rFonts w:ascii="Times" w:hAnsi="Times" w:cs="Arial"/>
          <w:color w:val="000000"/>
          <w:lang w:eastAsia="en-US"/>
        </w:rPr>
        <w:t xml:space="preserve"> a educação científica, partilhando opiniões, visões éticas, envolvendo não só cientistas e também cidadãos, em especial jovens</w:t>
      </w:r>
      <w:r w:rsidR="00E82B26" w:rsidRPr="002502CB">
        <w:rPr>
          <w:rFonts w:ascii="Times" w:hAnsi="Times" w:cs="Arial"/>
          <w:color w:val="000000"/>
          <w:lang w:eastAsia="en-US"/>
        </w:rPr>
        <w:t xml:space="preserve">. É nesse contexto que </w:t>
      </w:r>
      <w:r w:rsidR="00F45D1A" w:rsidRPr="002502CB">
        <w:rPr>
          <w:rFonts w:ascii="Times" w:hAnsi="Times" w:cs="Arial"/>
          <w:color w:val="000000"/>
          <w:lang w:eastAsia="en-US"/>
        </w:rPr>
        <w:t>(</w:t>
      </w:r>
      <w:r w:rsidR="00CE062C" w:rsidRPr="002502CB">
        <w:rPr>
          <w:rFonts w:ascii="Times" w:hAnsi="Times" w:cs="Arial"/>
          <w:color w:val="000000"/>
          <w:lang w:eastAsia="en-US"/>
        </w:rPr>
        <w:t>OWEN, 2015; OKADA, 2016</w:t>
      </w:r>
      <w:r w:rsidR="00F45D1A" w:rsidRPr="002502CB">
        <w:rPr>
          <w:rFonts w:ascii="Times" w:hAnsi="Times" w:cs="Arial"/>
          <w:color w:val="000000"/>
          <w:lang w:eastAsia="en-US"/>
        </w:rPr>
        <w:t>)</w:t>
      </w:r>
      <w:r w:rsidR="00E82B26" w:rsidRPr="002502CB">
        <w:rPr>
          <w:rFonts w:ascii="Times" w:hAnsi="Times" w:cs="Arial"/>
          <w:color w:val="000000"/>
          <w:lang w:eastAsia="en-US"/>
        </w:rPr>
        <w:t xml:space="preserve"> observam em </w:t>
      </w:r>
      <w:r w:rsidR="0067156B" w:rsidRPr="002502CB">
        <w:rPr>
          <w:rFonts w:ascii="Times" w:hAnsi="Times" w:cs="Arial"/>
          <w:color w:val="000000"/>
          <w:lang w:eastAsia="en-US"/>
        </w:rPr>
        <w:t xml:space="preserve"> seus estudos</w:t>
      </w:r>
      <w:r w:rsidR="0055339B" w:rsidRPr="002502CB">
        <w:rPr>
          <w:rFonts w:ascii="Times" w:hAnsi="Times" w:cs="Arial"/>
          <w:color w:val="000000"/>
          <w:lang w:eastAsia="en-US"/>
        </w:rPr>
        <w:t xml:space="preserve"> a ampliação de possibilidades quando mudamos a lente e trabalhamos colaborativamente</w:t>
      </w:r>
      <w:r w:rsidR="0067156B" w:rsidRPr="002502CB">
        <w:rPr>
          <w:rFonts w:ascii="Times" w:hAnsi="Times" w:cs="Arial"/>
          <w:color w:val="000000"/>
          <w:lang w:eastAsia="en-US"/>
        </w:rPr>
        <w:t xml:space="preserve">. </w:t>
      </w:r>
      <w:r w:rsidR="0055339B" w:rsidRPr="002502CB">
        <w:rPr>
          <w:rFonts w:ascii="Times" w:hAnsi="Times" w:cs="Arial"/>
          <w:color w:val="000000"/>
          <w:lang w:eastAsia="en-US"/>
        </w:rPr>
        <w:t xml:space="preserve">Em que amplia-se as </w:t>
      </w:r>
      <w:r w:rsidR="00E82B26" w:rsidRPr="002502CB">
        <w:rPr>
          <w:rFonts w:ascii="Times" w:hAnsi="Times" w:cs="Arial"/>
          <w:color w:val="000000"/>
          <w:lang w:eastAsia="en-US"/>
        </w:rPr>
        <w:t>possibilidades do c</w:t>
      </w:r>
      <w:r w:rsidR="00F45D1A" w:rsidRPr="002502CB">
        <w:rPr>
          <w:rFonts w:ascii="Times" w:hAnsi="Times" w:cs="Arial"/>
          <w:color w:val="000000"/>
          <w:lang w:eastAsia="en-US"/>
        </w:rPr>
        <w:t>idadão coa</w:t>
      </w:r>
      <w:r w:rsidR="0067156B" w:rsidRPr="002502CB">
        <w:rPr>
          <w:rFonts w:ascii="Times" w:hAnsi="Times" w:cs="Arial"/>
          <w:color w:val="000000"/>
          <w:lang w:eastAsia="en-US"/>
        </w:rPr>
        <w:t>prender, coinvestigar, como também</w:t>
      </w:r>
      <w:r w:rsidR="00F45D1A" w:rsidRPr="002502CB">
        <w:rPr>
          <w:rFonts w:ascii="Times" w:hAnsi="Times" w:cs="Arial"/>
          <w:color w:val="000000"/>
          <w:lang w:eastAsia="en-US"/>
        </w:rPr>
        <w:t xml:space="preserve"> sua capacidade em</w:t>
      </w:r>
      <w:r w:rsidR="00E82B26" w:rsidRPr="002502CB">
        <w:rPr>
          <w:rFonts w:ascii="Times" w:hAnsi="Times" w:cs="Arial"/>
          <w:color w:val="000000"/>
          <w:lang w:eastAsia="en-US"/>
        </w:rPr>
        <w:t xml:space="preserve"> contribui</w:t>
      </w:r>
      <w:r w:rsidR="00F45D1A" w:rsidRPr="002502CB">
        <w:rPr>
          <w:rFonts w:ascii="Times" w:hAnsi="Times" w:cs="Arial"/>
          <w:color w:val="000000"/>
          <w:lang w:eastAsia="en-US"/>
        </w:rPr>
        <w:t xml:space="preserve">r </w:t>
      </w:r>
      <w:r w:rsidR="00E82B26" w:rsidRPr="002502CB">
        <w:rPr>
          <w:rFonts w:ascii="Times" w:hAnsi="Times" w:cs="Arial"/>
          <w:color w:val="000000"/>
          <w:lang w:eastAsia="en-US"/>
        </w:rPr>
        <w:t>com sua sociedade, em seus diversos contextos.</w:t>
      </w:r>
      <w:r w:rsidR="00305E2C" w:rsidRPr="002502CB">
        <w:rPr>
          <w:rFonts w:ascii="Times" w:hAnsi="Times" w:cs="Arial"/>
          <w:color w:val="000000"/>
          <w:lang w:eastAsia="en-US"/>
        </w:rPr>
        <w:t xml:space="preserve"> </w:t>
      </w:r>
    </w:p>
    <w:p w14:paraId="11BA2D26" w14:textId="77777777" w:rsidR="000C199A" w:rsidRDefault="000C199A" w:rsidP="00862B4E">
      <w:pPr>
        <w:shd w:val="clear" w:color="auto" w:fill="FFFFFF"/>
        <w:spacing w:after="0"/>
        <w:jc w:val="both"/>
        <w:rPr>
          <w:rFonts w:ascii="Times" w:hAnsi="Times" w:cs="Arial"/>
          <w:lang w:eastAsia="en-US"/>
        </w:rPr>
      </w:pPr>
    </w:p>
    <w:p w14:paraId="4C2F5F7A" w14:textId="1CA1971B" w:rsidR="006B19E0" w:rsidRPr="002502CB" w:rsidRDefault="00F45D1A" w:rsidP="00862B4E">
      <w:pPr>
        <w:shd w:val="clear" w:color="auto" w:fill="FFFFFF"/>
        <w:spacing w:after="0"/>
        <w:jc w:val="both"/>
        <w:rPr>
          <w:rFonts w:ascii="Times" w:hAnsi="Times" w:cs="Arial"/>
          <w:lang w:eastAsia="en-US"/>
        </w:rPr>
      </w:pPr>
      <w:r w:rsidRPr="002502CB">
        <w:rPr>
          <w:rFonts w:ascii="Times" w:hAnsi="Times" w:cs="Arial"/>
          <w:lang w:eastAsia="en-US"/>
        </w:rPr>
        <w:t>Tal</w:t>
      </w:r>
      <w:r w:rsidR="006D6BA1" w:rsidRPr="002502CB">
        <w:rPr>
          <w:rFonts w:ascii="Times" w:hAnsi="Times" w:cs="Arial"/>
          <w:lang w:eastAsia="en-US"/>
        </w:rPr>
        <w:t xml:space="preserve"> desafio é indicado nos estudos liderados </w:t>
      </w:r>
      <w:r w:rsidR="008C75AC" w:rsidRPr="002502CB">
        <w:rPr>
          <w:rFonts w:ascii="Times" w:hAnsi="Times" w:cs="Arial"/>
          <w:lang w:eastAsia="en-US"/>
        </w:rPr>
        <w:t>pela Comissão Europeia</w:t>
      </w:r>
      <w:r w:rsidR="008D1B80">
        <w:rPr>
          <w:rFonts w:ascii="Times" w:hAnsi="Times" w:cs="Arial"/>
          <w:lang w:eastAsia="en-US"/>
        </w:rPr>
        <w:t xml:space="preserve"> </w:t>
      </w:r>
      <w:r w:rsidR="006D6BA1" w:rsidRPr="002502CB">
        <w:rPr>
          <w:rFonts w:ascii="Times" w:hAnsi="Times" w:cs="Arial"/>
          <w:lang w:eastAsia="en-US"/>
        </w:rPr>
        <w:t>(</w:t>
      </w:r>
      <w:r w:rsidR="008D1B80">
        <w:rPr>
          <w:rFonts w:ascii="Times" w:hAnsi="Times" w:cs="Arial"/>
          <w:lang w:eastAsia="en-US"/>
        </w:rPr>
        <w:t xml:space="preserve">EU, 2016) </w:t>
      </w:r>
      <w:r w:rsidR="00E82B26" w:rsidRPr="002502CB">
        <w:rPr>
          <w:rFonts w:ascii="Times" w:hAnsi="Times" w:cs="Arial"/>
          <w:lang w:eastAsia="en-US"/>
        </w:rPr>
        <w:t xml:space="preserve">cujo texto </w:t>
      </w:r>
      <w:r w:rsidRPr="002502CB">
        <w:rPr>
          <w:rFonts w:ascii="Times" w:hAnsi="Times" w:cs="Arial"/>
          <w:lang w:eastAsia="en-US"/>
        </w:rPr>
        <w:t>lembra</w:t>
      </w:r>
      <w:r w:rsidR="00E82B26" w:rsidRPr="002502CB">
        <w:rPr>
          <w:rFonts w:ascii="Times" w:hAnsi="Times" w:cs="Arial"/>
          <w:lang w:eastAsia="en-US"/>
        </w:rPr>
        <w:t xml:space="preserve"> que </w:t>
      </w:r>
      <w:r w:rsidR="008C75AC" w:rsidRPr="002502CB">
        <w:rPr>
          <w:rFonts w:ascii="Times" w:hAnsi="Times" w:cs="Arial"/>
          <w:lang w:eastAsia="en-US"/>
        </w:rPr>
        <w:t>“</w:t>
      </w:r>
      <w:r w:rsidR="00DA53F7" w:rsidRPr="002502CB">
        <w:rPr>
          <w:rFonts w:ascii="Times" w:hAnsi="Times" w:cs="Arial"/>
          <w:lang w:eastAsia="en-US"/>
        </w:rPr>
        <w:t>Cientistas e não cientistas devem refletir em conjunto sobre as aplicações e implicações das inovações para a sociedade. Esse processo deve ser inclusivo, interativ</w:t>
      </w:r>
      <w:r w:rsidR="006B19E0" w:rsidRPr="002502CB">
        <w:rPr>
          <w:rFonts w:ascii="Times" w:hAnsi="Times" w:cs="Arial"/>
          <w:lang w:eastAsia="en-US"/>
        </w:rPr>
        <w:t>o, antecipatório, transparente para uma cid</w:t>
      </w:r>
      <w:r w:rsidR="00187DE8">
        <w:rPr>
          <w:rFonts w:ascii="Times" w:hAnsi="Times" w:cs="Arial"/>
          <w:lang w:eastAsia="en-US"/>
        </w:rPr>
        <w:t xml:space="preserve">adania responsável. Com isso, </w:t>
      </w:r>
      <w:r w:rsidR="006B19E0" w:rsidRPr="002502CB">
        <w:rPr>
          <w:rFonts w:ascii="Times" w:hAnsi="Times" w:cs="Arial"/>
          <w:lang w:eastAsia="en-US"/>
        </w:rPr>
        <w:t xml:space="preserve">para </w:t>
      </w:r>
      <w:r w:rsidR="00DA53F7" w:rsidRPr="002502CB">
        <w:rPr>
          <w:rFonts w:ascii="Times" w:hAnsi="Times" w:cs="Arial"/>
          <w:lang w:eastAsia="en-US"/>
        </w:rPr>
        <w:t>alinhar o processo de inovação, os resultados devem se basear nas necessidades da sociedade, nas expectativas e nos valores éticos.</w:t>
      </w:r>
      <w:r w:rsidR="008C75AC" w:rsidRPr="002502CB">
        <w:rPr>
          <w:rFonts w:ascii="Times" w:hAnsi="Times" w:cs="Arial"/>
          <w:lang w:eastAsia="en-US"/>
        </w:rPr>
        <w:t>”</w:t>
      </w:r>
      <w:r w:rsidR="00305E2C" w:rsidRPr="002502CB">
        <w:rPr>
          <w:rFonts w:ascii="Times" w:hAnsi="Times" w:cs="Arial"/>
          <w:lang w:eastAsia="en-US"/>
        </w:rPr>
        <w:t xml:space="preserve"> (</w:t>
      </w:r>
      <w:r w:rsidR="00CE062C" w:rsidRPr="002502CB">
        <w:rPr>
          <w:rFonts w:ascii="Times" w:hAnsi="Times" w:cs="Arial"/>
          <w:lang w:eastAsia="en-US"/>
        </w:rPr>
        <w:t>OWEN</w:t>
      </w:r>
      <w:r w:rsidR="0067156B" w:rsidRPr="002502CB">
        <w:rPr>
          <w:rFonts w:ascii="Times" w:hAnsi="Times" w:cs="Arial"/>
          <w:lang w:eastAsia="en-US"/>
        </w:rPr>
        <w:t>, 2015)</w:t>
      </w:r>
      <w:r w:rsidR="00ED4320" w:rsidRPr="002502CB">
        <w:rPr>
          <w:rFonts w:ascii="Times" w:hAnsi="Times" w:cs="Arial"/>
          <w:lang w:eastAsia="en-US"/>
        </w:rPr>
        <w:t xml:space="preserve">. </w:t>
      </w:r>
    </w:p>
    <w:p w14:paraId="6211BCA0" w14:textId="14057B55" w:rsidR="006B19E0" w:rsidRPr="002502CB" w:rsidRDefault="006D6BA1" w:rsidP="00862B4E">
      <w:pPr>
        <w:shd w:val="clear" w:color="auto" w:fill="FFFFFF"/>
        <w:spacing w:after="0"/>
        <w:jc w:val="both"/>
        <w:rPr>
          <w:rFonts w:ascii="Times" w:hAnsi="Times" w:cs="Arial"/>
          <w:color w:val="000000"/>
          <w:lang w:eastAsia="en-US"/>
        </w:rPr>
      </w:pPr>
      <w:r w:rsidRPr="002502CB">
        <w:rPr>
          <w:rFonts w:ascii="Times" w:hAnsi="Times" w:cs="Arial"/>
          <w:lang w:eastAsia="en-US"/>
        </w:rPr>
        <w:t>Por isso pesquisas dessa n</w:t>
      </w:r>
      <w:r w:rsidR="00187DE8">
        <w:rPr>
          <w:rFonts w:ascii="Times" w:hAnsi="Times" w:cs="Arial"/>
          <w:lang w:eastAsia="en-US"/>
        </w:rPr>
        <w:t>atureza, são tão importantes ao</w:t>
      </w:r>
      <w:r w:rsidRPr="002502CB">
        <w:rPr>
          <w:rFonts w:ascii="Times" w:hAnsi="Times" w:cs="Arial"/>
          <w:lang w:eastAsia="en-US"/>
        </w:rPr>
        <w:t xml:space="preserve"> ampliar os processos de participação. Entretanto, como fazer? </w:t>
      </w:r>
      <w:r w:rsidR="00981AAD">
        <w:rPr>
          <w:rFonts w:ascii="Times" w:hAnsi="Times" w:cs="Arial"/>
          <w:lang w:eastAsia="en-US"/>
        </w:rPr>
        <w:t>Um ponto de partida estabelecido por esse trabalho centra-se na seguinte pergunta</w:t>
      </w:r>
      <w:r w:rsidRPr="002502CB">
        <w:rPr>
          <w:rFonts w:ascii="Times" w:hAnsi="Times" w:cs="Arial"/>
          <w:lang w:eastAsia="en-US"/>
        </w:rPr>
        <w:t xml:space="preserve">: quais os desafios para a implantação da abordagem da </w:t>
      </w:r>
      <w:r w:rsidRPr="002502CB">
        <w:rPr>
          <w:rFonts w:ascii="Times" w:hAnsi="Times" w:cs="Arial"/>
          <w:color w:val="000000"/>
          <w:lang w:eastAsia="en-US"/>
        </w:rPr>
        <w:t>Responsabil</w:t>
      </w:r>
      <w:r w:rsidR="00981AAD">
        <w:rPr>
          <w:rFonts w:ascii="Times" w:hAnsi="Times" w:cs="Arial"/>
          <w:color w:val="000000"/>
          <w:lang w:eastAsia="en-US"/>
        </w:rPr>
        <w:t xml:space="preserve">idade e Inovação na Pesquisa - </w:t>
      </w:r>
      <w:r w:rsidR="00187DE8">
        <w:rPr>
          <w:rFonts w:ascii="Times" w:hAnsi="Times" w:cs="Arial"/>
          <w:lang w:eastAsia="en-US"/>
        </w:rPr>
        <w:t xml:space="preserve"> RRI n</w:t>
      </w:r>
      <w:r w:rsidR="00981AAD">
        <w:rPr>
          <w:rFonts w:ascii="Times" w:hAnsi="Times" w:cs="Arial"/>
          <w:lang w:eastAsia="en-US"/>
        </w:rPr>
        <w:t>a popularização da Ciência</w:t>
      </w:r>
      <w:r w:rsidRPr="002502CB">
        <w:rPr>
          <w:rFonts w:ascii="Times" w:hAnsi="Times" w:cs="Arial"/>
          <w:lang w:eastAsia="en-US"/>
        </w:rPr>
        <w:t xml:space="preserve">? </w:t>
      </w:r>
      <w:r w:rsidR="0067156B" w:rsidRPr="002502CB">
        <w:rPr>
          <w:rFonts w:ascii="Times" w:hAnsi="Times" w:cs="Arial"/>
          <w:lang w:eastAsia="en-US"/>
        </w:rPr>
        <w:t>Esse estudo f</w:t>
      </w:r>
      <w:r w:rsidR="00F45D1A" w:rsidRPr="002502CB">
        <w:rPr>
          <w:rFonts w:ascii="Times" w:hAnsi="Times" w:cs="Arial"/>
          <w:lang w:eastAsia="en-US"/>
        </w:rPr>
        <w:t xml:space="preserve">oi </w:t>
      </w:r>
      <w:r w:rsidR="0067156B" w:rsidRPr="002502CB">
        <w:rPr>
          <w:rFonts w:ascii="Times" w:hAnsi="Times" w:cs="Arial"/>
          <w:lang w:eastAsia="en-US"/>
        </w:rPr>
        <w:t>realizado na capi</w:t>
      </w:r>
      <w:r w:rsidR="00140E2E">
        <w:rPr>
          <w:rFonts w:ascii="Times" w:hAnsi="Times" w:cs="Arial"/>
          <w:lang w:eastAsia="en-US"/>
        </w:rPr>
        <w:t>tal do Ceará, E</w:t>
      </w:r>
      <w:r w:rsidR="00F45D1A" w:rsidRPr="002502CB">
        <w:rPr>
          <w:rFonts w:ascii="Times" w:hAnsi="Times" w:cs="Arial"/>
          <w:lang w:eastAsia="en-US"/>
        </w:rPr>
        <w:t>stado do</w:t>
      </w:r>
      <w:r w:rsidR="00140E2E">
        <w:rPr>
          <w:rFonts w:ascii="Times" w:hAnsi="Times" w:cs="Arial"/>
          <w:lang w:eastAsia="en-US"/>
        </w:rPr>
        <w:t xml:space="preserve"> N</w:t>
      </w:r>
      <w:r w:rsidR="00B5255B" w:rsidRPr="002502CB">
        <w:rPr>
          <w:rFonts w:ascii="Times" w:hAnsi="Times" w:cs="Arial"/>
          <w:lang w:eastAsia="en-US"/>
        </w:rPr>
        <w:t>ordeste do Brasil,</w:t>
      </w:r>
      <w:r w:rsidR="00C3224D" w:rsidRPr="002502CB">
        <w:rPr>
          <w:rFonts w:ascii="Times" w:hAnsi="Times" w:cs="Arial"/>
          <w:lang w:eastAsia="en-US"/>
        </w:rPr>
        <w:t xml:space="preserve"> no dia 10 de março de 2017,</w:t>
      </w:r>
      <w:r w:rsidR="00B5255B" w:rsidRPr="002502CB">
        <w:rPr>
          <w:rFonts w:ascii="Times" w:hAnsi="Times" w:cs="Arial"/>
          <w:lang w:eastAsia="en-US"/>
        </w:rPr>
        <w:t xml:space="preserve"> </w:t>
      </w:r>
      <w:r w:rsidRPr="002502CB">
        <w:rPr>
          <w:rFonts w:ascii="Times" w:hAnsi="Times" w:cs="Arial"/>
          <w:lang w:eastAsia="en-US"/>
        </w:rPr>
        <w:t xml:space="preserve"> que </w:t>
      </w:r>
      <w:r w:rsidR="00140E2E">
        <w:rPr>
          <w:rFonts w:ascii="Times" w:hAnsi="Times" w:cs="Arial"/>
          <w:lang w:eastAsia="en-US"/>
        </w:rPr>
        <w:t>mirou</w:t>
      </w:r>
      <w:r w:rsidR="00B5255B" w:rsidRPr="002502CB">
        <w:rPr>
          <w:rFonts w:ascii="Times" w:hAnsi="Times" w:cs="Arial"/>
          <w:lang w:eastAsia="en-US"/>
        </w:rPr>
        <w:t xml:space="preserve"> nas</w:t>
      </w:r>
      <w:r w:rsidR="00F45D1A" w:rsidRPr="002502CB">
        <w:rPr>
          <w:rFonts w:ascii="Times" w:hAnsi="Times" w:cs="Arial"/>
          <w:lang w:eastAsia="en-US"/>
        </w:rPr>
        <w:t xml:space="preserve"> possibilidades</w:t>
      </w:r>
      <w:r w:rsidR="00B5255B" w:rsidRPr="002502CB">
        <w:rPr>
          <w:rFonts w:ascii="Times" w:hAnsi="Times" w:cs="Arial"/>
          <w:lang w:eastAsia="en-US"/>
        </w:rPr>
        <w:t xml:space="preserve"> estabelecidas acima</w:t>
      </w:r>
      <w:r w:rsidRPr="002502CB">
        <w:rPr>
          <w:rFonts w:ascii="Times" w:hAnsi="Times" w:cs="Arial"/>
          <w:lang w:eastAsia="en-US"/>
        </w:rPr>
        <w:t xml:space="preserve">, numa ação </w:t>
      </w:r>
      <w:r w:rsidR="00187DE8">
        <w:rPr>
          <w:rFonts w:ascii="Times" w:hAnsi="Times" w:cs="Arial"/>
          <w:lang w:eastAsia="en-US"/>
        </w:rPr>
        <w:t xml:space="preserve">formativa, </w:t>
      </w:r>
      <w:r w:rsidR="00981AAD">
        <w:rPr>
          <w:rFonts w:ascii="Times" w:hAnsi="Times" w:cs="Arial"/>
          <w:lang w:eastAsia="en-US"/>
        </w:rPr>
        <w:t>chamada Ciência na Praça.</w:t>
      </w:r>
      <w:r w:rsidR="00305E2C" w:rsidRPr="002502CB">
        <w:rPr>
          <w:rFonts w:ascii="Times" w:hAnsi="Times" w:cs="Arial"/>
          <w:lang w:eastAsia="en-US"/>
        </w:rPr>
        <w:t xml:space="preserve"> </w:t>
      </w:r>
      <w:r w:rsidR="00B5255B" w:rsidRPr="002502CB">
        <w:rPr>
          <w:rFonts w:ascii="Times" w:hAnsi="Times" w:cs="Arial"/>
          <w:color w:val="000000"/>
          <w:lang w:eastAsia="en-US"/>
        </w:rPr>
        <w:t>A metodologia concorreu para elabora</w:t>
      </w:r>
      <w:r w:rsidRPr="002502CB">
        <w:rPr>
          <w:rFonts w:ascii="Times" w:hAnsi="Times" w:cs="Arial"/>
          <w:color w:val="000000"/>
          <w:lang w:eastAsia="en-US"/>
        </w:rPr>
        <w:t>r um estudo de caso qualitativo de cunho descritivo</w:t>
      </w:r>
      <w:r w:rsidR="009F24D3">
        <w:rPr>
          <w:rFonts w:ascii="Times" w:hAnsi="Times" w:cs="Arial"/>
          <w:color w:val="000000"/>
          <w:lang w:eastAsia="en-US"/>
        </w:rPr>
        <w:t xml:space="preserve"> (YIN, 2010)</w:t>
      </w:r>
      <w:r w:rsidRPr="002502CB">
        <w:rPr>
          <w:rFonts w:ascii="Times" w:hAnsi="Times" w:cs="Arial"/>
          <w:color w:val="000000"/>
          <w:lang w:eastAsia="en-US"/>
        </w:rPr>
        <w:t xml:space="preserve">, por meio de </w:t>
      </w:r>
      <w:r w:rsidR="00EE3F92" w:rsidRPr="002502CB">
        <w:rPr>
          <w:rFonts w:ascii="Times" w:hAnsi="Times" w:cs="Arial"/>
          <w:color w:val="000000"/>
          <w:lang w:eastAsia="en-US"/>
        </w:rPr>
        <w:t xml:space="preserve">observação participante, </w:t>
      </w:r>
      <w:r w:rsidR="00E24C6A" w:rsidRPr="002502CB">
        <w:rPr>
          <w:rFonts w:ascii="Times" w:hAnsi="Times" w:cs="Arial"/>
          <w:color w:val="000000"/>
          <w:lang w:eastAsia="en-US"/>
        </w:rPr>
        <w:t>questionário semi</w:t>
      </w:r>
      <w:r w:rsidR="00B5255B" w:rsidRPr="002502CB">
        <w:rPr>
          <w:rFonts w:ascii="Times" w:hAnsi="Times" w:cs="Arial"/>
          <w:color w:val="000000"/>
          <w:lang w:eastAsia="en-US"/>
        </w:rPr>
        <w:t>estruturado destinado ao público em geral, cuja principal</w:t>
      </w:r>
      <w:r w:rsidR="00C3224D" w:rsidRPr="002502CB">
        <w:rPr>
          <w:rFonts w:ascii="Times" w:hAnsi="Times" w:cs="Arial"/>
          <w:color w:val="000000"/>
          <w:lang w:eastAsia="en-US"/>
        </w:rPr>
        <w:t xml:space="preserve"> fina</w:t>
      </w:r>
      <w:r w:rsidR="00B5255B" w:rsidRPr="002502CB">
        <w:rPr>
          <w:rFonts w:ascii="Times" w:hAnsi="Times" w:cs="Arial"/>
          <w:color w:val="000000"/>
          <w:lang w:eastAsia="en-US"/>
        </w:rPr>
        <w:t>lidade c</w:t>
      </w:r>
      <w:r w:rsidR="00C3224D" w:rsidRPr="002502CB">
        <w:rPr>
          <w:rFonts w:ascii="Times" w:hAnsi="Times" w:cs="Arial"/>
          <w:color w:val="000000"/>
          <w:lang w:eastAsia="en-US"/>
        </w:rPr>
        <w:t>onsistiu em identificar percepçõ</w:t>
      </w:r>
      <w:r w:rsidR="00B5255B" w:rsidRPr="002502CB">
        <w:rPr>
          <w:rFonts w:ascii="Times" w:hAnsi="Times" w:cs="Arial"/>
          <w:color w:val="000000"/>
          <w:lang w:eastAsia="en-US"/>
        </w:rPr>
        <w:t xml:space="preserve">es preliminares de pessoas leigas em relação a </w:t>
      </w:r>
      <w:r w:rsidR="00E24C6A" w:rsidRPr="002502CB">
        <w:rPr>
          <w:rFonts w:ascii="Times" w:hAnsi="Times" w:cs="Arial"/>
          <w:color w:val="000000"/>
          <w:lang w:eastAsia="en-US"/>
        </w:rPr>
        <w:t>temática.</w:t>
      </w:r>
      <w:r w:rsidR="00C3224D" w:rsidRPr="002502CB">
        <w:rPr>
          <w:rFonts w:ascii="Times" w:hAnsi="Times" w:cs="Arial"/>
          <w:color w:val="000000"/>
          <w:lang w:eastAsia="en-US"/>
        </w:rPr>
        <w:t xml:space="preserve"> Em seguida, foi realizada aná</w:t>
      </w:r>
      <w:r w:rsidR="00EE3F92" w:rsidRPr="002502CB">
        <w:rPr>
          <w:rFonts w:ascii="Times" w:hAnsi="Times" w:cs="Arial"/>
          <w:color w:val="000000"/>
          <w:lang w:eastAsia="en-US"/>
        </w:rPr>
        <w:t>lise de conteúdo</w:t>
      </w:r>
      <w:r w:rsidR="00EE7B38">
        <w:rPr>
          <w:rFonts w:ascii="Times" w:hAnsi="Times" w:cs="Arial"/>
          <w:color w:val="000000"/>
          <w:lang w:eastAsia="en-US"/>
        </w:rPr>
        <w:t xml:space="preserve"> ( ESTEVES, 2006)</w:t>
      </w:r>
      <w:r w:rsidR="00EE3F92" w:rsidRPr="002502CB">
        <w:rPr>
          <w:rFonts w:ascii="Times" w:hAnsi="Times" w:cs="Arial"/>
          <w:color w:val="000000"/>
          <w:lang w:eastAsia="en-US"/>
        </w:rPr>
        <w:t xml:space="preserve"> da </w:t>
      </w:r>
      <w:r w:rsidR="00AD1A7D">
        <w:rPr>
          <w:rFonts w:ascii="Times" w:hAnsi="Times" w:cs="Arial"/>
          <w:color w:val="000000"/>
          <w:lang w:eastAsia="en-US"/>
        </w:rPr>
        <w:t xml:space="preserve">formação - </w:t>
      </w:r>
      <w:r w:rsidR="005676FB" w:rsidRPr="002502CB">
        <w:rPr>
          <w:rFonts w:ascii="Times" w:hAnsi="Times" w:cs="Arial"/>
          <w:color w:val="000000"/>
          <w:lang w:eastAsia="en-US"/>
        </w:rPr>
        <w:t>Jornadas para a Ci</w:t>
      </w:r>
      <w:r w:rsidR="00C3224D" w:rsidRPr="002502CB">
        <w:rPr>
          <w:rFonts w:ascii="Times" w:hAnsi="Times" w:cs="Arial"/>
          <w:color w:val="000000"/>
          <w:lang w:eastAsia="en-US"/>
        </w:rPr>
        <w:t>ência</w:t>
      </w:r>
      <w:r w:rsidR="00E24C6A" w:rsidRPr="002502CB">
        <w:rPr>
          <w:rFonts w:ascii="Times" w:hAnsi="Times" w:cs="Arial"/>
          <w:color w:val="000000"/>
          <w:lang w:eastAsia="en-US"/>
        </w:rPr>
        <w:t xml:space="preserve">, </w:t>
      </w:r>
      <w:r w:rsidR="00AD1A7D">
        <w:rPr>
          <w:rFonts w:ascii="Times" w:hAnsi="Times" w:cs="Arial"/>
          <w:color w:val="000000"/>
          <w:lang w:eastAsia="en-US"/>
        </w:rPr>
        <w:t xml:space="preserve"> que ocorrera integrado ao Ciência na Praça.</w:t>
      </w:r>
    </w:p>
    <w:p w14:paraId="2E62C2C7" w14:textId="77777777" w:rsidR="000C199A" w:rsidRDefault="000C199A" w:rsidP="00862B4E">
      <w:pPr>
        <w:shd w:val="clear" w:color="auto" w:fill="FFFFFF"/>
        <w:spacing w:after="0"/>
        <w:jc w:val="both"/>
        <w:rPr>
          <w:rFonts w:ascii="Times" w:hAnsi="Times" w:cs="Arial"/>
          <w:color w:val="000000"/>
          <w:lang w:eastAsia="en-US"/>
        </w:rPr>
      </w:pPr>
    </w:p>
    <w:p w14:paraId="3ED50E40" w14:textId="6F70C60A" w:rsidR="00981AAD" w:rsidRDefault="00AD1A7D" w:rsidP="00862B4E">
      <w:pPr>
        <w:shd w:val="clear" w:color="auto" w:fill="FFFFFF"/>
        <w:spacing w:after="0"/>
        <w:jc w:val="both"/>
        <w:rPr>
          <w:rFonts w:ascii="Times" w:hAnsi="Times" w:cs="Arial"/>
          <w:color w:val="000000"/>
          <w:lang w:eastAsia="en-US"/>
        </w:rPr>
      </w:pPr>
      <w:r>
        <w:rPr>
          <w:rFonts w:ascii="Times" w:hAnsi="Times" w:cs="Arial"/>
          <w:color w:val="000000"/>
          <w:lang w:eastAsia="en-US"/>
        </w:rPr>
        <w:t xml:space="preserve">Na apresentação desse estudo, </w:t>
      </w:r>
      <w:r w:rsidR="00C3224D" w:rsidRPr="002502CB">
        <w:rPr>
          <w:rFonts w:ascii="Times" w:hAnsi="Times" w:cs="Arial"/>
          <w:color w:val="000000"/>
          <w:lang w:eastAsia="en-US"/>
        </w:rPr>
        <w:t>o texto está dividido em 3</w:t>
      </w:r>
      <w:r w:rsidR="00F45D1A" w:rsidRPr="002502CB">
        <w:rPr>
          <w:rFonts w:ascii="Times" w:hAnsi="Times" w:cs="Arial"/>
          <w:color w:val="000000"/>
          <w:lang w:eastAsia="en-US"/>
        </w:rPr>
        <w:t xml:space="preserve"> partes, além desta introdutória</w:t>
      </w:r>
      <w:r w:rsidR="00B5255B" w:rsidRPr="002502CB">
        <w:rPr>
          <w:rFonts w:ascii="Times" w:hAnsi="Times" w:cs="Arial"/>
          <w:color w:val="000000"/>
          <w:lang w:eastAsia="en-US"/>
        </w:rPr>
        <w:t>. O</w:t>
      </w:r>
      <w:r w:rsidR="00F45D1A" w:rsidRPr="002502CB">
        <w:rPr>
          <w:rFonts w:ascii="Times" w:hAnsi="Times" w:cs="Arial"/>
          <w:color w:val="000000"/>
          <w:lang w:eastAsia="en-US"/>
        </w:rPr>
        <w:t xml:space="preserve"> leitor poderá encontrar o fundamento teórico</w:t>
      </w:r>
      <w:r w:rsidR="007E2DA0" w:rsidRPr="002502CB">
        <w:rPr>
          <w:rFonts w:ascii="Times" w:hAnsi="Times" w:cs="Arial"/>
          <w:color w:val="000000"/>
          <w:lang w:eastAsia="en-US"/>
        </w:rPr>
        <w:t xml:space="preserve"> sobre ciência, socie</w:t>
      </w:r>
      <w:r>
        <w:rPr>
          <w:rFonts w:ascii="Times" w:hAnsi="Times" w:cs="Arial"/>
          <w:color w:val="000000"/>
          <w:lang w:eastAsia="en-US"/>
        </w:rPr>
        <w:t xml:space="preserve">dade, popularização da ciência, </w:t>
      </w:r>
      <w:r w:rsidR="006533EC" w:rsidRPr="002502CB">
        <w:rPr>
          <w:rFonts w:ascii="Times" w:hAnsi="Times" w:cs="Arial"/>
          <w:color w:val="000000"/>
          <w:lang w:eastAsia="en-US"/>
        </w:rPr>
        <w:t xml:space="preserve"> </w:t>
      </w:r>
      <w:r>
        <w:rPr>
          <w:rFonts w:ascii="Times" w:hAnsi="Times" w:cs="Arial"/>
          <w:color w:val="000000"/>
          <w:lang w:eastAsia="en-US"/>
        </w:rPr>
        <w:t xml:space="preserve">ciência aberta e ciência participativa. </w:t>
      </w:r>
      <w:r w:rsidR="007E2DA0" w:rsidRPr="002502CB">
        <w:rPr>
          <w:rFonts w:ascii="Times" w:hAnsi="Times" w:cs="Arial"/>
          <w:color w:val="000000"/>
          <w:lang w:eastAsia="en-US"/>
        </w:rPr>
        <w:t xml:space="preserve"> </w:t>
      </w:r>
      <w:r w:rsidR="00C3224D" w:rsidRPr="002502CB">
        <w:rPr>
          <w:rFonts w:ascii="Times" w:hAnsi="Times" w:cs="Arial"/>
          <w:color w:val="000000"/>
          <w:lang w:eastAsia="en-US"/>
        </w:rPr>
        <w:t xml:space="preserve"> Em seguida</w:t>
      </w:r>
      <w:r w:rsidR="006533EC" w:rsidRPr="002502CB">
        <w:rPr>
          <w:rFonts w:ascii="Times" w:hAnsi="Times" w:cs="Arial"/>
          <w:color w:val="000000"/>
          <w:lang w:eastAsia="en-US"/>
        </w:rPr>
        <w:t xml:space="preserve">, </w:t>
      </w:r>
      <w:r w:rsidR="00C3224D" w:rsidRPr="002502CB">
        <w:rPr>
          <w:rFonts w:ascii="Times" w:hAnsi="Times" w:cs="Arial"/>
          <w:color w:val="000000"/>
          <w:lang w:eastAsia="en-US"/>
        </w:rPr>
        <w:t xml:space="preserve"> poderá observar</w:t>
      </w:r>
      <w:r w:rsidR="00F45D1A" w:rsidRPr="002502CB">
        <w:rPr>
          <w:rFonts w:ascii="Times" w:hAnsi="Times" w:cs="Arial"/>
          <w:color w:val="000000"/>
          <w:lang w:eastAsia="en-US"/>
        </w:rPr>
        <w:t xml:space="preserve"> os principais critérios que compõem</w:t>
      </w:r>
      <w:r w:rsidR="007E2DA0" w:rsidRPr="002502CB">
        <w:rPr>
          <w:rFonts w:ascii="Times" w:hAnsi="Times" w:cs="Arial"/>
          <w:color w:val="000000"/>
          <w:lang w:eastAsia="en-US"/>
        </w:rPr>
        <w:t xml:space="preserve"> </w:t>
      </w:r>
      <w:r w:rsidR="00E24C6A" w:rsidRPr="002502CB">
        <w:rPr>
          <w:rFonts w:ascii="Times" w:hAnsi="Times" w:cs="Arial"/>
          <w:color w:val="000000"/>
          <w:lang w:eastAsia="en-US"/>
        </w:rPr>
        <w:t xml:space="preserve">o </w:t>
      </w:r>
      <w:r w:rsidR="00F45D1A" w:rsidRPr="002502CB">
        <w:rPr>
          <w:rFonts w:ascii="Times" w:hAnsi="Times" w:cs="Arial"/>
          <w:color w:val="000000"/>
          <w:lang w:eastAsia="en-US"/>
        </w:rPr>
        <w:t>RRI</w:t>
      </w:r>
      <w:r w:rsidR="00B5255B" w:rsidRPr="002502CB">
        <w:rPr>
          <w:rFonts w:ascii="Times" w:hAnsi="Times" w:cs="Arial"/>
          <w:color w:val="000000"/>
          <w:lang w:eastAsia="en-US"/>
        </w:rPr>
        <w:t>. Essa fase é seguida</w:t>
      </w:r>
      <w:r w:rsidR="00F45D1A" w:rsidRPr="002502CB">
        <w:rPr>
          <w:rFonts w:ascii="Times" w:hAnsi="Times" w:cs="Arial"/>
          <w:color w:val="000000"/>
          <w:lang w:eastAsia="en-US"/>
        </w:rPr>
        <w:t xml:space="preserve"> dos principais relatos extr</w:t>
      </w:r>
      <w:r>
        <w:rPr>
          <w:rFonts w:ascii="Times" w:hAnsi="Times" w:cs="Arial"/>
          <w:color w:val="000000"/>
          <w:lang w:eastAsia="en-US"/>
        </w:rPr>
        <w:t>aídos da experiência empírica com</w:t>
      </w:r>
      <w:r w:rsidR="00F45D1A" w:rsidRPr="002502CB">
        <w:rPr>
          <w:rFonts w:ascii="Times" w:hAnsi="Times" w:cs="Arial"/>
          <w:color w:val="000000"/>
          <w:lang w:eastAsia="en-US"/>
        </w:rPr>
        <w:t xml:space="preserve"> p</w:t>
      </w:r>
      <w:r w:rsidR="007E2DA0" w:rsidRPr="002502CB">
        <w:rPr>
          <w:rFonts w:ascii="Times" w:hAnsi="Times" w:cs="Arial"/>
          <w:color w:val="000000"/>
          <w:lang w:eastAsia="en-US"/>
        </w:rPr>
        <w:t>essoas comuns que circularam a p</w:t>
      </w:r>
      <w:r w:rsidR="00F45D1A" w:rsidRPr="002502CB">
        <w:rPr>
          <w:rFonts w:ascii="Times" w:hAnsi="Times" w:cs="Arial"/>
          <w:color w:val="000000"/>
          <w:lang w:eastAsia="en-US"/>
        </w:rPr>
        <w:t>raça ou que para lá foram atraídas</w:t>
      </w:r>
      <w:r w:rsidR="00C3224D" w:rsidRPr="002502CB">
        <w:rPr>
          <w:rFonts w:ascii="Times" w:hAnsi="Times" w:cs="Arial"/>
          <w:color w:val="000000"/>
          <w:lang w:eastAsia="en-US"/>
        </w:rPr>
        <w:t>,</w:t>
      </w:r>
      <w:r w:rsidR="00F45D1A" w:rsidRPr="002502CB">
        <w:rPr>
          <w:rFonts w:ascii="Times" w:hAnsi="Times" w:cs="Arial"/>
          <w:color w:val="000000"/>
          <w:lang w:eastAsia="en-US"/>
        </w:rPr>
        <w:t xml:space="preserve"> por uma nova possibilidade de fazer ciência. Por fim, as conclusões estão expostas, ainda de forma preliminar, </w:t>
      </w:r>
      <w:r w:rsidR="00C3224D" w:rsidRPr="002502CB">
        <w:rPr>
          <w:rFonts w:ascii="Times" w:hAnsi="Times" w:cs="Arial"/>
          <w:color w:val="000000"/>
          <w:lang w:eastAsia="en-US"/>
        </w:rPr>
        <w:t>mas su</w:t>
      </w:r>
      <w:r w:rsidR="00981AAD">
        <w:rPr>
          <w:rFonts w:ascii="Times" w:hAnsi="Times" w:cs="Arial"/>
          <w:color w:val="000000"/>
          <w:lang w:eastAsia="en-US"/>
        </w:rPr>
        <w:t>ficiente para apresentar</w:t>
      </w:r>
      <w:r w:rsidR="00F45D1A" w:rsidRPr="002502CB">
        <w:rPr>
          <w:rFonts w:ascii="Times" w:hAnsi="Times" w:cs="Arial"/>
          <w:color w:val="000000"/>
          <w:lang w:eastAsia="en-US"/>
        </w:rPr>
        <w:t xml:space="preserve"> contribuições da abordagem RRI</w:t>
      </w:r>
      <w:r w:rsidR="00981AAD">
        <w:rPr>
          <w:rFonts w:ascii="Times" w:hAnsi="Times" w:cs="Arial"/>
          <w:color w:val="000000"/>
          <w:lang w:eastAsia="en-US"/>
        </w:rPr>
        <w:t xml:space="preserve"> a popularização da ciência </w:t>
      </w:r>
      <w:r w:rsidR="00981AAD" w:rsidRPr="000654E3">
        <w:rPr>
          <w:rFonts w:ascii="Times" w:hAnsi="Times" w:cs="Times New Roman"/>
          <w:color w:val="222222"/>
          <w:sz w:val="22"/>
          <w:szCs w:val="22"/>
          <w:shd w:val="clear" w:color="auto" w:fill="FFFFFF"/>
          <w:lang w:eastAsia="en-US"/>
        </w:rPr>
        <w:t xml:space="preserve"> atrelando os eixos  trabalhados no projeto ENGAGE, </w:t>
      </w:r>
      <w:r w:rsidR="001A0896">
        <w:rPr>
          <w:rFonts w:ascii="Times" w:hAnsi="Times" w:cs="Times New Roman"/>
          <w:color w:val="222222"/>
          <w:sz w:val="22"/>
          <w:szCs w:val="22"/>
          <w:shd w:val="clear" w:color="auto" w:fill="FFFFFF"/>
          <w:lang w:eastAsia="en-US"/>
        </w:rPr>
        <w:t xml:space="preserve">estabelecendo critérios com vistas a responder eventuais </w:t>
      </w:r>
      <w:r w:rsidR="00981AAD" w:rsidRPr="000654E3">
        <w:rPr>
          <w:rFonts w:ascii="Times" w:hAnsi="Times" w:cs="Times New Roman"/>
          <w:color w:val="222222"/>
          <w:sz w:val="22"/>
          <w:szCs w:val="22"/>
          <w:shd w:val="clear" w:color="auto" w:fill="FFFFFF"/>
          <w:lang w:eastAsia="en-US"/>
        </w:rPr>
        <w:t xml:space="preserve">lacunas no tocante ao desenvolvimento de uma ação formativa </w:t>
      </w:r>
      <w:r w:rsidR="00981AAD">
        <w:rPr>
          <w:rFonts w:ascii="Times" w:hAnsi="Times" w:cs="Times New Roman"/>
          <w:color w:val="222222"/>
          <w:sz w:val="22"/>
          <w:szCs w:val="22"/>
          <w:shd w:val="clear" w:color="auto" w:fill="FFFFFF"/>
          <w:lang w:eastAsia="en-US"/>
        </w:rPr>
        <w:t>crítica e participativa</w:t>
      </w:r>
      <w:r w:rsidR="001A0896">
        <w:rPr>
          <w:rFonts w:ascii="Times" w:hAnsi="Times" w:cs="Times New Roman"/>
          <w:color w:val="222222"/>
          <w:sz w:val="22"/>
          <w:szCs w:val="22"/>
          <w:shd w:val="clear" w:color="auto" w:fill="FFFFFF"/>
          <w:lang w:eastAsia="en-US"/>
        </w:rPr>
        <w:t>. Acredita-se que assim, seja viável traçar</w:t>
      </w:r>
      <w:r w:rsidR="001A0896">
        <w:rPr>
          <w:rFonts w:ascii="Times" w:eastAsia="Times New Roman" w:hAnsi="Times" w:cs="Arial"/>
          <w:color w:val="222222"/>
          <w:sz w:val="22"/>
          <w:szCs w:val="22"/>
          <w:shd w:val="clear" w:color="auto" w:fill="FFFFFF"/>
          <w:lang w:eastAsia="en-US"/>
        </w:rPr>
        <w:t xml:space="preserve"> </w:t>
      </w:r>
      <w:r w:rsidR="00981AAD">
        <w:rPr>
          <w:rFonts w:ascii="Times" w:eastAsia="Times New Roman" w:hAnsi="Times" w:cs="Arial"/>
          <w:color w:val="222222"/>
          <w:sz w:val="22"/>
          <w:szCs w:val="22"/>
          <w:shd w:val="clear" w:color="auto" w:fill="FFFFFF"/>
          <w:lang w:eastAsia="en-US"/>
        </w:rPr>
        <w:t>ori</w:t>
      </w:r>
      <w:r w:rsidR="001A0896">
        <w:rPr>
          <w:rFonts w:ascii="Times" w:eastAsia="Times New Roman" w:hAnsi="Times" w:cs="Arial"/>
          <w:color w:val="222222"/>
          <w:sz w:val="22"/>
          <w:szCs w:val="22"/>
          <w:shd w:val="clear" w:color="auto" w:fill="FFFFFF"/>
          <w:lang w:eastAsia="en-US"/>
        </w:rPr>
        <w:t xml:space="preserve">entações em futuras pesquisas, com o </w:t>
      </w:r>
      <w:r w:rsidR="00981AAD">
        <w:rPr>
          <w:rFonts w:ascii="Times" w:eastAsia="Times New Roman" w:hAnsi="Times" w:cs="Arial"/>
          <w:color w:val="222222"/>
          <w:sz w:val="22"/>
          <w:szCs w:val="22"/>
          <w:shd w:val="clear" w:color="auto" w:fill="FFFFFF"/>
          <w:lang w:eastAsia="en-US"/>
        </w:rPr>
        <w:t xml:space="preserve">cenário de </w:t>
      </w:r>
      <w:r w:rsidR="00981AAD" w:rsidRPr="00EE7955">
        <w:rPr>
          <w:rFonts w:ascii="Times" w:eastAsia="Times New Roman" w:hAnsi="Times" w:cs="Arial"/>
          <w:color w:val="222222"/>
          <w:sz w:val="22"/>
          <w:szCs w:val="22"/>
          <w:shd w:val="clear" w:color="auto" w:fill="FFFFFF"/>
          <w:lang w:eastAsia="en-US"/>
        </w:rPr>
        <w:t>coinvestigadores respo</w:t>
      </w:r>
      <w:r w:rsidR="00981AAD">
        <w:rPr>
          <w:rFonts w:ascii="Times" w:eastAsia="Times New Roman" w:hAnsi="Times" w:cs="Arial"/>
          <w:color w:val="222222"/>
          <w:sz w:val="22"/>
          <w:szCs w:val="22"/>
          <w:shd w:val="clear" w:color="auto" w:fill="FFFFFF"/>
          <w:lang w:eastAsia="en-US"/>
        </w:rPr>
        <w:t>nsáveis com</w:t>
      </w:r>
      <w:r w:rsidR="001A0896">
        <w:rPr>
          <w:rFonts w:ascii="Times" w:eastAsia="Times New Roman" w:hAnsi="Times" w:cs="Arial"/>
          <w:color w:val="222222"/>
          <w:sz w:val="22"/>
          <w:szCs w:val="22"/>
          <w:shd w:val="clear" w:color="auto" w:fill="FFFFFF"/>
          <w:lang w:eastAsia="en-US"/>
        </w:rPr>
        <w:t>,</w:t>
      </w:r>
      <w:r w:rsidR="00981AAD">
        <w:rPr>
          <w:rFonts w:ascii="Times" w:eastAsia="Times New Roman" w:hAnsi="Times" w:cs="Arial"/>
          <w:color w:val="222222"/>
          <w:sz w:val="22"/>
          <w:szCs w:val="22"/>
          <w:shd w:val="clear" w:color="auto" w:fill="FFFFFF"/>
          <w:lang w:eastAsia="en-US"/>
        </w:rPr>
        <w:t xml:space="preserve"> e para a sociedade.</w:t>
      </w:r>
      <w:r w:rsidR="00981AAD">
        <w:rPr>
          <w:rFonts w:ascii="Times" w:hAnsi="Times" w:cs="Arial"/>
          <w:color w:val="000000"/>
          <w:lang w:eastAsia="en-US"/>
        </w:rPr>
        <w:t xml:space="preserve"> </w:t>
      </w:r>
    </w:p>
    <w:p w14:paraId="0D41B354" w14:textId="77777777" w:rsidR="001A0896" w:rsidRDefault="00F45D1A" w:rsidP="001A0896">
      <w:pPr>
        <w:shd w:val="clear" w:color="auto" w:fill="FFFFFF"/>
        <w:spacing w:after="0"/>
        <w:jc w:val="both"/>
        <w:rPr>
          <w:rFonts w:ascii="Times" w:hAnsi="Times" w:cs="Arial"/>
          <w:color w:val="000000"/>
          <w:lang w:eastAsia="en-US"/>
        </w:rPr>
      </w:pPr>
      <w:r w:rsidRPr="002502CB">
        <w:rPr>
          <w:rFonts w:ascii="Times" w:hAnsi="Times" w:cs="Arial"/>
          <w:color w:val="000000"/>
          <w:lang w:eastAsia="en-US"/>
        </w:rPr>
        <w:t xml:space="preserve"> </w:t>
      </w:r>
    </w:p>
    <w:p w14:paraId="4FD6C6B0" w14:textId="2C894621" w:rsidR="00314EDA" w:rsidRPr="000C199A" w:rsidRDefault="00E83BFE" w:rsidP="001A0896">
      <w:pPr>
        <w:shd w:val="clear" w:color="auto" w:fill="FFFFFF"/>
        <w:spacing w:after="0"/>
        <w:jc w:val="both"/>
        <w:rPr>
          <w:rFonts w:ascii="Times" w:hAnsi="Times" w:cs="Arial"/>
          <w:b/>
        </w:rPr>
      </w:pPr>
      <w:r w:rsidRPr="000C199A">
        <w:rPr>
          <w:rFonts w:ascii="Times" w:hAnsi="Times" w:cs="Arial"/>
          <w:b/>
        </w:rPr>
        <w:t xml:space="preserve">2. </w:t>
      </w:r>
      <w:r w:rsidR="00314EDA" w:rsidRPr="000C199A">
        <w:rPr>
          <w:rFonts w:ascii="Times" w:hAnsi="Times" w:cs="Arial"/>
          <w:b/>
        </w:rPr>
        <w:t xml:space="preserve">Fundamentos </w:t>
      </w:r>
    </w:p>
    <w:p w14:paraId="6B928E0A" w14:textId="77777777" w:rsidR="00ED4320" w:rsidRPr="002502CB" w:rsidRDefault="00ED4320" w:rsidP="00862B4E">
      <w:pPr>
        <w:rPr>
          <w:rFonts w:ascii="Times" w:hAnsi="Times" w:cs="Arial"/>
        </w:rPr>
      </w:pPr>
    </w:p>
    <w:p w14:paraId="30286374" w14:textId="4742D329" w:rsidR="00CF64FB" w:rsidRPr="001A0896" w:rsidRDefault="00CF64FB" w:rsidP="00862B4E">
      <w:pPr>
        <w:autoSpaceDE w:val="0"/>
        <w:autoSpaceDN w:val="0"/>
        <w:adjustRightInd w:val="0"/>
        <w:spacing w:after="0"/>
        <w:jc w:val="both"/>
        <w:rPr>
          <w:rFonts w:ascii="Times" w:hAnsi="Times" w:cs="Arial"/>
          <w:color w:val="000000"/>
          <w:lang w:eastAsia="en-US"/>
        </w:rPr>
      </w:pPr>
      <w:r w:rsidRPr="002502CB">
        <w:rPr>
          <w:rFonts w:ascii="Times" w:hAnsi="Times" w:cs="Arial"/>
          <w:color w:val="000000"/>
          <w:lang w:eastAsia="en-US"/>
        </w:rPr>
        <w:t>Antes de conduzir a nova forma de produzir ciência do qual esse artigo se propõe a</w:t>
      </w:r>
      <w:r w:rsidR="00F14D9E">
        <w:rPr>
          <w:rFonts w:ascii="Times" w:hAnsi="Times" w:cs="Arial"/>
          <w:color w:val="000000"/>
          <w:lang w:eastAsia="en-US"/>
        </w:rPr>
        <w:t xml:space="preserve"> fazer, convém de forma </w:t>
      </w:r>
      <w:r w:rsidR="00BD785F" w:rsidRPr="002502CB">
        <w:rPr>
          <w:rFonts w:ascii="Times" w:hAnsi="Times" w:cs="Arial"/>
          <w:color w:val="000000"/>
          <w:lang w:eastAsia="en-US"/>
        </w:rPr>
        <w:t xml:space="preserve">epistemológica, </w:t>
      </w:r>
      <w:r w:rsidRPr="002502CB">
        <w:rPr>
          <w:rFonts w:ascii="Times" w:hAnsi="Times" w:cs="Arial"/>
          <w:color w:val="000000"/>
          <w:lang w:eastAsia="en-US"/>
        </w:rPr>
        <w:t>estabelecer alguns limites teleológicos do que significa o próprio conceito de ciência. De</w:t>
      </w:r>
      <w:r w:rsidR="00925743" w:rsidRPr="002502CB">
        <w:rPr>
          <w:rFonts w:ascii="Times" w:hAnsi="Times" w:cs="Arial"/>
          <w:color w:val="000000"/>
          <w:lang w:eastAsia="en-US"/>
        </w:rPr>
        <w:t xml:space="preserve"> forma introdutória assumimos nesse trabalho que a ciência é um instrumento social de extremo valor histórico, que precisa ser apreciada na sua dimensão crítica e questionada no limite de sua neut</w:t>
      </w:r>
      <w:r w:rsidR="00F14D9E">
        <w:rPr>
          <w:rFonts w:ascii="Times" w:hAnsi="Times" w:cs="Arial"/>
          <w:color w:val="000000"/>
          <w:lang w:eastAsia="en-US"/>
        </w:rPr>
        <w:t xml:space="preserve">ralidade. Não </w:t>
      </w:r>
      <w:r w:rsidR="00F14D9E">
        <w:rPr>
          <w:rFonts w:ascii="Times" w:hAnsi="Times" w:cs="Arial"/>
          <w:color w:val="000000"/>
          <w:lang w:eastAsia="en-US"/>
        </w:rPr>
        <w:lastRenderedPageBreak/>
        <w:t>é possível acomodá-la</w:t>
      </w:r>
      <w:r w:rsidR="00925743" w:rsidRPr="002502CB">
        <w:rPr>
          <w:rFonts w:ascii="Times" w:hAnsi="Times" w:cs="Arial"/>
          <w:color w:val="000000"/>
          <w:lang w:eastAsia="en-US"/>
        </w:rPr>
        <w:t>, apenas, em simples programações, tecnicismos e racionalidades prática</w:t>
      </w:r>
      <w:r w:rsidR="00925743" w:rsidRPr="001A0896">
        <w:rPr>
          <w:rFonts w:ascii="Times" w:hAnsi="Times" w:cs="Arial"/>
          <w:color w:val="000000"/>
          <w:lang w:eastAsia="en-US"/>
        </w:rPr>
        <w:t>s.</w:t>
      </w:r>
      <w:r w:rsidRPr="001A0896">
        <w:rPr>
          <w:rFonts w:ascii="Times" w:hAnsi="Times" w:cs="Arial"/>
          <w:color w:val="000000"/>
          <w:lang w:eastAsia="en-US"/>
        </w:rPr>
        <w:t xml:space="preserve"> </w:t>
      </w:r>
    </w:p>
    <w:p w14:paraId="07B90BF9" w14:textId="77777777" w:rsidR="008A73BE" w:rsidRPr="002502CB" w:rsidRDefault="008A73BE" w:rsidP="00862B4E">
      <w:pPr>
        <w:autoSpaceDE w:val="0"/>
        <w:autoSpaceDN w:val="0"/>
        <w:adjustRightInd w:val="0"/>
        <w:spacing w:after="0"/>
        <w:jc w:val="both"/>
        <w:rPr>
          <w:rFonts w:ascii="Times" w:hAnsi="Times" w:cs="Arial"/>
        </w:rPr>
      </w:pPr>
    </w:p>
    <w:p w14:paraId="4A3B6E17" w14:textId="2C54A374" w:rsidR="008A73BE" w:rsidRPr="002502CB" w:rsidRDefault="00CF64FB" w:rsidP="00862B4E">
      <w:pPr>
        <w:autoSpaceDE w:val="0"/>
        <w:autoSpaceDN w:val="0"/>
        <w:adjustRightInd w:val="0"/>
        <w:spacing w:after="0"/>
        <w:jc w:val="both"/>
        <w:rPr>
          <w:rFonts w:ascii="Times" w:hAnsi="Times" w:cs="Arial"/>
          <w:color w:val="000000"/>
          <w:lang w:eastAsia="en-US"/>
        </w:rPr>
      </w:pPr>
      <w:r w:rsidRPr="002502CB">
        <w:rPr>
          <w:rFonts w:ascii="Times" w:hAnsi="Times" w:cs="Arial"/>
        </w:rPr>
        <w:t xml:space="preserve">A partir desse ponto de partida, </w:t>
      </w:r>
      <w:r w:rsidR="00F14D9E">
        <w:rPr>
          <w:rFonts w:ascii="Times" w:hAnsi="Times" w:cs="Arial"/>
        </w:rPr>
        <w:t>caracterizamos</w:t>
      </w:r>
      <w:r w:rsidR="00FD7536">
        <w:rPr>
          <w:rFonts w:ascii="Times" w:hAnsi="Times" w:cs="Arial"/>
        </w:rPr>
        <w:t xml:space="preserve"> a </w:t>
      </w:r>
      <w:r w:rsidRPr="002502CB">
        <w:rPr>
          <w:rFonts w:ascii="Times" w:hAnsi="Times" w:cs="Arial"/>
        </w:rPr>
        <w:t xml:space="preserve">atividade de fazer </w:t>
      </w:r>
      <w:r w:rsidR="00FD7536">
        <w:rPr>
          <w:rFonts w:ascii="Times" w:hAnsi="Times" w:cs="Arial"/>
          <w:color w:val="000000"/>
          <w:lang w:eastAsia="en-US"/>
        </w:rPr>
        <w:t xml:space="preserve">ciência </w:t>
      </w:r>
      <w:r w:rsidR="00427295" w:rsidRPr="002502CB">
        <w:rPr>
          <w:rFonts w:ascii="Times" w:hAnsi="Times" w:cs="Arial"/>
          <w:color w:val="000000"/>
          <w:lang w:eastAsia="en-US"/>
        </w:rPr>
        <w:t xml:space="preserve"> em dois grandes períodos</w:t>
      </w:r>
      <w:r w:rsidR="00FD7536">
        <w:rPr>
          <w:rFonts w:ascii="Times" w:hAnsi="Times" w:cs="Arial"/>
          <w:color w:val="000000"/>
          <w:lang w:eastAsia="en-US"/>
        </w:rPr>
        <w:t xml:space="preserve"> : o</w:t>
      </w:r>
      <w:r w:rsidR="008A73BE" w:rsidRPr="002502CB">
        <w:rPr>
          <w:rFonts w:ascii="Times" w:hAnsi="Times" w:cs="Arial"/>
          <w:color w:val="000000"/>
          <w:lang w:eastAsia="en-US"/>
        </w:rPr>
        <w:t xml:space="preserve"> primeiro </w:t>
      </w:r>
      <w:r w:rsidRPr="002502CB">
        <w:rPr>
          <w:rFonts w:ascii="Times" w:hAnsi="Times" w:cs="Arial"/>
          <w:color w:val="000000"/>
          <w:lang w:eastAsia="en-US"/>
        </w:rPr>
        <w:t>período</w:t>
      </w:r>
      <w:r w:rsidR="00427295" w:rsidRPr="002502CB">
        <w:rPr>
          <w:rFonts w:ascii="Times" w:hAnsi="Times" w:cs="Arial"/>
          <w:color w:val="000000"/>
          <w:lang w:eastAsia="en-US"/>
        </w:rPr>
        <w:t xml:space="preserve"> </w:t>
      </w:r>
      <w:r w:rsidRPr="002502CB">
        <w:rPr>
          <w:rFonts w:ascii="Times" w:hAnsi="Times" w:cs="Arial"/>
          <w:color w:val="000000"/>
          <w:lang w:eastAsia="en-US"/>
        </w:rPr>
        <w:t xml:space="preserve">historicamente </w:t>
      </w:r>
      <w:r w:rsidR="00F14D9E">
        <w:rPr>
          <w:rFonts w:ascii="Times" w:hAnsi="Times" w:cs="Arial"/>
          <w:color w:val="000000"/>
          <w:lang w:eastAsia="en-US"/>
        </w:rPr>
        <w:t xml:space="preserve">estabelecido </w:t>
      </w:r>
      <w:r w:rsidR="00BD785F" w:rsidRPr="002502CB">
        <w:rPr>
          <w:rFonts w:ascii="Times" w:hAnsi="Times" w:cs="Arial"/>
          <w:color w:val="000000"/>
          <w:lang w:eastAsia="en-US"/>
        </w:rPr>
        <w:t xml:space="preserve"> </w:t>
      </w:r>
      <w:r w:rsidR="00F14D9E">
        <w:rPr>
          <w:rFonts w:ascii="Times" w:hAnsi="Times" w:cs="Arial"/>
          <w:color w:val="000000"/>
          <w:lang w:eastAsia="en-US"/>
        </w:rPr>
        <w:t xml:space="preserve">antes da modernidade; </w:t>
      </w:r>
      <w:r w:rsidRPr="002502CB">
        <w:rPr>
          <w:rFonts w:ascii="Times" w:hAnsi="Times" w:cs="Arial"/>
          <w:color w:val="000000"/>
          <w:lang w:eastAsia="en-US"/>
        </w:rPr>
        <w:t>e um segundo período</w:t>
      </w:r>
      <w:r w:rsidR="00F14D9E">
        <w:rPr>
          <w:rFonts w:ascii="Times" w:hAnsi="Times" w:cs="Arial"/>
          <w:color w:val="000000"/>
          <w:lang w:eastAsia="en-US"/>
        </w:rPr>
        <w:t>,</w:t>
      </w:r>
      <w:r w:rsidRPr="002502CB">
        <w:rPr>
          <w:rFonts w:ascii="Times" w:hAnsi="Times" w:cs="Arial"/>
          <w:color w:val="000000"/>
          <w:lang w:eastAsia="en-US"/>
        </w:rPr>
        <w:t xml:space="preserve"> assentado nas características históricas desenvolvidas pela sociedade moderna</w:t>
      </w:r>
      <w:r w:rsidR="00427295" w:rsidRPr="002502CB">
        <w:rPr>
          <w:rFonts w:ascii="Times" w:hAnsi="Times" w:cs="Arial"/>
          <w:color w:val="000000"/>
          <w:lang w:eastAsia="en-US"/>
        </w:rPr>
        <w:t>.</w:t>
      </w:r>
    </w:p>
    <w:p w14:paraId="457AC21F" w14:textId="77777777" w:rsidR="00BD785F" w:rsidRPr="002502CB" w:rsidRDefault="00BD785F" w:rsidP="00862B4E">
      <w:pPr>
        <w:autoSpaceDE w:val="0"/>
        <w:autoSpaceDN w:val="0"/>
        <w:adjustRightInd w:val="0"/>
        <w:spacing w:after="0"/>
        <w:jc w:val="both"/>
        <w:rPr>
          <w:rFonts w:ascii="Times" w:hAnsi="Times" w:cs="Arial"/>
          <w:color w:val="000000"/>
          <w:lang w:eastAsia="en-US"/>
        </w:rPr>
      </w:pPr>
    </w:p>
    <w:p w14:paraId="74091779" w14:textId="2F911B59" w:rsidR="008A73BE" w:rsidRPr="002502CB" w:rsidRDefault="00B546F5" w:rsidP="00862B4E">
      <w:pPr>
        <w:autoSpaceDE w:val="0"/>
        <w:autoSpaceDN w:val="0"/>
        <w:adjustRightInd w:val="0"/>
        <w:spacing w:after="0"/>
        <w:jc w:val="both"/>
        <w:rPr>
          <w:rFonts w:ascii="Times" w:hAnsi="Times" w:cs="Arial"/>
          <w:color w:val="000000"/>
          <w:lang w:eastAsia="en-US"/>
        </w:rPr>
      </w:pPr>
      <w:r>
        <w:rPr>
          <w:rFonts w:ascii="Times" w:hAnsi="Times" w:cs="Arial"/>
          <w:color w:val="000000"/>
          <w:lang w:eastAsia="en-US"/>
        </w:rPr>
        <w:t>Demarcamos nossa atenção ao período</w:t>
      </w:r>
      <w:r w:rsidR="00427295" w:rsidRPr="002502CB">
        <w:rPr>
          <w:rFonts w:ascii="Times" w:hAnsi="Times" w:cs="Arial"/>
          <w:color w:val="000000"/>
          <w:lang w:eastAsia="en-US"/>
        </w:rPr>
        <w:t xml:space="preserve"> mo</w:t>
      </w:r>
      <w:r>
        <w:rPr>
          <w:rFonts w:ascii="Times" w:hAnsi="Times" w:cs="Arial"/>
          <w:color w:val="000000"/>
          <w:lang w:eastAsia="en-US"/>
        </w:rPr>
        <w:t>derno de fazer ciência que foi</w:t>
      </w:r>
      <w:r w:rsidR="00427295" w:rsidRPr="002502CB">
        <w:rPr>
          <w:rFonts w:ascii="Times" w:hAnsi="Times" w:cs="Arial"/>
          <w:color w:val="000000"/>
          <w:lang w:eastAsia="en-US"/>
        </w:rPr>
        <w:t xml:space="preserve"> </w:t>
      </w:r>
      <w:r>
        <w:rPr>
          <w:rFonts w:ascii="Times" w:hAnsi="Times" w:cs="Arial"/>
          <w:color w:val="000000"/>
          <w:lang w:eastAsia="en-US"/>
        </w:rPr>
        <w:t xml:space="preserve">balizado </w:t>
      </w:r>
      <w:r w:rsidR="00427295" w:rsidRPr="002502CB">
        <w:rPr>
          <w:rFonts w:ascii="Times" w:hAnsi="Times" w:cs="Arial"/>
          <w:color w:val="000000"/>
          <w:lang w:eastAsia="en-US"/>
        </w:rPr>
        <w:t xml:space="preserve"> </w:t>
      </w:r>
      <w:r>
        <w:rPr>
          <w:rFonts w:ascii="Times" w:hAnsi="Times" w:cs="Arial"/>
          <w:color w:val="000000"/>
          <w:lang w:eastAsia="en-US"/>
        </w:rPr>
        <w:t xml:space="preserve">com a </w:t>
      </w:r>
      <w:r w:rsidR="00427295" w:rsidRPr="002502CB">
        <w:rPr>
          <w:rFonts w:ascii="Times" w:hAnsi="Times" w:cs="Arial"/>
          <w:color w:val="000000"/>
          <w:lang w:eastAsia="en-US"/>
        </w:rPr>
        <w:t>abo</w:t>
      </w:r>
      <w:r w:rsidR="008A73BE" w:rsidRPr="002502CB">
        <w:rPr>
          <w:rFonts w:ascii="Times" w:hAnsi="Times" w:cs="Arial"/>
          <w:color w:val="000000"/>
          <w:lang w:eastAsia="en-US"/>
        </w:rPr>
        <w:t>rdagem positivista de August Com</w:t>
      </w:r>
      <w:r w:rsidR="00427295" w:rsidRPr="002502CB">
        <w:rPr>
          <w:rFonts w:ascii="Times" w:hAnsi="Times" w:cs="Arial"/>
          <w:color w:val="000000"/>
          <w:lang w:eastAsia="en-US"/>
        </w:rPr>
        <w:t>t</w:t>
      </w:r>
      <w:r w:rsidR="00580769" w:rsidRPr="002502CB">
        <w:rPr>
          <w:rFonts w:ascii="Times" w:hAnsi="Times" w:cs="Arial"/>
          <w:color w:val="000000"/>
          <w:lang w:eastAsia="en-US"/>
        </w:rPr>
        <w:t>e</w:t>
      </w:r>
      <w:r w:rsidR="008D1B80">
        <w:rPr>
          <w:rFonts w:ascii="Times" w:hAnsi="Times" w:cs="Arial"/>
          <w:color w:val="000000"/>
          <w:lang w:eastAsia="en-US"/>
        </w:rPr>
        <w:t xml:space="preserve"> (1890</w:t>
      </w:r>
      <w:r w:rsidR="00BD785F" w:rsidRPr="002502CB">
        <w:rPr>
          <w:rFonts w:ascii="Times" w:hAnsi="Times" w:cs="Arial"/>
          <w:color w:val="000000"/>
          <w:lang w:eastAsia="en-US"/>
        </w:rPr>
        <w:t>)</w:t>
      </w:r>
      <w:r w:rsidR="00427295" w:rsidRPr="002502CB">
        <w:rPr>
          <w:rFonts w:ascii="Times" w:hAnsi="Times" w:cs="Arial"/>
          <w:color w:val="000000"/>
          <w:lang w:eastAsia="en-US"/>
        </w:rPr>
        <w:t xml:space="preserve">. O positivismo atrelou a ideia da racionalidade como única maneira de comprovar hipótese. Reduzindo a condição secundária qualquer </w:t>
      </w:r>
      <w:r w:rsidR="00925743" w:rsidRPr="002502CB">
        <w:rPr>
          <w:rFonts w:ascii="Times" w:hAnsi="Times" w:cs="Arial"/>
          <w:color w:val="000000"/>
          <w:lang w:eastAsia="en-US"/>
        </w:rPr>
        <w:t xml:space="preserve">outra </w:t>
      </w:r>
      <w:r w:rsidR="00427295" w:rsidRPr="002502CB">
        <w:rPr>
          <w:rFonts w:ascii="Times" w:hAnsi="Times" w:cs="Arial"/>
          <w:color w:val="000000"/>
          <w:lang w:eastAsia="en-US"/>
        </w:rPr>
        <w:t>forma de pensar ou fazer ciência.</w:t>
      </w:r>
      <w:r w:rsidR="00CF64FB" w:rsidRPr="002502CB">
        <w:rPr>
          <w:rFonts w:ascii="Times" w:hAnsi="Times" w:cs="Arial"/>
          <w:color w:val="000000"/>
          <w:lang w:eastAsia="en-US"/>
        </w:rPr>
        <w:t xml:space="preserve"> </w:t>
      </w:r>
      <w:r w:rsidR="00427295" w:rsidRPr="002502CB">
        <w:rPr>
          <w:rFonts w:ascii="Times" w:hAnsi="Times" w:cs="Arial"/>
          <w:color w:val="000000"/>
          <w:lang w:eastAsia="en-US"/>
        </w:rPr>
        <w:t xml:space="preserve">Nesses termos a ciência </w:t>
      </w:r>
      <w:r w:rsidR="004F23D4" w:rsidRPr="002502CB">
        <w:rPr>
          <w:rFonts w:ascii="Times" w:hAnsi="Times" w:cs="Arial"/>
          <w:color w:val="000000"/>
          <w:lang w:eastAsia="en-US"/>
        </w:rPr>
        <w:t>positivista evoluiu</w:t>
      </w:r>
      <w:r w:rsidR="00427295" w:rsidRPr="002502CB">
        <w:rPr>
          <w:rFonts w:ascii="Times" w:hAnsi="Times" w:cs="Arial"/>
          <w:color w:val="000000"/>
          <w:lang w:eastAsia="en-US"/>
        </w:rPr>
        <w:t xml:space="preserve"> a partir de modelos estatísticos e matemáticos</w:t>
      </w:r>
      <w:r w:rsidR="004F23D4" w:rsidRPr="002502CB">
        <w:rPr>
          <w:rFonts w:ascii="Times" w:hAnsi="Times" w:cs="Arial"/>
          <w:color w:val="000000"/>
          <w:lang w:eastAsia="en-US"/>
        </w:rPr>
        <w:t xml:space="preserve"> sofisticados deixando relevante contribuição nas áreas relacionadas </w:t>
      </w:r>
      <w:r w:rsidR="00925743" w:rsidRPr="002502CB">
        <w:rPr>
          <w:rFonts w:ascii="Times" w:hAnsi="Times" w:cs="Arial"/>
          <w:color w:val="000000"/>
          <w:lang w:eastAsia="en-US"/>
        </w:rPr>
        <w:t xml:space="preserve">a </w:t>
      </w:r>
      <w:r w:rsidR="004F23D4" w:rsidRPr="002502CB">
        <w:rPr>
          <w:rFonts w:ascii="Times" w:hAnsi="Times" w:cs="Arial"/>
          <w:color w:val="000000"/>
          <w:lang w:eastAsia="en-US"/>
        </w:rPr>
        <w:t>farmacologia, a</w:t>
      </w:r>
      <w:r w:rsidR="00925743" w:rsidRPr="002502CB">
        <w:rPr>
          <w:rFonts w:ascii="Times" w:hAnsi="Times" w:cs="Arial"/>
          <w:color w:val="000000"/>
          <w:lang w:eastAsia="en-US"/>
        </w:rPr>
        <w:t>s</w:t>
      </w:r>
      <w:r w:rsidR="008A73BE" w:rsidRPr="002502CB">
        <w:rPr>
          <w:rFonts w:ascii="Times" w:hAnsi="Times" w:cs="Arial"/>
          <w:color w:val="000000"/>
          <w:lang w:eastAsia="en-US"/>
        </w:rPr>
        <w:t xml:space="preserve"> engenharias, a biologia, dentre outros</w:t>
      </w:r>
      <w:r w:rsidR="004F23D4" w:rsidRPr="002502CB">
        <w:rPr>
          <w:rFonts w:ascii="Times" w:hAnsi="Times" w:cs="Arial"/>
          <w:color w:val="000000"/>
          <w:lang w:eastAsia="en-US"/>
        </w:rPr>
        <w:t>.</w:t>
      </w:r>
    </w:p>
    <w:p w14:paraId="1DD71A12" w14:textId="77777777" w:rsidR="000C199A" w:rsidRDefault="000C199A" w:rsidP="00862B4E">
      <w:pPr>
        <w:autoSpaceDE w:val="0"/>
        <w:autoSpaceDN w:val="0"/>
        <w:adjustRightInd w:val="0"/>
        <w:spacing w:after="0"/>
        <w:jc w:val="both"/>
        <w:rPr>
          <w:rFonts w:ascii="Times" w:hAnsi="Times" w:cs="Arial"/>
          <w:color w:val="000000"/>
          <w:lang w:eastAsia="en-US"/>
        </w:rPr>
      </w:pPr>
    </w:p>
    <w:p w14:paraId="0793AA36" w14:textId="77777777" w:rsidR="008A73BE" w:rsidRPr="002502CB" w:rsidRDefault="004F23D4" w:rsidP="00862B4E">
      <w:pPr>
        <w:autoSpaceDE w:val="0"/>
        <w:autoSpaceDN w:val="0"/>
        <w:adjustRightInd w:val="0"/>
        <w:spacing w:after="0"/>
        <w:jc w:val="both"/>
        <w:rPr>
          <w:rFonts w:ascii="Times" w:hAnsi="Times" w:cs="Arial"/>
          <w:color w:val="000000"/>
          <w:lang w:eastAsia="en-US"/>
        </w:rPr>
      </w:pPr>
      <w:r w:rsidRPr="002502CB">
        <w:rPr>
          <w:rFonts w:ascii="Times" w:hAnsi="Times" w:cs="Arial"/>
          <w:color w:val="000000"/>
          <w:lang w:eastAsia="en-US"/>
        </w:rPr>
        <w:t xml:space="preserve">Contudo, a pouca flexibilidade na forma de pensar, para atender o seu principal critério metodológico baseado na ideia de “reduzir para explicar” estabeleceu certo engessamento na forma de </w:t>
      </w:r>
      <w:r w:rsidR="00CF64FB" w:rsidRPr="002502CB">
        <w:rPr>
          <w:rFonts w:ascii="Times" w:hAnsi="Times" w:cs="Arial"/>
          <w:color w:val="000000"/>
          <w:lang w:eastAsia="en-US"/>
        </w:rPr>
        <w:t xml:space="preserve">aceitar outras narrativas de fazer </w:t>
      </w:r>
      <w:r w:rsidRPr="002502CB">
        <w:rPr>
          <w:rFonts w:ascii="Times" w:hAnsi="Times" w:cs="Arial"/>
          <w:color w:val="000000"/>
          <w:lang w:eastAsia="en-US"/>
        </w:rPr>
        <w:t>ciência</w:t>
      </w:r>
      <w:r w:rsidR="00CF64FB" w:rsidRPr="002502CB">
        <w:rPr>
          <w:rFonts w:ascii="Times" w:hAnsi="Times" w:cs="Arial"/>
          <w:color w:val="000000"/>
          <w:lang w:eastAsia="en-US"/>
        </w:rPr>
        <w:t>, notadamente atribuídas</w:t>
      </w:r>
      <w:r w:rsidRPr="002502CB">
        <w:rPr>
          <w:rFonts w:ascii="Times" w:hAnsi="Times" w:cs="Arial"/>
          <w:color w:val="000000"/>
          <w:lang w:eastAsia="en-US"/>
        </w:rPr>
        <w:t xml:space="preserve"> </w:t>
      </w:r>
      <w:r w:rsidR="00CF64FB" w:rsidRPr="002502CB">
        <w:rPr>
          <w:rFonts w:ascii="Times" w:hAnsi="Times" w:cs="Arial"/>
          <w:color w:val="000000"/>
          <w:lang w:eastAsia="en-US"/>
        </w:rPr>
        <w:t>a</w:t>
      </w:r>
      <w:r w:rsidRPr="002502CB">
        <w:rPr>
          <w:rFonts w:ascii="Times" w:hAnsi="Times" w:cs="Arial"/>
          <w:color w:val="000000"/>
          <w:lang w:eastAsia="en-US"/>
        </w:rPr>
        <w:t xml:space="preserve"> outras áreas do conhecimento, como o planejamento de políticas públicas, educação e sociologia</w:t>
      </w:r>
      <w:r w:rsidR="00CF64FB" w:rsidRPr="002502CB">
        <w:rPr>
          <w:rFonts w:ascii="Times" w:hAnsi="Times" w:cs="Arial"/>
          <w:color w:val="000000"/>
          <w:lang w:eastAsia="en-US"/>
        </w:rPr>
        <w:t xml:space="preserve">. </w:t>
      </w:r>
    </w:p>
    <w:p w14:paraId="600FECD8" w14:textId="77777777" w:rsidR="000C199A" w:rsidRDefault="000C199A" w:rsidP="00862B4E">
      <w:pPr>
        <w:autoSpaceDE w:val="0"/>
        <w:autoSpaceDN w:val="0"/>
        <w:adjustRightInd w:val="0"/>
        <w:spacing w:after="0"/>
        <w:jc w:val="both"/>
        <w:rPr>
          <w:rFonts w:ascii="Times" w:hAnsi="Times" w:cs="Arial"/>
          <w:color w:val="000000"/>
          <w:lang w:eastAsia="en-US"/>
        </w:rPr>
      </w:pPr>
    </w:p>
    <w:p w14:paraId="2D2E31EE" w14:textId="30DE6F35" w:rsidR="00E11508" w:rsidRDefault="00CF64FB" w:rsidP="00862B4E">
      <w:pPr>
        <w:autoSpaceDE w:val="0"/>
        <w:autoSpaceDN w:val="0"/>
        <w:adjustRightInd w:val="0"/>
        <w:spacing w:after="0"/>
        <w:jc w:val="both"/>
        <w:rPr>
          <w:rFonts w:ascii="Times" w:hAnsi="Times" w:cs="Arial"/>
          <w:color w:val="000000"/>
          <w:lang w:eastAsia="en-US"/>
        </w:rPr>
      </w:pPr>
      <w:r w:rsidRPr="002502CB">
        <w:rPr>
          <w:rFonts w:ascii="Times" w:hAnsi="Times" w:cs="Arial"/>
          <w:color w:val="000000"/>
          <w:lang w:eastAsia="en-US"/>
        </w:rPr>
        <w:t>Essas áreas</w:t>
      </w:r>
      <w:r w:rsidR="004F23D4" w:rsidRPr="002502CB">
        <w:rPr>
          <w:rFonts w:ascii="Times" w:hAnsi="Times" w:cs="Arial"/>
          <w:color w:val="000000"/>
          <w:lang w:eastAsia="en-US"/>
        </w:rPr>
        <w:t xml:space="preserve"> </w:t>
      </w:r>
      <w:r w:rsidRPr="002502CB">
        <w:rPr>
          <w:rFonts w:ascii="Times" w:hAnsi="Times" w:cs="Arial"/>
          <w:color w:val="000000"/>
          <w:lang w:eastAsia="en-US"/>
        </w:rPr>
        <w:t xml:space="preserve">sempre se </w:t>
      </w:r>
      <w:r w:rsidR="004F23D4" w:rsidRPr="002502CB">
        <w:rPr>
          <w:rFonts w:ascii="Times" w:hAnsi="Times" w:cs="Arial"/>
          <w:color w:val="000000"/>
          <w:lang w:eastAsia="en-US"/>
        </w:rPr>
        <w:t>utili</w:t>
      </w:r>
      <w:r w:rsidR="008A73BE" w:rsidRPr="002502CB">
        <w:rPr>
          <w:rFonts w:ascii="Times" w:hAnsi="Times" w:cs="Arial"/>
          <w:color w:val="000000"/>
          <w:lang w:eastAsia="en-US"/>
        </w:rPr>
        <w:t xml:space="preserve">zaram </w:t>
      </w:r>
      <w:r w:rsidR="004F23D4" w:rsidRPr="002502CB">
        <w:rPr>
          <w:rFonts w:ascii="Times" w:hAnsi="Times" w:cs="Arial"/>
          <w:color w:val="000000"/>
          <w:lang w:eastAsia="en-US"/>
        </w:rPr>
        <w:t>de métodos e técnicas qualitativas</w:t>
      </w:r>
      <w:r w:rsidRPr="002502CB">
        <w:rPr>
          <w:rFonts w:ascii="Times" w:hAnsi="Times" w:cs="Arial"/>
          <w:color w:val="000000"/>
          <w:lang w:eastAsia="en-US"/>
        </w:rPr>
        <w:t xml:space="preserve">, bem distintas da aplicação </w:t>
      </w:r>
      <w:r w:rsidR="008A73BE" w:rsidRPr="002502CB">
        <w:rPr>
          <w:rFonts w:ascii="Times" w:hAnsi="Times" w:cs="Arial"/>
          <w:color w:val="000000"/>
          <w:lang w:eastAsia="en-US"/>
        </w:rPr>
        <w:t>da sequê</w:t>
      </w:r>
      <w:r w:rsidR="008106B6" w:rsidRPr="002502CB">
        <w:rPr>
          <w:rFonts w:ascii="Times" w:hAnsi="Times" w:cs="Arial"/>
          <w:color w:val="000000"/>
          <w:lang w:eastAsia="en-US"/>
        </w:rPr>
        <w:t>ncia ló</w:t>
      </w:r>
      <w:r w:rsidR="008A73BE" w:rsidRPr="002502CB">
        <w:rPr>
          <w:rFonts w:ascii="Times" w:hAnsi="Times" w:cs="Arial"/>
          <w:color w:val="000000"/>
          <w:lang w:eastAsia="en-US"/>
        </w:rPr>
        <w:t xml:space="preserve">gica observada pelo positivismo e </w:t>
      </w:r>
      <w:r w:rsidR="008106B6" w:rsidRPr="002502CB">
        <w:rPr>
          <w:rFonts w:ascii="Times" w:hAnsi="Times" w:cs="Arial"/>
          <w:color w:val="000000"/>
          <w:lang w:eastAsia="en-US"/>
        </w:rPr>
        <w:t xml:space="preserve">foram historicamente </w:t>
      </w:r>
      <w:r w:rsidR="008A73BE" w:rsidRPr="002502CB">
        <w:rPr>
          <w:rFonts w:ascii="Times" w:hAnsi="Times" w:cs="Arial"/>
          <w:color w:val="000000"/>
          <w:lang w:eastAsia="en-US"/>
        </w:rPr>
        <w:t xml:space="preserve">postas em dúvida,  </w:t>
      </w:r>
      <w:r w:rsidR="004F23D4" w:rsidRPr="002502CB">
        <w:rPr>
          <w:rFonts w:ascii="Times" w:hAnsi="Times" w:cs="Arial"/>
          <w:color w:val="000000"/>
          <w:lang w:eastAsia="en-US"/>
        </w:rPr>
        <w:t xml:space="preserve"> por não estabelecerem modelos mecânicos e nume</w:t>
      </w:r>
      <w:r w:rsidR="008106B6" w:rsidRPr="002502CB">
        <w:rPr>
          <w:rFonts w:ascii="Times" w:hAnsi="Times" w:cs="Arial"/>
          <w:color w:val="000000"/>
          <w:lang w:eastAsia="en-US"/>
        </w:rPr>
        <w:t>ricamente testáveis</w:t>
      </w:r>
      <w:r w:rsidR="00E11508" w:rsidRPr="002502CB">
        <w:rPr>
          <w:rFonts w:ascii="Times" w:hAnsi="Times" w:cs="Arial"/>
          <w:color w:val="000000"/>
          <w:lang w:eastAsia="en-US"/>
        </w:rPr>
        <w:t xml:space="preserve">. </w:t>
      </w:r>
      <w:r w:rsidR="008106B6" w:rsidRPr="002502CB">
        <w:rPr>
          <w:rFonts w:ascii="Times" w:hAnsi="Times" w:cs="Arial"/>
          <w:color w:val="000000"/>
          <w:lang w:eastAsia="en-US"/>
        </w:rPr>
        <w:t>Entretanto, a</w:t>
      </w:r>
      <w:r w:rsidR="00E11508" w:rsidRPr="002502CB">
        <w:rPr>
          <w:rFonts w:ascii="Times" w:hAnsi="Times" w:cs="Arial"/>
          <w:color w:val="000000"/>
          <w:lang w:eastAsia="en-US"/>
        </w:rPr>
        <w:t xml:space="preserve"> disputa pelo</w:t>
      </w:r>
      <w:r w:rsidR="004F23D4" w:rsidRPr="002502CB">
        <w:rPr>
          <w:rFonts w:ascii="Times" w:hAnsi="Times" w:cs="Arial"/>
          <w:color w:val="000000"/>
          <w:lang w:eastAsia="en-US"/>
        </w:rPr>
        <w:t xml:space="preserve"> espaço e pela forma de </w:t>
      </w:r>
      <w:r w:rsidR="00E11508" w:rsidRPr="002502CB">
        <w:rPr>
          <w:rFonts w:ascii="Times" w:hAnsi="Times" w:cs="Arial"/>
          <w:color w:val="000000"/>
          <w:lang w:eastAsia="en-US"/>
        </w:rPr>
        <w:t>fazer ciência abriu novas perspe</w:t>
      </w:r>
      <w:r w:rsidR="004F23D4" w:rsidRPr="002502CB">
        <w:rPr>
          <w:rFonts w:ascii="Times" w:hAnsi="Times" w:cs="Arial"/>
          <w:color w:val="000000"/>
          <w:lang w:eastAsia="en-US"/>
        </w:rPr>
        <w:t>ctivas</w:t>
      </w:r>
      <w:r w:rsidR="00E11508" w:rsidRPr="002502CB">
        <w:rPr>
          <w:rFonts w:ascii="Times" w:hAnsi="Times" w:cs="Arial"/>
          <w:color w:val="000000"/>
          <w:lang w:eastAsia="en-US"/>
        </w:rPr>
        <w:t xml:space="preserve"> estabelecendo debates importantes daquilo que é </w:t>
      </w:r>
      <w:r w:rsidR="008106B6" w:rsidRPr="002502CB">
        <w:rPr>
          <w:rFonts w:ascii="Times" w:hAnsi="Times" w:cs="Arial"/>
          <w:color w:val="000000"/>
          <w:lang w:eastAsia="en-US"/>
        </w:rPr>
        <w:t xml:space="preserve">de fato </w:t>
      </w:r>
      <w:r w:rsidR="00E11508" w:rsidRPr="002502CB">
        <w:rPr>
          <w:rFonts w:ascii="Times" w:hAnsi="Times" w:cs="Arial"/>
          <w:color w:val="000000"/>
          <w:lang w:eastAsia="en-US"/>
        </w:rPr>
        <w:t xml:space="preserve">ciência. </w:t>
      </w:r>
    </w:p>
    <w:p w14:paraId="31F08AD8" w14:textId="77777777" w:rsidR="00FD7536" w:rsidRPr="002502CB" w:rsidRDefault="00FD7536" w:rsidP="00862B4E">
      <w:pPr>
        <w:autoSpaceDE w:val="0"/>
        <w:autoSpaceDN w:val="0"/>
        <w:adjustRightInd w:val="0"/>
        <w:spacing w:after="0"/>
        <w:jc w:val="both"/>
        <w:rPr>
          <w:rFonts w:ascii="Times" w:hAnsi="Times" w:cs="Arial"/>
          <w:color w:val="000000"/>
          <w:lang w:eastAsia="en-US"/>
        </w:rPr>
      </w:pPr>
    </w:p>
    <w:p w14:paraId="695EAD1B" w14:textId="17CB05F4" w:rsidR="008106B6" w:rsidRPr="002502CB" w:rsidRDefault="008A73BE" w:rsidP="00862B4E">
      <w:pPr>
        <w:autoSpaceDE w:val="0"/>
        <w:autoSpaceDN w:val="0"/>
        <w:adjustRightInd w:val="0"/>
        <w:spacing w:after="0"/>
        <w:jc w:val="both"/>
        <w:rPr>
          <w:rFonts w:ascii="Times" w:hAnsi="Times" w:cs="Arial"/>
          <w:color w:val="000000"/>
          <w:lang w:eastAsia="en-US"/>
        </w:rPr>
      </w:pPr>
      <w:r w:rsidRPr="002502CB">
        <w:rPr>
          <w:rFonts w:ascii="Times" w:hAnsi="Times" w:cs="Arial"/>
          <w:color w:val="000000"/>
          <w:lang w:eastAsia="en-US"/>
        </w:rPr>
        <w:t>Para tanto nesse estudo</w:t>
      </w:r>
      <w:r w:rsidR="00E11508" w:rsidRPr="002502CB">
        <w:rPr>
          <w:rFonts w:ascii="Times" w:hAnsi="Times" w:cs="Arial"/>
          <w:color w:val="000000"/>
          <w:lang w:eastAsia="en-US"/>
        </w:rPr>
        <w:t>, reconhece-se que ciência é toda forma de fazer conhecimento que utilize de forma clara e explícita, um (ou vários) método(s) capaz de viabilizar a orientação entre observação e mensuração de um objeto previamente estabelecido.</w:t>
      </w:r>
      <w:r w:rsidR="003C27F6" w:rsidRPr="002502CB">
        <w:rPr>
          <w:rFonts w:ascii="Times" w:hAnsi="Times" w:cs="Arial"/>
          <w:color w:val="000000"/>
          <w:lang w:eastAsia="en-US"/>
        </w:rPr>
        <w:t xml:space="preserve"> </w:t>
      </w:r>
    </w:p>
    <w:p w14:paraId="6FC69707" w14:textId="7B383B7D" w:rsidR="008106B6" w:rsidRDefault="003C27F6" w:rsidP="00862B4E">
      <w:pPr>
        <w:autoSpaceDE w:val="0"/>
        <w:autoSpaceDN w:val="0"/>
        <w:adjustRightInd w:val="0"/>
        <w:spacing w:after="0"/>
        <w:jc w:val="both"/>
        <w:rPr>
          <w:rFonts w:ascii="Times" w:hAnsi="Times" w:cs="Arial"/>
          <w:color w:val="000000"/>
          <w:lang w:eastAsia="en-US"/>
        </w:rPr>
      </w:pPr>
      <w:r w:rsidRPr="002502CB">
        <w:rPr>
          <w:rFonts w:ascii="Times" w:hAnsi="Times" w:cs="Arial"/>
          <w:color w:val="000000"/>
          <w:lang w:eastAsia="en-US"/>
        </w:rPr>
        <w:t xml:space="preserve">Contudo, essa definição não absorve a priori a necessidade que tais técnicas precisem ser quantificáveis, liberando </w:t>
      </w:r>
      <w:r w:rsidR="008106B6" w:rsidRPr="002502CB">
        <w:rPr>
          <w:rFonts w:ascii="Times" w:hAnsi="Times" w:cs="Arial"/>
          <w:color w:val="000000"/>
          <w:lang w:eastAsia="en-US"/>
        </w:rPr>
        <w:t>historicamente à</w:t>
      </w:r>
      <w:r w:rsidRPr="002502CB">
        <w:rPr>
          <w:rFonts w:ascii="Times" w:hAnsi="Times" w:cs="Arial"/>
          <w:color w:val="000000"/>
          <w:lang w:eastAsia="en-US"/>
        </w:rPr>
        <w:t>s ciências humanas, po</w:t>
      </w:r>
      <w:r w:rsidR="00862B4E" w:rsidRPr="002502CB">
        <w:rPr>
          <w:rFonts w:ascii="Times" w:hAnsi="Times" w:cs="Arial"/>
          <w:color w:val="000000"/>
          <w:lang w:eastAsia="en-US"/>
        </w:rPr>
        <w:t>r exemplo, do campo da</w:t>
      </w:r>
      <w:r w:rsidRPr="002502CB">
        <w:rPr>
          <w:rFonts w:ascii="Times" w:hAnsi="Times" w:cs="Arial"/>
          <w:color w:val="000000"/>
          <w:lang w:eastAsia="en-US"/>
        </w:rPr>
        <w:t xml:space="preserve"> não-ciência. Este é o ponto do debate de entrada estabelecido nesse artigo; qual seja retirar do modelo positivista a única forma de fazer ciência</w:t>
      </w:r>
      <w:r w:rsidR="008106B6" w:rsidRPr="002502CB">
        <w:rPr>
          <w:rFonts w:ascii="Times" w:hAnsi="Times" w:cs="Arial"/>
          <w:color w:val="000000"/>
          <w:lang w:eastAsia="en-US"/>
        </w:rPr>
        <w:t>, e</w:t>
      </w:r>
      <w:r w:rsidR="00925743" w:rsidRPr="002502CB">
        <w:rPr>
          <w:rFonts w:ascii="Times" w:hAnsi="Times" w:cs="Arial"/>
          <w:color w:val="000000"/>
          <w:lang w:eastAsia="en-US"/>
        </w:rPr>
        <w:t xml:space="preserve"> </w:t>
      </w:r>
      <w:r w:rsidRPr="002502CB">
        <w:rPr>
          <w:rFonts w:ascii="Times" w:hAnsi="Times" w:cs="Arial"/>
          <w:color w:val="000000"/>
          <w:lang w:eastAsia="en-US"/>
        </w:rPr>
        <w:t>i</w:t>
      </w:r>
      <w:r w:rsidR="00925743" w:rsidRPr="002502CB">
        <w:rPr>
          <w:rFonts w:ascii="Times" w:hAnsi="Times" w:cs="Arial"/>
          <w:color w:val="000000"/>
          <w:lang w:eastAsia="en-US"/>
        </w:rPr>
        <w:t>r</w:t>
      </w:r>
      <w:r w:rsidRPr="002502CB">
        <w:rPr>
          <w:rFonts w:ascii="Times" w:hAnsi="Times" w:cs="Arial"/>
          <w:color w:val="000000"/>
          <w:lang w:eastAsia="en-US"/>
        </w:rPr>
        <w:t xml:space="preserve"> além quando busca alargar o debate em torno da possibilidade de qualquer cidadão, e não mais o cientista enclausurado na academia, realizar a nobre atividade no cotidiano de suas vidas. </w:t>
      </w:r>
    </w:p>
    <w:p w14:paraId="142BAA0A" w14:textId="74A20B6F" w:rsidR="009A3B3B" w:rsidRPr="00B45994" w:rsidRDefault="002D785A" w:rsidP="00B45994">
      <w:pPr>
        <w:shd w:val="clear" w:color="auto" w:fill="FFFFFF"/>
        <w:spacing w:after="0"/>
        <w:jc w:val="both"/>
        <w:rPr>
          <w:rFonts w:ascii="Times" w:eastAsia="Times New Roman" w:hAnsi="Times" w:cs="Arial"/>
          <w:color w:val="222222"/>
          <w:lang w:eastAsia="en-US"/>
        </w:rPr>
      </w:pPr>
      <w:r>
        <w:rPr>
          <w:rFonts w:ascii="Times" w:hAnsi="Times" w:cs="Arial"/>
          <w:color w:val="000000"/>
          <w:lang w:eastAsia="en-US"/>
        </w:rPr>
        <w:t>Por</w:t>
      </w:r>
      <w:r w:rsidR="004E71E2">
        <w:rPr>
          <w:rFonts w:ascii="Times" w:hAnsi="Times" w:cs="Arial"/>
          <w:color w:val="000000"/>
          <w:lang w:eastAsia="en-US"/>
        </w:rPr>
        <w:t xml:space="preserve"> isso existem novas possibilidades de fazer ciência dentre elas </w:t>
      </w:r>
      <w:r>
        <w:rPr>
          <w:rFonts w:ascii="Times" w:hAnsi="Times" w:cs="Arial"/>
          <w:color w:val="000000"/>
          <w:lang w:eastAsia="en-US"/>
        </w:rPr>
        <w:t>questões de base ideológicas como os</w:t>
      </w:r>
      <w:r w:rsidR="00A26865">
        <w:rPr>
          <w:rFonts w:ascii="Times" w:hAnsi="Times" w:cs="Arial"/>
          <w:color w:val="000000"/>
          <w:lang w:eastAsia="en-US"/>
        </w:rPr>
        <w:t xml:space="preserve"> estudos de </w:t>
      </w:r>
      <w:r w:rsidR="00A26865" w:rsidRPr="00D448BE">
        <w:rPr>
          <w:rFonts w:ascii="Times" w:hAnsi="Times" w:cs="Arial"/>
        </w:rPr>
        <w:t>Ferraz de Abreu ( 1982, 2001, 2016) sobre o mapeamento da sociedade do conhecimento, como também sobre a formação de cidadãos: melhor informados, mais participativos, empreende</w:t>
      </w:r>
      <w:r w:rsidR="00A26865">
        <w:rPr>
          <w:rFonts w:ascii="Times" w:hAnsi="Times" w:cs="Arial"/>
        </w:rPr>
        <w:t>dores, críticos e responsáveis.</w:t>
      </w:r>
      <w:r w:rsidR="00FD7536">
        <w:rPr>
          <w:rFonts w:ascii="Times" w:hAnsi="Times" w:cs="Arial"/>
        </w:rPr>
        <w:t xml:space="preserve"> </w:t>
      </w:r>
      <w:r w:rsidR="00FD7536" w:rsidRPr="009A3B3B">
        <w:rPr>
          <w:rFonts w:ascii="Times" w:hAnsi="Times" w:cs="Arial"/>
        </w:rPr>
        <w:t>O que nos le</w:t>
      </w:r>
      <w:r w:rsidR="009A3B3B">
        <w:rPr>
          <w:rFonts w:ascii="Times" w:hAnsi="Times" w:cs="Arial"/>
        </w:rPr>
        <w:t>va a aprofundar a participação , numa</w:t>
      </w:r>
      <w:r w:rsidR="009A3B3B" w:rsidRPr="009A3B3B">
        <w:rPr>
          <w:rFonts w:ascii="Times" w:hAnsi="Times" w:cs="Arial"/>
        </w:rPr>
        <w:t xml:space="preserve"> outra forma de fazer ciência  com </w:t>
      </w:r>
      <w:r w:rsidR="009A3B3B">
        <w:rPr>
          <w:rFonts w:ascii="Times" w:hAnsi="Times" w:cs="Arial"/>
        </w:rPr>
        <w:t>o envolvimento</w:t>
      </w:r>
      <w:r w:rsidR="009A3B3B" w:rsidRPr="009A3B3B">
        <w:rPr>
          <w:rFonts w:ascii="Times" w:eastAsia="Times New Roman" w:hAnsi="Times" w:cs="Arial"/>
          <w:color w:val="222222"/>
          <w:lang w:eastAsia="en-US"/>
        </w:rPr>
        <w:t xml:space="preserve"> de jovens estudantes, professores e investigadores em que todos participam do estudo, dando-lhes real voz ativa desde o desenho do projeto, escolha de objetivos, como também na coleta e análise dos dados. Conforme os es</w:t>
      </w:r>
      <w:r w:rsidR="009A3B3B">
        <w:rPr>
          <w:rFonts w:ascii="Times" w:eastAsia="Times New Roman" w:hAnsi="Times" w:cs="Arial"/>
          <w:color w:val="222222"/>
          <w:lang w:eastAsia="en-US"/>
        </w:rPr>
        <w:t>tudos de Ferraz de Abreu (2007) a c</w:t>
      </w:r>
      <w:r w:rsidR="009A3B3B" w:rsidRPr="009A3B3B">
        <w:rPr>
          <w:rFonts w:ascii="Times" w:eastAsia="Times New Roman" w:hAnsi="Times" w:cs="Arial"/>
          <w:color w:val="222222"/>
          <w:lang w:eastAsia="en-US"/>
        </w:rPr>
        <w:t xml:space="preserve">iência participativa encontra evidências no  projeto </w:t>
      </w:r>
      <w:r w:rsidR="009A3B3B" w:rsidRPr="009A3B3B">
        <w:rPr>
          <w:rFonts w:ascii="Times" w:eastAsia="Times New Roman" w:hAnsi="Times" w:cs="Arial"/>
          <w:i/>
          <w:color w:val="222222"/>
          <w:lang w:eastAsia="en-US"/>
        </w:rPr>
        <w:t xml:space="preserve">EuroLifeNet </w:t>
      </w:r>
      <w:r w:rsidR="009A3B3B" w:rsidRPr="009A3B3B">
        <w:rPr>
          <w:rFonts w:ascii="Times" w:eastAsia="Times New Roman" w:hAnsi="Times" w:cs="Arial"/>
          <w:color w:val="222222"/>
          <w:lang w:eastAsia="en-US"/>
        </w:rPr>
        <w:t>que tem como princí</w:t>
      </w:r>
      <w:r w:rsidR="009A3B3B">
        <w:rPr>
          <w:rFonts w:ascii="Times" w:eastAsia="Times New Roman" w:hAnsi="Times" w:cs="Arial"/>
          <w:color w:val="222222"/>
          <w:lang w:eastAsia="en-US"/>
        </w:rPr>
        <w:t>pio o respeito aos</w:t>
      </w:r>
      <w:r w:rsidR="009A3B3B" w:rsidRPr="009A3B3B">
        <w:rPr>
          <w:rFonts w:ascii="Times" w:eastAsia="Times New Roman" w:hAnsi="Times" w:cs="Arial"/>
          <w:color w:val="222222"/>
          <w:lang w:eastAsia="en-US"/>
        </w:rPr>
        <w:t xml:space="preserve"> cidadã</w:t>
      </w:r>
      <w:r w:rsidR="009A3B3B">
        <w:rPr>
          <w:rFonts w:ascii="Times" w:eastAsia="Times New Roman" w:hAnsi="Times" w:cs="Arial"/>
          <w:color w:val="222222"/>
          <w:lang w:eastAsia="en-US"/>
        </w:rPr>
        <w:t>os, como assistentes de investigação, com</w:t>
      </w:r>
      <w:r w:rsidR="009A3B3B" w:rsidRPr="009A3B3B">
        <w:rPr>
          <w:rFonts w:ascii="Times" w:eastAsia="Times New Roman" w:hAnsi="Times" w:cs="Arial"/>
          <w:color w:val="222222"/>
          <w:lang w:eastAsia="en-US"/>
        </w:rPr>
        <w:t xml:space="preserve"> a exigência dos mesmos de comportarem com o rigor da ética, </w:t>
      </w:r>
      <w:r w:rsidR="009A3B3B" w:rsidRPr="009A3B3B">
        <w:rPr>
          <w:rFonts w:ascii="Times" w:eastAsia="Times New Roman" w:hAnsi="Times" w:cs="Arial"/>
          <w:color w:val="222222"/>
          <w:lang w:eastAsia="en-US"/>
        </w:rPr>
        <w:lastRenderedPageBreak/>
        <w:t xml:space="preserve">de sua co-propriedade nos dados e resultados, tanto no crédito em publicações, como no direito de uso e divulgação. </w:t>
      </w:r>
    </w:p>
    <w:p w14:paraId="570D964E" w14:textId="12034A35" w:rsidR="00C360C3" w:rsidRDefault="00E23E17" w:rsidP="004E71E2">
      <w:pPr>
        <w:autoSpaceDE w:val="0"/>
        <w:autoSpaceDN w:val="0"/>
        <w:adjustRightInd w:val="0"/>
        <w:spacing w:after="0"/>
        <w:jc w:val="both"/>
        <w:rPr>
          <w:rFonts w:ascii="Times" w:hAnsi="Times" w:cs="Arial"/>
          <w:color w:val="000000"/>
          <w:lang w:eastAsia="en-US"/>
        </w:rPr>
      </w:pPr>
      <w:r>
        <w:rPr>
          <w:rFonts w:ascii="Times" w:hAnsi="Times" w:cs="Arial"/>
          <w:color w:val="000000"/>
          <w:lang w:eastAsia="en-US"/>
        </w:rPr>
        <w:t>Outr</w:t>
      </w:r>
      <w:r w:rsidR="000C199A">
        <w:rPr>
          <w:rFonts w:ascii="Times" w:hAnsi="Times" w:cs="Arial"/>
          <w:color w:val="000000"/>
          <w:lang w:eastAsia="en-US"/>
        </w:rPr>
        <w:t>a política de pesquisa e inovação na Europa é o</w:t>
      </w:r>
      <w:r w:rsidR="00B45994">
        <w:rPr>
          <w:rFonts w:ascii="Times" w:hAnsi="Times" w:cs="Arial"/>
          <w:color w:val="000000"/>
          <w:lang w:eastAsia="en-US"/>
        </w:rPr>
        <w:t xml:space="preserve"> </w:t>
      </w:r>
      <w:r w:rsidR="004E71E2" w:rsidRPr="002502CB">
        <w:rPr>
          <w:rFonts w:ascii="Times" w:hAnsi="Times" w:cs="Arial"/>
          <w:color w:val="000000"/>
          <w:lang w:eastAsia="en-US"/>
        </w:rPr>
        <w:t>RRI</w:t>
      </w:r>
      <w:r w:rsidR="00B45994">
        <w:rPr>
          <w:rFonts w:ascii="Times" w:hAnsi="Times" w:cs="Arial"/>
          <w:color w:val="000000"/>
          <w:lang w:eastAsia="en-US"/>
        </w:rPr>
        <w:t xml:space="preserve">, </w:t>
      </w:r>
      <w:r w:rsidR="000C199A">
        <w:rPr>
          <w:rFonts w:ascii="Times" w:hAnsi="Times" w:cs="Arial"/>
          <w:color w:val="000000"/>
          <w:lang w:eastAsia="en-US"/>
        </w:rPr>
        <w:t xml:space="preserve">como um desafio para a sociedade que </w:t>
      </w:r>
      <w:r w:rsidR="00B45994">
        <w:rPr>
          <w:rFonts w:ascii="Times" w:hAnsi="Times" w:cs="Arial"/>
          <w:color w:val="000000"/>
          <w:lang w:eastAsia="en-US"/>
        </w:rPr>
        <w:t>demarca uma nova relação com a ciência,  que pode ser</w:t>
      </w:r>
      <w:r w:rsidR="004E71E2" w:rsidRPr="002502CB">
        <w:rPr>
          <w:rFonts w:ascii="Times" w:hAnsi="Times" w:cs="Arial"/>
          <w:color w:val="000000"/>
          <w:lang w:eastAsia="en-US"/>
        </w:rPr>
        <w:t xml:space="preserve"> percebida na sua popularização</w:t>
      </w:r>
      <w:r w:rsidR="000C199A">
        <w:rPr>
          <w:rFonts w:ascii="Times" w:hAnsi="Times" w:cs="Arial"/>
          <w:color w:val="000000"/>
          <w:lang w:eastAsia="en-US"/>
        </w:rPr>
        <w:t xml:space="preserve"> e implementação</w:t>
      </w:r>
      <w:r w:rsidR="0024615F">
        <w:rPr>
          <w:rFonts w:ascii="Times" w:hAnsi="Times" w:cs="Arial"/>
          <w:color w:val="000000"/>
          <w:lang w:eastAsia="en-US"/>
        </w:rPr>
        <w:t>, que será o foco dest</w:t>
      </w:r>
      <w:r w:rsidR="00C360C3">
        <w:rPr>
          <w:rFonts w:ascii="Times" w:hAnsi="Times" w:cs="Arial"/>
          <w:color w:val="000000"/>
          <w:lang w:eastAsia="en-US"/>
        </w:rPr>
        <w:t xml:space="preserve">e artigo. </w:t>
      </w:r>
    </w:p>
    <w:p w14:paraId="27F2158E" w14:textId="77777777" w:rsidR="00696B53" w:rsidRDefault="00696B53" w:rsidP="004E71E2">
      <w:pPr>
        <w:autoSpaceDE w:val="0"/>
        <w:autoSpaceDN w:val="0"/>
        <w:adjustRightInd w:val="0"/>
        <w:spacing w:after="0"/>
        <w:jc w:val="both"/>
        <w:rPr>
          <w:rFonts w:ascii="Times" w:hAnsi="Times" w:cs="Arial"/>
          <w:color w:val="000000"/>
          <w:lang w:eastAsia="en-US"/>
        </w:rPr>
      </w:pPr>
    </w:p>
    <w:p w14:paraId="38B7D7AB" w14:textId="65E7E42C" w:rsidR="004E71E2" w:rsidRPr="002502CB" w:rsidRDefault="00696B53" w:rsidP="004E71E2">
      <w:pPr>
        <w:autoSpaceDE w:val="0"/>
        <w:autoSpaceDN w:val="0"/>
        <w:adjustRightInd w:val="0"/>
        <w:spacing w:after="0"/>
        <w:jc w:val="both"/>
        <w:rPr>
          <w:rFonts w:ascii="Times" w:hAnsi="Times" w:cs="Arial"/>
          <w:color w:val="000000"/>
          <w:lang w:eastAsia="en-US"/>
        </w:rPr>
      </w:pPr>
      <w:r>
        <w:rPr>
          <w:rFonts w:ascii="Times" w:hAnsi="Times" w:cs="Arial"/>
          <w:color w:val="000000"/>
          <w:lang w:eastAsia="en-US"/>
        </w:rPr>
        <w:t>A popularização da ciência n</w:t>
      </w:r>
      <w:r w:rsidR="00B45994">
        <w:rPr>
          <w:rFonts w:ascii="Times" w:hAnsi="Times" w:cs="Arial"/>
          <w:color w:val="000000"/>
          <w:lang w:eastAsia="en-US"/>
        </w:rPr>
        <w:t>o Brasil evidenc</w:t>
      </w:r>
      <w:r>
        <w:rPr>
          <w:rFonts w:ascii="Times" w:hAnsi="Times" w:cs="Arial"/>
          <w:color w:val="000000"/>
          <w:lang w:eastAsia="en-US"/>
        </w:rPr>
        <w:t>ia</w:t>
      </w:r>
      <w:r w:rsidR="00C360C3">
        <w:rPr>
          <w:rFonts w:ascii="Times" w:hAnsi="Times" w:cs="Arial"/>
          <w:color w:val="000000"/>
          <w:lang w:eastAsia="en-US"/>
        </w:rPr>
        <w:t xml:space="preserve"> alguns avanços</w:t>
      </w:r>
      <w:r>
        <w:rPr>
          <w:rFonts w:ascii="Times" w:hAnsi="Times" w:cs="Arial"/>
          <w:color w:val="000000"/>
          <w:lang w:eastAsia="en-US"/>
        </w:rPr>
        <w:t>, principalmente,</w:t>
      </w:r>
      <w:r w:rsidR="00B45994">
        <w:rPr>
          <w:rFonts w:ascii="Times" w:hAnsi="Times" w:cs="Arial"/>
          <w:color w:val="000000"/>
          <w:lang w:eastAsia="en-US"/>
        </w:rPr>
        <w:t xml:space="preserve"> nos </w:t>
      </w:r>
      <w:r w:rsidR="004E71E2" w:rsidRPr="002502CB">
        <w:rPr>
          <w:rFonts w:ascii="Times" w:hAnsi="Times" w:cs="Arial"/>
          <w:color w:val="000000"/>
          <w:lang w:eastAsia="en-US"/>
        </w:rPr>
        <w:t>centros universitários</w:t>
      </w:r>
      <w:r w:rsidR="00B45994">
        <w:rPr>
          <w:rFonts w:ascii="Times" w:hAnsi="Times" w:cs="Arial"/>
          <w:color w:val="000000"/>
          <w:lang w:eastAsia="en-US"/>
        </w:rPr>
        <w:t xml:space="preserve"> que</w:t>
      </w:r>
      <w:r w:rsidR="004E71E2" w:rsidRPr="002502CB">
        <w:rPr>
          <w:rFonts w:ascii="Times" w:hAnsi="Times" w:cs="Arial"/>
          <w:color w:val="000000"/>
          <w:lang w:eastAsia="en-US"/>
        </w:rPr>
        <w:t xml:space="preserve"> apresentaram algum tipo de evolução nessa perspectiva quando incluíram na sua abordagem a dimensão da extensão</w:t>
      </w:r>
      <w:r w:rsidR="00B45994">
        <w:rPr>
          <w:rFonts w:ascii="Times" w:hAnsi="Times" w:cs="Arial"/>
          <w:color w:val="000000"/>
          <w:lang w:eastAsia="en-US"/>
        </w:rPr>
        <w:t xml:space="preserve">, </w:t>
      </w:r>
      <w:r w:rsidR="004E71E2" w:rsidRPr="002502CB">
        <w:rPr>
          <w:rFonts w:ascii="Times" w:hAnsi="Times" w:cs="Arial"/>
          <w:color w:val="000000"/>
          <w:lang w:eastAsia="en-US"/>
        </w:rPr>
        <w:t xml:space="preserve"> como forma de estabelecer ligação entre o que se pesquisa e o que se aplica na sociedade. Entretanto, esse modelo ainda é limitado quando imagina-se “o fazer” ciência. Isso porque a extensão não prever “o fazer” mais o “aplicar ciência”,  ou seja, tudo aquilo que já está previamente estabelecido pela comunidade acadêmica (quem de fato detém o bastão do saber). </w:t>
      </w:r>
    </w:p>
    <w:p w14:paraId="410E0148" w14:textId="77777777" w:rsidR="004E71E2" w:rsidRPr="002502CB" w:rsidRDefault="004E71E2" w:rsidP="004E71E2">
      <w:pPr>
        <w:autoSpaceDE w:val="0"/>
        <w:autoSpaceDN w:val="0"/>
        <w:adjustRightInd w:val="0"/>
        <w:spacing w:after="0"/>
        <w:jc w:val="both"/>
        <w:rPr>
          <w:rFonts w:ascii="Times" w:hAnsi="Times" w:cs="Arial"/>
          <w:color w:val="000000"/>
          <w:lang w:eastAsia="en-US"/>
        </w:rPr>
      </w:pPr>
    </w:p>
    <w:p w14:paraId="6A62CC04" w14:textId="4B5DBB51" w:rsidR="00340A15" w:rsidRPr="002502CB" w:rsidRDefault="00696B53" w:rsidP="00862B4E">
      <w:pPr>
        <w:autoSpaceDE w:val="0"/>
        <w:autoSpaceDN w:val="0"/>
        <w:adjustRightInd w:val="0"/>
        <w:spacing w:after="0"/>
        <w:jc w:val="both"/>
        <w:rPr>
          <w:rFonts w:ascii="Times" w:hAnsi="Times" w:cs="Arial"/>
          <w:color w:val="000000"/>
          <w:lang w:eastAsia="en-US"/>
        </w:rPr>
      </w:pPr>
      <w:r>
        <w:rPr>
          <w:rFonts w:ascii="Times" w:hAnsi="Times" w:cs="Arial"/>
          <w:color w:val="000000"/>
          <w:lang w:eastAsia="en-US"/>
        </w:rPr>
        <w:t>Contudo, o</w:t>
      </w:r>
      <w:r w:rsidR="00E6510C" w:rsidRPr="002502CB">
        <w:rPr>
          <w:rFonts w:ascii="Times" w:hAnsi="Times" w:cs="Arial"/>
          <w:color w:val="000000"/>
          <w:lang w:eastAsia="en-US"/>
        </w:rPr>
        <w:t xml:space="preserve"> que nos instiga é </w:t>
      </w:r>
      <w:r>
        <w:rPr>
          <w:rFonts w:ascii="Times" w:hAnsi="Times" w:cs="Arial"/>
          <w:color w:val="000000"/>
          <w:lang w:eastAsia="en-US"/>
        </w:rPr>
        <w:t xml:space="preserve">perceber </w:t>
      </w:r>
      <w:r w:rsidR="00E6510C" w:rsidRPr="002502CB">
        <w:rPr>
          <w:rFonts w:ascii="Times" w:hAnsi="Times" w:cs="Arial"/>
          <w:color w:val="000000"/>
          <w:lang w:eastAsia="en-US"/>
        </w:rPr>
        <w:t xml:space="preserve">que a </w:t>
      </w:r>
      <w:r w:rsidR="00925743" w:rsidRPr="002502CB">
        <w:rPr>
          <w:rFonts w:ascii="Times" w:hAnsi="Times" w:cs="Arial"/>
          <w:color w:val="000000"/>
          <w:lang w:eastAsia="en-US"/>
        </w:rPr>
        <w:t>dinâmica estabelec</w:t>
      </w:r>
      <w:r w:rsidR="00E6510C" w:rsidRPr="002502CB">
        <w:rPr>
          <w:rFonts w:ascii="Times" w:hAnsi="Times" w:cs="Arial"/>
          <w:color w:val="000000"/>
          <w:lang w:eastAsia="en-US"/>
        </w:rPr>
        <w:t xml:space="preserve">ida pelo RRI visa outra direção, por meio de metodologias simples </w:t>
      </w:r>
      <w:r w:rsidR="00CF64FB" w:rsidRPr="002502CB">
        <w:rPr>
          <w:rFonts w:ascii="Times" w:hAnsi="Times" w:cs="Arial"/>
          <w:color w:val="000000"/>
          <w:lang w:eastAsia="en-US"/>
        </w:rPr>
        <w:t>incentiva-se o cidadão comum estabelecer p</w:t>
      </w:r>
      <w:r w:rsidR="00A05C7A">
        <w:rPr>
          <w:rFonts w:ascii="Times" w:hAnsi="Times" w:cs="Arial"/>
          <w:color w:val="000000"/>
          <w:lang w:eastAsia="en-US"/>
        </w:rPr>
        <w:t>ensamento e comportamento cientí</w:t>
      </w:r>
      <w:r w:rsidR="00CF64FB" w:rsidRPr="002502CB">
        <w:rPr>
          <w:rFonts w:ascii="Times" w:hAnsi="Times" w:cs="Arial"/>
          <w:color w:val="000000"/>
          <w:lang w:eastAsia="en-US"/>
        </w:rPr>
        <w:t xml:space="preserve">fico, dando-lhes </w:t>
      </w:r>
      <w:r w:rsidR="00C360C3">
        <w:rPr>
          <w:rFonts w:ascii="Times" w:hAnsi="Times" w:cs="Arial"/>
          <w:color w:val="000000"/>
          <w:lang w:eastAsia="en-US"/>
        </w:rPr>
        <w:t>a possibilidade de agir tal como</w:t>
      </w:r>
      <w:r w:rsidR="00CF64FB" w:rsidRPr="002502CB">
        <w:rPr>
          <w:rFonts w:ascii="Times" w:hAnsi="Times" w:cs="Arial"/>
          <w:color w:val="000000"/>
          <w:lang w:eastAsia="en-US"/>
        </w:rPr>
        <w:t xml:space="preserve"> um </w:t>
      </w:r>
      <w:r w:rsidR="00F74789" w:rsidRPr="002502CB">
        <w:rPr>
          <w:rFonts w:ascii="Times" w:hAnsi="Times" w:cs="Arial"/>
          <w:color w:val="000000"/>
          <w:lang w:eastAsia="en-US"/>
        </w:rPr>
        <w:t xml:space="preserve">cientista. </w:t>
      </w:r>
      <w:r w:rsidR="001A0896">
        <w:rPr>
          <w:rFonts w:ascii="Times" w:hAnsi="Times" w:cs="Arial"/>
          <w:color w:val="000000"/>
          <w:lang w:eastAsia="en-US"/>
        </w:rPr>
        <w:t>É o convite que se faz a partir desse momento.</w:t>
      </w:r>
      <w:r w:rsidR="00D4740F" w:rsidRPr="002502CB">
        <w:rPr>
          <w:rFonts w:ascii="Times" w:hAnsi="Times" w:cs="Arial"/>
          <w:color w:val="000000"/>
          <w:lang w:eastAsia="en-US"/>
        </w:rPr>
        <w:t xml:space="preserve"> </w:t>
      </w:r>
    </w:p>
    <w:p w14:paraId="751D3B32" w14:textId="77777777" w:rsidR="000A0ADF" w:rsidRPr="002502CB" w:rsidRDefault="000A0ADF" w:rsidP="00862B4E">
      <w:pPr>
        <w:jc w:val="both"/>
        <w:rPr>
          <w:rFonts w:ascii="Times" w:hAnsi="Times" w:cs="Arial"/>
          <w:b/>
        </w:rPr>
      </w:pPr>
    </w:p>
    <w:p w14:paraId="170A2E81" w14:textId="30F4EEF4" w:rsidR="00D272D9" w:rsidRPr="002502CB" w:rsidRDefault="00C25F36" w:rsidP="00862B4E">
      <w:pPr>
        <w:jc w:val="both"/>
        <w:rPr>
          <w:rFonts w:ascii="Times" w:hAnsi="Times" w:cs="Arial"/>
          <w:b/>
        </w:rPr>
      </w:pPr>
      <w:r>
        <w:rPr>
          <w:rFonts w:ascii="Times" w:hAnsi="Times" w:cs="Arial"/>
          <w:b/>
        </w:rPr>
        <w:t xml:space="preserve">2.1 </w:t>
      </w:r>
      <w:r w:rsidR="006D38B3" w:rsidRPr="002502CB">
        <w:rPr>
          <w:rFonts w:ascii="Times" w:hAnsi="Times" w:cs="Arial"/>
          <w:b/>
        </w:rPr>
        <w:t>A</w:t>
      </w:r>
      <w:r w:rsidR="00031509" w:rsidRPr="002502CB">
        <w:rPr>
          <w:rFonts w:ascii="Times" w:hAnsi="Times" w:cs="Arial"/>
          <w:b/>
        </w:rPr>
        <w:t xml:space="preserve"> Ciência Aberta </w:t>
      </w:r>
    </w:p>
    <w:p w14:paraId="7C0E169C" w14:textId="77777777" w:rsidR="00E6510C" w:rsidRPr="002502CB" w:rsidRDefault="00E6510C" w:rsidP="00862B4E">
      <w:pPr>
        <w:jc w:val="both"/>
        <w:rPr>
          <w:rFonts w:ascii="Times" w:hAnsi="Times" w:cs="Arial"/>
          <w:color w:val="000000"/>
          <w:lang w:eastAsia="en-US"/>
        </w:rPr>
      </w:pPr>
      <w:r w:rsidRPr="002502CB">
        <w:rPr>
          <w:rFonts w:ascii="Times" w:hAnsi="Times" w:cs="Arial"/>
          <w:color w:val="000000"/>
          <w:lang w:eastAsia="en-US"/>
        </w:rPr>
        <w:t xml:space="preserve">As discussões sobre ciência aberta iniciam </w:t>
      </w:r>
      <w:r w:rsidR="00031509" w:rsidRPr="002502CB">
        <w:rPr>
          <w:rFonts w:ascii="Times" w:hAnsi="Times" w:cs="Arial"/>
          <w:color w:val="000000"/>
          <w:lang w:eastAsia="en-US"/>
        </w:rPr>
        <w:t xml:space="preserve">na década de 70, </w:t>
      </w:r>
      <w:r w:rsidRPr="002502CB">
        <w:rPr>
          <w:rFonts w:ascii="Times" w:hAnsi="Times" w:cs="Arial"/>
          <w:color w:val="000000"/>
          <w:lang w:eastAsia="en-US"/>
        </w:rPr>
        <w:t xml:space="preserve">uma das formas de disseminação foi a </w:t>
      </w:r>
      <w:r w:rsidR="00031509" w:rsidRPr="002502CB">
        <w:rPr>
          <w:rFonts w:ascii="Times" w:hAnsi="Times" w:cs="Arial"/>
          <w:color w:val="000000"/>
          <w:lang w:eastAsia="en-US"/>
        </w:rPr>
        <w:t>criação das universidades aberta</w:t>
      </w:r>
      <w:r w:rsidRPr="002502CB">
        <w:rPr>
          <w:rFonts w:ascii="Times" w:hAnsi="Times" w:cs="Arial"/>
          <w:color w:val="000000"/>
          <w:lang w:eastAsia="en-US"/>
        </w:rPr>
        <w:t xml:space="preserve">s que atuam de forma disruptiva, com </w:t>
      </w:r>
      <w:r w:rsidR="00031509" w:rsidRPr="002502CB">
        <w:rPr>
          <w:rFonts w:ascii="Times" w:hAnsi="Times" w:cs="Arial"/>
          <w:color w:val="000000"/>
          <w:lang w:eastAsia="en-US"/>
        </w:rPr>
        <w:t>a disseminação do conhecimento</w:t>
      </w:r>
      <w:r w:rsidRPr="002502CB">
        <w:rPr>
          <w:rFonts w:ascii="Times" w:hAnsi="Times" w:cs="Arial"/>
          <w:color w:val="000000"/>
          <w:lang w:eastAsia="en-US"/>
        </w:rPr>
        <w:t xml:space="preserve">, isso afetou </w:t>
      </w:r>
      <w:r w:rsidR="00031509" w:rsidRPr="002502CB">
        <w:rPr>
          <w:rFonts w:ascii="Times" w:hAnsi="Times" w:cs="Arial"/>
          <w:color w:val="000000"/>
          <w:lang w:eastAsia="en-US"/>
        </w:rPr>
        <w:t xml:space="preserve">forma de </w:t>
      </w:r>
      <w:r w:rsidR="00580769" w:rsidRPr="002502CB">
        <w:rPr>
          <w:rFonts w:ascii="Times" w:hAnsi="Times" w:cs="Arial"/>
          <w:color w:val="000000"/>
          <w:lang w:eastAsia="en-US"/>
        </w:rPr>
        <w:t>fazer ciência.</w:t>
      </w:r>
    </w:p>
    <w:p w14:paraId="157A472A" w14:textId="17ACDEC2" w:rsidR="00031509" w:rsidRPr="002502CB" w:rsidRDefault="00580769" w:rsidP="00862B4E">
      <w:pPr>
        <w:jc w:val="both"/>
        <w:rPr>
          <w:rFonts w:ascii="Times" w:hAnsi="Times" w:cs="Arial"/>
          <w:color w:val="000000"/>
          <w:lang w:eastAsia="en-US"/>
        </w:rPr>
      </w:pPr>
      <w:r w:rsidRPr="002502CB">
        <w:rPr>
          <w:rFonts w:ascii="Times" w:hAnsi="Times" w:cs="Arial"/>
          <w:color w:val="000000"/>
          <w:lang w:eastAsia="en-US"/>
        </w:rPr>
        <w:t>Uma das</w:t>
      </w:r>
      <w:r w:rsidR="00031509" w:rsidRPr="002502CB">
        <w:rPr>
          <w:rFonts w:ascii="Times" w:hAnsi="Times" w:cs="Arial"/>
          <w:color w:val="000000"/>
          <w:lang w:eastAsia="en-US"/>
        </w:rPr>
        <w:t xml:space="preserve"> </w:t>
      </w:r>
      <w:r w:rsidRPr="002502CB">
        <w:rPr>
          <w:rFonts w:ascii="Times" w:hAnsi="Times" w:cs="Arial"/>
          <w:color w:val="000000"/>
          <w:lang w:eastAsia="en-US"/>
        </w:rPr>
        <w:t>instituições pioneiras nessa tarefa</w:t>
      </w:r>
      <w:r w:rsidR="00140E2E">
        <w:rPr>
          <w:rFonts w:ascii="Times" w:hAnsi="Times" w:cs="Arial"/>
          <w:color w:val="000000"/>
          <w:lang w:eastAsia="en-US"/>
        </w:rPr>
        <w:t xml:space="preserve">, na década de 70, </w:t>
      </w:r>
      <w:r w:rsidR="00031509" w:rsidRPr="002502CB">
        <w:rPr>
          <w:rFonts w:ascii="Times" w:hAnsi="Times" w:cs="Arial"/>
          <w:color w:val="000000"/>
          <w:lang w:eastAsia="en-US"/>
        </w:rPr>
        <w:t xml:space="preserve"> foi a Open University</w:t>
      </w:r>
      <w:r w:rsidR="00E6510C" w:rsidRPr="002502CB">
        <w:rPr>
          <w:rFonts w:ascii="Times" w:hAnsi="Times" w:cs="Arial"/>
          <w:color w:val="000000"/>
          <w:lang w:eastAsia="en-US"/>
        </w:rPr>
        <w:t xml:space="preserve">, situada </w:t>
      </w:r>
      <w:r w:rsidR="00031509" w:rsidRPr="002502CB">
        <w:rPr>
          <w:rFonts w:ascii="Times" w:hAnsi="Times" w:cs="Arial"/>
          <w:color w:val="000000"/>
          <w:lang w:eastAsia="en-US"/>
        </w:rPr>
        <w:t xml:space="preserve"> em Milton Keynes</w:t>
      </w:r>
      <w:r w:rsidR="007049AC" w:rsidRPr="002502CB">
        <w:rPr>
          <w:rFonts w:ascii="Times" w:hAnsi="Times" w:cs="Arial"/>
          <w:color w:val="000000"/>
          <w:lang w:eastAsia="en-US"/>
        </w:rPr>
        <w:t xml:space="preserve">/UK </w:t>
      </w:r>
      <w:r w:rsidR="00140E2E">
        <w:rPr>
          <w:rFonts w:ascii="Times" w:hAnsi="Times" w:cs="Arial"/>
          <w:color w:val="000000"/>
          <w:lang w:eastAsia="en-US"/>
        </w:rPr>
        <w:t xml:space="preserve">que </w:t>
      </w:r>
      <w:r w:rsidR="00E6510C" w:rsidRPr="002502CB">
        <w:rPr>
          <w:rFonts w:ascii="Times" w:hAnsi="Times" w:cs="Arial"/>
          <w:color w:val="000000"/>
          <w:lang w:eastAsia="en-US"/>
        </w:rPr>
        <w:t xml:space="preserve">implanta esse </w:t>
      </w:r>
      <w:r w:rsidR="00031509" w:rsidRPr="002502CB">
        <w:rPr>
          <w:rFonts w:ascii="Times" w:hAnsi="Times" w:cs="Arial"/>
          <w:color w:val="000000"/>
          <w:lang w:eastAsia="en-US"/>
        </w:rPr>
        <w:t xml:space="preserve">princípio </w:t>
      </w:r>
      <w:r w:rsidR="00E6510C" w:rsidRPr="002502CB">
        <w:rPr>
          <w:rFonts w:ascii="Times" w:hAnsi="Times" w:cs="Arial"/>
          <w:color w:val="000000"/>
          <w:lang w:eastAsia="en-US"/>
        </w:rPr>
        <w:t>d</w:t>
      </w:r>
      <w:r w:rsidR="00031509" w:rsidRPr="002502CB">
        <w:rPr>
          <w:rFonts w:ascii="Times" w:hAnsi="Times" w:cs="Arial"/>
          <w:color w:val="000000"/>
          <w:lang w:eastAsia="en-US"/>
        </w:rPr>
        <w:t xml:space="preserve">o acesso público </w:t>
      </w:r>
      <w:r w:rsidR="00F571C7" w:rsidRPr="002502CB">
        <w:rPr>
          <w:rFonts w:ascii="Times" w:hAnsi="Times" w:cs="Arial"/>
          <w:color w:val="000000"/>
          <w:lang w:eastAsia="en-US"/>
        </w:rPr>
        <w:t xml:space="preserve">e </w:t>
      </w:r>
      <w:r w:rsidR="00031509" w:rsidRPr="002502CB">
        <w:rPr>
          <w:rFonts w:ascii="Times" w:hAnsi="Times" w:cs="Arial"/>
          <w:color w:val="000000"/>
          <w:lang w:eastAsia="en-US"/>
        </w:rPr>
        <w:t xml:space="preserve">gratuito a todos dos dados científicos </w:t>
      </w:r>
      <w:r w:rsidR="00F571C7" w:rsidRPr="002502CB">
        <w:rPr>
          <w:rFonts w:ascii="Times" w:hAnsi="Times" w:cs="Arial"/>
          <w:color w:val="000000"/>
          <w:lang w:eastAsia="en-US"/>
        </w:rPr>
        <w:t>produzidas por</w:t>
      </w:r>
      <w:r w:rsidR="00031509" w:rsidRPr="002502CB">
        <w:rPr>
          <w:rFonts w:ascii="Times" w:hAnsi="Times" w:cs="Arial"/>
          <w:color w:val="000000"/>
          <w:lang w:eastAsia="en-US"/>
        </w:rPr>
        <w:t xml:space="preserve"> pesquisas financiadas com fundos públicos. </w:t>
      </w:r>
    </w:p>
    <w:p w14:paraId="66F892D2" w14:textId="7C14326E" w:rsidR="00140E2E" w:rsidRPr="00140E2E" w:rsidRDefault="00E6510C" w:rsidP="00862B4E">
      <w:pPr>
        <w:jc w:val="both"/>
        <w:rPr>
          <w:rFonts w:ascii="Times" w:eastAsia="Times New Roman" w:hAnsi="Times" w:cs="Times New Roman"/>
          <w:sz w:val="20"/>
          <w:szCs w:val="20"/>
          <w:lang w:eastAsia="en-US"/>
        </w:rPr>
      </w:pPr>
      <w:r w:rsidRPr="002502CB">
        <w:rPr>
          <w:rFonts w:ascii="Times" w:hAnsi="Times" w:cs="Arial"/>
          <w:color w:val="000000"/>
          <w:lang w:eastAsia="en-US"/>
        </w:rPr>
        <w:t xml:space="preserve">Essa abordagem de </w:t>
      </w:r>
      <w:r w:rsidR="00031509" w:rsidRPr="002502CB">
        <w:rPr>
          <w:rFonts w:ascii="Times" w:hAnsi="Times" w:cs="Arial"/>
          <w:color w:val="000000"/>
          <w:lang w:eastAsia="en-US"/>
        </w:rPr>
        <w:t xml:space="preserve">comunidade </w:t>
      </w:r>
      <w:r w:rsidRPr="002502CB">
        <w:rPr>
          <w:rFonts w:ascii="Times" w:hAnsi="Times" w:cs="Arial"/>
          <w:color w:val="000000"/>
          <w:lang w:eastAsia="en-US"/>
        </w:rPr>
        <w:t xml:space="preserve"> científica aberta </w:t>
      </w:r>
      <w:r w:rsidR="00031509" w:rsidRPr="002502CB">
        <w:rPr>
          <w:rFonts w:ascii="Times" w:hAnsi="Times" w:cs="Arial"/>
          <w:color w:val="000000"/>
          <w:lang w:eastAsia="en-US"/>
        </w:rPr>
        <w:t>espalhasse para desenvolver padrões de pesquisa aberta</w:t>
      </w:r>
      <w:r w:rsidR="000D42FC" w:rsidRPr="002502CB">
        <w:rPr>
          <w:rFonts w:ascii="Times" w:hAnsi="Times" w:cs="Arial"/>
          <w:color w:val="000000"/>
          <w:lang w:eastAsia="en-US"/>
        </w:rPr>
        <w:t>, por meio de ambientes virtuais de aprendizagem. No Brasil esse modelo ch</w:t>
      </w:r>
      <w:r w:rsidR="00F571C7" w:rsidRPr="002502CB">
        <w:rPr>
          <w:rFonts w:ascii="Times" w:hAnsi="Times" w:cs="Arial"/>
          <w:color w:val="000000"/>
          <w:lang w:eastAsia="en-US"/>
        </w:rPr>
        <w:t>egou por meio de um consórcio</w:t>
      </w:r>
      <w:r w:rsidR="000D42FC" w:rsidRPr="002502CB">
        <w:rPr>
          <w:rFonts w:ascii="Times" w:hAnsi="Times" w:cs="Arial"/>
          <w:color w:val="000000"/>
          <w:lang w:eastAsia="en-US"/>
        </w:rPr>
        <w:t xml:space="preserve"> </w:t>
      </w:r>
      <w:r w:rsidRPr="002502CB">
        <w:rPr>
          <w:rFonts w:ascii="Times" w:hAnsi="Times" w:cs="Arial"/>
          <w:color w:val="000000"/>
          <w:lang w:eastAsia="en-US"/>
        </w:rPr>
        <w:t>composto</w:t>
      </w:r>
      <w:r w:rsidR="00F571C7" w:rsidRPr="002502CB">
        <w:rPr>
          <w:rFonts w:ascii="Times" w:hAnsi="Times" w:cs="Arial"/>
          <w:color w:val="000000"/>
          <w:lang w:eastAsia="en-US"/>
        </w:rPr>
        <w:t xml:space="preserve"> por </w:t>
      </w:r>
      <w:r w:rsidR="000D42FC" w:rsidRPr="002502CB">
        <w:rPr>
          <w:rFonts w:ascii="Times" w:hAnsi="Times" w:cs="Arial"/>
          <w:color w:val="000000"/>
          <w:lang w:eastAsia="en-US"/>
        </w:rPr>
        <w:t>várias universidades federais e estaduais para fomentar o desenvolviment</w:t>
      </w:r>
      <w:r w:rsidRPr="002502CB">
        <w:rPr>
          <w:rFonts w:ascii="Times" w:hAnsi="Times" w:cs="Arial"/>
          <w:color w:val="000000"/>
          <w:lang w:eastAsia="en-US"/>
        </w:rPr>
        <w:t>o da ciên</w:t>
      </w:r>
      <w:r w:rsidR="00140E2E">
        <w:rPr>
          <w:rFonts w:ascii="Times" w:hAnsi="Times" w:cs="Arial"/>
          <w:color w:val="000000"/>
          <w:lang w:eastAsia="en-US"/>
        </w:rPr>
        <w:t>cia aberta. De acordo com o Sistema UAB são 88 instituições, dentre Universidades Federais, Estaduais e Institutos Federais de Educação, que se distribuem em diversos polos nas 5 regiões do país, com cerca de 720 polos de apoio presencial.</w:t>
      </w:r>
    </w:p>
    <w:p w14:paraId="11E9158A" w14:textId="3244FDC7" w:rsidR="000D42FC" w:rsidRPr="002502CB" w:rsidRDefault="000D42FC" w:rsidP="00862B4E">
      <w:pPr>
        <w:jc w:val="both"/>
        <w:rPr>
          <w:rFonts w:ascii="Times" w:hAnsi="Times" w:cs="Arial"/>
          <w:color w:val="000000"/>
          <w:lang w:eastAsia="en-US"/>
        </w:rPr>
      </w:pPr>
      <w:r w:rsidRPr="002502CB">
        <w:rPr>
          <w:rFonts w:ascii="Times" w:hAnsi="Times" w:cs="Arial"/>
          <w:color w:val="000000"/>
          <w:lang w:eastAsia="en-US"/>
        </w:rPr>
        <w:t>No contexto acadêmico</w:t>
      </w:r>
      <w:r w:rsidR="00A84E6A" w:rsidRPr="002502CB">
        <w:rPr>
          <w:rFonts w:ascii="Times" w:hAnsi="Times" w:cs="Arial"/>
          <w:color w:val="000000"/>
          <w:lang w:eastAsia="en-US"/>
        </w:rPr>
        <w:t>, em um país continental como o Brasil</w:t>
      </w:r>
      <w:r w:rsidRPr="002502CB">
        <w:rPr>
          <w:rFonts w:ascii="Times" w:hAnsi="Times" w:cs="Arial"/>
          <w:color w:val="000000"/>
          <w:lang w:eastAsia="en-US"/>
        </w:rPr>
        <w:t xml:space="preserve"> essa foi uma forma de difundir conhecimento, como também da base científica, promovendo novas formas de produzir e difundir o acesso aberto, aos resultados acadêmicos, que são revisados por pares, com restrições limitadas ou sem restrições de direitos autorais. </w:t>
      </w:r>
    </w:p>
    <w:p w14:paraId="68673CCB" w14:textId="2C531C35" w:rsidR="00694E87" w:rsidRPr="002502CB" w:rsidRDefault="00A84E6A" w:rsidP="00862B4E">
      <w:pPr>
        <w:jc w:val="both"/>
        <w:rPr>
          <w:rFonts w:ascii="Times" w:hAnsi="Times" w:cs="Arial"/>
          <w:color w:val="000000"/>
          <w:lang w:eastAsia="en-US"/>
        </w:rPr>
      </w:pPr>
      <w:r w:rsidRPr="002502CB">
        <w:rPr>
          <w:rFonts w:ascii="Times" w:hAnsi="Times" w:cs="Arial"/>
          <w:color w:val="000000"/>
          <w:lang w:eastAsia="en-US"/>
        </w:rPr>
        <w:t>A implantação desse modelo no mundo demarca um avanço nos processos cooperativos e novos caminhos de difusão. Mas existe a necessidade de</w:t>
      </w:r>
      <w:r w:rsidR="007A4B17" w:rsidRPr="002502CB">
        <w:rPr>
          <w:rFonts w:ascii="Times" w:hAnsi="Times" w:cs="Arial"/>
          <w:color w:val="000000"/>
          <w:lang w:eastAsia="en-US"/>
        </w:rPr>
        <w:t xml:space="preserve"> potencializar por meio de programas de educação, eliminação de barreiras, desenvolvimento de infraestrutura e incorporação na sociedade, essas ações são demarcad</w:t>
      </w:r>
      <w:r w:rsidR="00F9094D">
        <w:rPr>
          <w:rFonts w:ascii="Times" w:hAnsi="Times" w:cs="Arial"/>
          <w:color w:val="000000"/>
          <w:lang w:eastAsia="en-US"/>
        </w:rPr>
        <w:t>as pela  Comunidade Europeia ( U</w:t>
      </w:r>
      <w:r w:rsidR="007A4B17" w:rsidRPr="002502CB">
        <w:rPr>
          <w:rFonts w:ascii="Times" w:hAnsi="Times" w:cs="Arial"/>
          <w:color w:val="000000"/>
          <w:lang w:eastAsia="en-US"/>
        </w:rPr>
        <w:t xml:space="preserve">E, 2016), </w:t>
      </w:r>
      <w:r w:rsidR="00F571C7" w:rsidRPr="002502CB">
        <w:rPr>
          <w:rFonts w:ascii="Times" w:hAnsi="Times" w:cs="Arial"/>
          <w:color w:val="000000"/>
          <w:lang w:eastAsia="en-US"/>
        </w:rPr>
        <w:t>conforme podemos detalhar em</w:t>
      </w:r>
      <w:r w:rsidR="00694E87" w:rsidRPr="002502CB">
        <w:rPr>
          <w:rFonts w:ascii="Times" w:hAnsi="Times" w:cs="Arial"/>
          <w:color w:val="000000"/>
          <w:lang w:eastAsia="en-US"/>
        </w:rPr>
        <w:t>:</w:t>
      </w:r>
    </w:p>
    <w:p w14:paraId="6165FDA8" w14:textId="6D5617B8" w:rsidR="00694E87" w:rsidRPr="002502CB" w:rsidRDefault="00694E87" w:rsidP="00862B4E">
      <w:pPr>
        <w:ind w:left="709"/>
        <w:jc w:val="both"/>
        <w:rPr>
          <w:rFonts w:ascii="Times" w:hAnsi="Times" w:cs="Arial"/>
          <w:color w:val="000000"/>
          <w:lang w:eastAsia="en-US"/>
        </w:rPr>
      </w:pPr>
      <w:r w:rsidRPr="002502CB">
        <w:rPr>
          <w:rFonts w:ascii="Times" w:hAnsi="Times" w:cs="Arial"/>
          <w:color w:val="000000"/>
          <w:lang w:eastAsia="en-US"/>
        </w:rPr>
        <w:lastRenderedPageBreak/>
        <w:t>1. os programas de educação,  promovendo a Ciência Aberta em programas de educação, promovendo as melhores práticas e aumentando o contributo dos produtores de conhecimento para um ambiente mais aberto de ciência (ciência cidadã). Esta área também se preocupa em garantir a qualidade, o impacto e a integridade da pesquisa da Ciência (aberta);</w:t>
      </w:r>
    </w:p>
    <w:p w14:paraId="20C0F771" w14:textId="1A06E136" w:rsidR="00694E87" w:rsidRPr="002502CB" w:rsidRDefault="00694E87" w:rsidP="00862B4E">
      <w:pPr>
        <w:ind w:left="709"/>
        <w:jc w:val="both"/>
        <w:rPr>
          <w:rFonts w:ascii="Times" w:hAnsi="Times" w:cs="Arial"/>
          <w:color w:val="000000"/>
          <w:lang w:eastAsia="en-US"/>
        </w:rPr>
      </w:pPr>
      <w:r w:rsidRPr="002502CB">
        <w:rPr>
          <w:rFonts w:ascii="Times" w:hAnsi="Times" w:cs="Arial"/>
          <w:color w:val="000000"/>
          <w:lang w:eastAsia="en-US"/>
        </w:rPr>
        <w:t>2. eliminação de barreiras à Ciência Aberta: isso implica, entre outras questões, uma revisão das carreiras dos pesquisadores, de modo a criar incentivos e recompensas para participar da Ciência Aberta;</w:t>
      </w:r>
    </w:p>
    <w:p w14:paraId="25E162A0" w14:textId="6DFB4795" w:rsidR="00694E87" w:rsidRPr="002502CB" w:rsidRDefault="00694E87" w:rsidP="00862B4E">
      <w:pPr>
        <w:ind w:left="709"/>
        <w:jc w:val="both"/>
        <w:rPr>
          <w:rFonts w:ascii="Times" w:hAnsi="Times" w:cs="Arial"/>
          <w:color w:val="000000"/>
          <w:lang w:eastAsia="en-US"/>
        </w:rPr>
      </w:pPr>
      <w:r w:rsidRPr="002502CB">
        <w:rPr>
          <w:rFonts w:ascii="Times" w:hAnsi="Times" w:cs="Arial"/>
          <w:color w:val="000000"/>
          <w:lang w:eastAsia="en-US"/>
        </w:rPr>
        <w:t>3. incorporar e continuar a promover políticas de acesso aberto no que diz respeito tanto aos dados de investigação como às publicações de investigação;</w:t>
      </w:r>
    </w:p>
    <w:p w14:paraId="52914CEB" w14:textId="08D85730" w:rsidR="00694E87" w:rsidRPr="002502CB" w:rsidRDefault="00694E87" w:rsidP="00862B4E">
      <w:pPr>
        <w:ind w:left="709"/>
        <w:jc w:val="both"/>
        <w:rPr>
          <w:rFonts w:ascii="Times" w:hAnsi="Times" w:cs="Arial"/>
          <w:color w:val="000000"/>
          <w:lang w:eastAsia="en-US"/>
        </w:rPr>
      </w:pPr>
      <w:r w:rsidRPr="002502CB">
        <w:rPr>
          <w:rFonts w:ascii="Times" w:hAnsi="Times" w:cs="Arial"/>
          <w:color w:val="000000"/>
          <w:lang w:eastAsia="en-US"/>
        </w:rPr>
        <w:t>4. desenvolver infra-estruturas de investigação para a Ciência Aberta, melhorar o alojamento, o acesso e a governação dos dados, com o desenvolvimento de um quadro comum de dados de investigação e criação de uma Núcleo Europeu de Ciência Aberta, uma iniciativa importante para construir a infra-estrutura necessária de Ciência Aberta na Europa; e,</w:t>
      </w:r>
    </w:p>
    <w:p w14:paraId="3F0D23D9" w14:textId="70A45DF5" w:rsidR="00694E87" w:rsidRPr="002502CB" w:rsidRDefault="00694E87" w:rsidP="00862B4E">
      <w:pPr>
        <w:ind w:left="709"/>
        <w:jc w:val="both"/>
        <w:rPr>
          <w:rFonts w:ascii="Times" w:hAnsi="Times" w:cs="Arial"/>
          <w:color w:val="000000"/>
          <w:lang w:eastAsia="en-US"/>
        </w:rPr>
      </w:pPr>
      <w:r w:rsidRPr="002502CB">
        <w:rPr>
          <w:rFonts w:ascii="Times" w:hAnsi="Times" w:cs="Arial"/>
          <w:color w:val="000000"/>
          <w:lang w:eastAsia="en-US"/>
        </w:rPr>
        <w:t>5. incorporar a C</w:t>
      </w:r>
      <w:r w:rsidR="007A4B17" w:rsidRPr="002502CB">
        <w:rPr>
          <w:rFonts w:ascii="Times" w:hAnsi="Times" w:cs="Arial"/>
          <w:color w:val="000000"/>
          <w:lang w:eastAsia="en-US"/>
        </w:rPr>
        <w:t>iência Aberta na sociedade como motor</w:t>
      </w:r>
      <w:r w:rsidRPr="002502CB">
        <w:rPr>
          <w:rFonts w:ascii="Times" w:hAnsi="Times" w:cs="Arial"/>
          <w:color w:val="000000"/>
          <w:lang w:eastAsia="en-US"/>
        </w:rPr>
        <w:t xml:space="preserve"> sócio-econô</w:t>
      </w:r>
      <w:r w:rsidR="005D0D61" w:rsidRPr="002502CB">
        <w:rPr>
          <w:rFonts w:ascii="Times" w:hAnsi="Times" w:cs="Arial"/>
          <w:color w:val="000000"/>
          <w:lang w:eastAsia="en-US"/>
        </w:rPr>
        <w:t>mico, pelo qual</w:t>
      </w:r>
      <w:r w:rsidRPr="002502CB">
        <w:rPr>
          <w:rFonts w:ascii="Times" w:hAnsi="Times" w:cs="Arial"/>
          <w:color w:val="000000"/>
          <w:lang w:eastAsia="en-US"/>
        </w:rPr>
        <w:t xml:space="preserve"> torna-se fundamental para tornar a ciência mais sensível às expectativas sociais e econômicas, em particular enfrentando os principais desafios enfrentados pela sociedade.</w:t>
      </w:r>
      <w:r w:rsidR="008D1B80">
        <w:rPr>
          <w:rFonts w:ascii="Times" w:hAnsi="Times" w:cs="Arial"/>
          <w:b/>
        </w:rPr>
        <w:t xml:space="preserve"> ( </w:t>
      </w:r>
      <w:r w:rsidR="008D1B80" w:rsidRPr="00CE062C">
        <w:rPr>
          <w:rFonts w:ascii="Times" w:hAnsi="Times" w:cs="Arial"/>
        </w:rPr>
        <w:t>EU</w:t>
      </w:r>
      <w:r w:rsidR="007A4B17" w:rsidRPr="00CE062C">
        <w:rPr>
          <w:rFonts w:ascii="Times" w:hAnsi="Times" w:cs="Arial"/>
        </w:rPr>
        <w:t>, 2016, p. 45 )</w:t>
      </w:r>
    </w:p>
    <w:p w14:paraId="2697CF85" w14:textId="328847D1" w:rsidR="000D42FC" w:rsidRPr="002502CB" w:rsidRDefault="000D42FC" w:rsidP="00862B4E">
      <w:pPr>
        <w:jc w:val="right"/>
        <w:rPr>
          <w:rFonts w:ascii="Times" w:hAnsi="Times" w:cs="Arial"/>
          <w:b/>
        </w:rPr>
      </w:pPr>
    </w:p>
    <w:p w14:paraId="4136A13B" w14:textId="484FFCF0" w:rsidR="00675AFF" w:rsidRPr="002502CB" w:rsidRDefault="007A4B17" w:rsidP="00862B4E">
      <w:pPr>
        <w:jc w:val="both"/>
        <w:rPr>
          <w:rFonts w:ascii="Times" w:hAnsi="Times" w:cs="Arial"/>
          <w:lang w:val="en-US"/>
        </w:rPr>
      </w:pPr>
      <w:r w:rsidRPr="002502CB">
        <w:rPr>
          <w:rFonts w:ascii="Times" w:hAnsi="Times" w:cs="Arial"/>
        </w:rPr>
        <w:t>Es</w:t>
      </w:r>
      <w:r w:rsidR="001A0896">
        <w:rPr>
          <w:rFonts w:ascii="Times" w:hAnsi="Times" w:cs="Arial"/>
        </w:rPr>
        <w:t>ses aspectos deixam claro o incentivo</w:t>
      </w:r>
      <w:r w:rsidRPr="002502CB">
        <w:rPr>
          <w:rFonts w:ascii="Times" w:hAnsi="Times" w:cs="Arial"/>
        </w:rPr>
        <w:t xml:space="preserve"> </w:t>
      </w:r>
      <w:r w:rsidR="001A0896">
        <w:rPr>
          <w:rFonts w:ascii="Times" w:hAnsi="Times" w:cs="Arial"/>
        </w:rPr>
        <w:t>d</w:t>
      </w:r>
      <w:r w:rsidRPr="002502CB">
        <w:rPr>
          <w:rFonts w:ascii="Times" w:hAnsi="Times" w:cs="Arial"/>
        </w:rPr>
        <w:t xml:space="preserve">a política europeia </w:t>
      </w:r>
      <w:r w:rsidR="001A0896">
        <w:rPr>
          <w:rFonts w:ascii="Times" w:hAnsi="Times" w:cs="Arial"/>
        </w:rPr>
        <w:t>para a eliminação de barreiras,</w:t>
      </w:r>
      <w:r w:rsidRPr="002502CB">
        <w:rPr>
          <w:rFonts w:ascii="Times" w:hAnsi="Times" w:cs="Arial"/>
        </w:rPr>
        <w:t xml:space="preserve"> implementação e consolidação de processos que passam coleta de dados, análise, revisão, concepção por meio da abertura do código, abertura dos dados, colaboração de bibliografias, anotações, dados, livros, conforme podemos ver na figura 01, a s</w:t>
      </w:r>
      <w:r w:rsidR="008D1B80">
        <w:rPr>
          <w:rFonts w:ascii="Times" w:hAnsi="Times" w:cs="Arial"/>
        </w:rPr>
        <w:t>eguir, com base nos estudos ( EU</w:t>
      </w:r>
      <w:r w:rsidRPr="002502CB">
        <w:rPr>
          <w:rFonts w:ascii="Times" w:hAnsi="Times" w:cs="Arial"/>
        </w:rPr>
        <w:t>, 2016):</w:t>
      </w:r>
    </w:p>
    <w:p w14:paraId="4FE0BD8B" w14:textId="23E3A31A" w:rsidR="00B07D1A" w:rsidRPr="002502CB" w:rsidRDefault="00180DBA" w:rsidP="00862B4E">
      <w:pPr>
        <w:rPr>
          <w:rFonts w:ascii="Times" w:hAnsi="Times" w:cs="Arial"/>
        </w:rPr>
      </w:pPr>
      <w:r w:rsidRPr="002502CB">
        <w:rPr>
          <w:rFonts w:ascii="Times" w:hAnsi="Times" w:cs="Arial"/>
          <w:noProof/>
          <w:lang w:val="en-US" w:eastAsia="en-US"/>
        </w:rPr>
        <w:drawing>
          <wp:inline distT="0" distB="0" distL="0" distR="0" wp14:anchorId="74A49DCE" wp14:editId="63DA3BED">
            <wp:extent cx="5252825" cy="2758698"/>
            <wp:effectExtent l="0" t="0" r="508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8-03-13 às 22.56.45.png"/>
                    <pic:cNvPicPr/>
                  </pic:nvPicPr>
                  <pic:blipFill rotWithShape="1">
                    <a:blip r:embed="rId9">
                      <a:extLst>
                        <a:ext uri="{28A0092B-C50C-407E-A947-70E740481C1C}">
                          <a14:useLocalDpi xmlns:a14="http://schemas.microsoft.com/office/drawing/2010/main" val="0"/>
                        </a:ext>
                      </a:extLst>
                    </a:blip>
                    <a:srcRect t="14020" r="658" b="5685"/>
                    <a:stretch/>
                  </pic:blipFill>
                  <pic:spPr bwMode="auto">
                    <a:xfrm>
                      <a:off x="0" y="0"/>
                      <a:ext cx="5255098" cy="2759891"/>
                    </a:xfrm>
                    <a:prstGeom prst="rect">
                      <a:avLst/>
                    </a:prstGeom>
                    <a:ln>
                      <a:noFill/>
                    </a:ln>
                    <a:extLst>
                      <a:ext uri="{53640926-AAD7-44d8-BBD7-CCE9431645EC}">
                        <a14:shadowObscured xmlns:a14="http://schemas.microsoft.com/office/drawing/2010/main"/>
                      </a:ext>
                    </a:extLst>
                  </pic:spPr>
                </pic:pic>
              </a:graphicData>
            </a:graphic>
          </wp:inline>
        </w:drawing>
      </w:r>
    </w:p>
    <w:p w14:paraId="13272187" w14:textId="77777777" w:rsidR="001A0896" w:rsidRDefault="00757190" w:rsidP="001A0896">
      <w:pPr>
        <w:widowControl w:val="0"/>
        <w:autoSpaceDE w:val="0"/>
        <w:autoSpaceDN w:val="0"/>
        <w:adjustRightInd w:val="0"/>
        <w:spacing w:after="240"/>
        <w:jc w:val="both"/>
        <w:rPr>
          <w:rFonts w:ascii="Times" w:hAnsi="Times" w:cs="Arial"/>
          <w:sz w:val="20"/>
          <w:lang w:val="en-US"/>
        </w:rPr>
      </w:pPr>
      <w:r w:rsidRPr="001A0896">
        <w:rPr>
          <w:rFonts w:ascii="Times" w:hAnsi="Times" w:cs="Arial"/>
          <w:sz w:val="20"/>
          <w:lang w:val="en-US"/>
        </w:rPr>
        <w:t xml:space="preserve">Figura 01: O processo da Ciência Aberta. In:  </w:t>
      </w:r>
      <w:r w:rsidR="00F9094D" w:rsidRPr="001A0896">
        <w:rPr>
          <w:rFonts w:ascii="Times" w:hAnsi="Times" w:cs="Arial"/>
          <w:sz w:val="20"/>
          <w:lang w:val="en-US"/>
        </w:rPr>
        <w:t>Open Inovaccion, Open Science</w:t>
      </w:r>
      <w:proofErr w:type="gramStart"/>
      <w:r w:rsidR="00F9094D" w:rsidRPr="001A0896">
        <w:rPr>
          <w:rFonts w:ascii="Times" w:hAnsi="Times" w:cs="Arial"/>
          <w:sz w:val="20"/>
          <w:lang w:val="en-US"/>
        </w:rPr>
        <w:t>( U</w:t>
      </w:r>
      <w:r w:rsidR="00694E87" w:rsidRPr="001A0896">
        <w:rPr>
          <w:rFonts w:ascii="Times" w:hAnsi="Times" w:cs="Arial"/>
          <w:sz w:val="20"/>
          <w:lang w:val="en-US"/>
        </w:rPr>
        <w:t>E</w:t>
      </w:r>
      <w:proofErr w:type="gramEnd"/>
      <w:r w:rsidR="00694E87" w:rsidRPr="001A0896">
        <w:rPr>
          <w:rFonts w:ascii="Times" w:hAnsi="Times" w:cs="Arial"/>
          <w:sz w:val="20"/>
          <w:lang w:val="en-US"/>
        </w:rPr>
        <w:t>, 2016. p. 38)</w:t>
      </w:r>
    </w:p>
    <w:p w14:paraId="632605D7" w14:textId="16468008" w:rsidR="007A4B17" w:rsidRPr="001A0896" w:rsidRDefault="007A4B17" w:rsidP="001A0896">
      <w:pPr>
        <w:widowControl w:val="0"/>
        <w:autoSpaceDE w:val="0"/>
        <w:autoSpaceDN w:val="0"/>
        <w:adjustRightInd w:val="0"/>
        <w:spacing w:after="240"/>
        <w:jc w:val="both"/>
        <w:rPr>
          <w:rFonts w:ascii="Times" w:hAnsi="Times" w:cs="Arial"/>
          <w:sz w:val="20"/>
          <w:lang w:val="en-US"/>
        </w:rPr>
      </w:pPr>
      <w:r w:rsidRPr="002502CB">
        <w:rPr>
          <w:rFonts w:ascii="Times" w:hAnsi="Times" w:cs="Arial"/>
        </w:rPr>
        <w:t>Todo esse processo é fundamental par</w:t>
      </w:r>
      <w:r w:rsidR="007B09BA">
        <w:rPr>
          <w:rFonts w:ascii="Times" w:hAnsi="Times" w:cs="Arial"/>
        </w:rPr>
        <w:t>a a ciência aberta</w:t>
      </w:r>
      <w:r w:rsidR="003F2FC7">
        <w:rPr>
          <w:rFonts w:ascii="Times" w:hAnsi="Times" w:cs="Arial"/>
        </w:rPr>
        <w:t xml:space="preserve">, entretanto, </w:t>
      </w:r>
      <w:r w:rsidRPr="002502CB">
        <w:rPr>
          <w:rFonts w:ascii="Times" w:hAnsi="Times" w:cs="Arial"/>
        </w:rPr>
        <w:t>sabemos que um ponto é o que está nos documentos, outra questão</w:t>
      </w:r>
      <w:r w:rsidR="000F440B">
        <w:rPr>
          <w:rFonts w:ascii="Times" w:hAnsi="Times" w:cs="Arial"/>
        </w:rPr>
        <w:t xml:space="preserve"> mais ampla </w:t>
      </w:r>
      <w:r w:rsidRPr="002502CB">
        <w:rPr>
          <w:rFonts w:ascii="Times" w:hAnsi="Times" w:cs="Arial"/>
        </w:rPr>
        <w:t xml:space="preserve">é como possibilitar a </w:t>
      </w:r>
      <w:r w:rsidRPr="002502CB">
        <w:rPr>
          <w:rFonts w:ascii="Times" w:hAnsi="Times" w:cs="Arial"/>
        </w:rPr>
        <w:lastRenderedPageBreak/>
        <w:t>participação com o engajamento dos cidadãos.</w:t>
      </w:r>
    </w:p>
    <w:p w14:paraId="41AD97DF" w14:textId="3A39DE0A" w:rsidR="006D38B3" w:rsidRPr="002502CB" w:rsidRDefault="006D38B3" w:rsidP="00862B4E">
      <w:pPr>
        <w:jc w:val="both"/>
        <w:rPr>
          <w:rFonts w:ascii="Times" w:hAnsi="Times" w:cs="Arial"/>
          <w:lang w:val="en-US"/>
        </w:rPr>
      </w:pPr>
      <w:r w:rsidRPr="002502CB">
        <w:rPr>
          <w:rFonts w:ascii="Times" w:hAnsi="Times" w:cs="Arial"/>
        </w:rPr>
        <w:t xml:space="preserve">Nesse </w:t>
      </w:r>
      <w:r w:rsidR="005D0D61" w:rsidRPr="002502CB">
        <w:rPr>
          <w:rFonts w:ascii="Times" w:hAnsi="Times" w:cs="Arial"/>
        </w:rPr>
        <w:t xml:space="preserve">sentido, recentemente </w:t>
      </w:r>
      <w:r w:rsidR="00521BFC" w:rsidRPr="002502CB">
        <w:rPr>
          <w:rFonts w:ascii="Times" w:hAnsi="Times" w:cs="Arial"/>
        </w:rPr>
        <w:t>a Comissão Europeia buscou impulsionar  os processos colaborativos, inovadores e interativos que os cidadãos</w:t>
      </w:r>
      <w:r w:rsidR="00DD78DC" w:rsidRPr="002502CB">
        <w:rPr>
          <w:rFonts w:ascii="Times" w:hAnsi="Times" w:cs="Arial"/>
        </w:rPr>
        <w:t xml:space="preserve"> podem promover ao disseminar </w:t>
      </w:r>
      <w:r w:rsidR="00521BFC" w:rsidRPr="002502CB">
        <w:rPr>
          <w:rFonts w:ascii="Times" w:hAnsi="Times" w:cs="Arial"/>
        </w:rPr>
        <w:t>os impactos éticos e sociais das pesquisa</w:t>
      </w:r>
      <w:r w:rsidR="00DD78DC" w:rsidRPr="002502CB">
        <w:rPr>
          <w:rFonts w:ascii="Times" w:hAnsi="Times" w:cs="Arial"/>
        </w:rPr>
        <w:t>s científicas</w:t>
      </w:r>
      <w:r w:rsidR="00521BFC" w:rsidRPr="002502CB">
        <w:rPr>
          <w:rFonts w:ascii="Times" w:hAnsi="Times" w:cs="Arial"/>
        </w:rPr>
        <w:t xml:space="preserve">, por meio de uma programa do Horizon 2020, chamado  </w:t>
      </w:r>
      <w:r w:rsidR="00521BFC" w:rsidRPr="002502CB">
        <w:rPr>
          <w:rFonts w:ascii="Times" w:hAnsi="Times" w:cs="Arial"/>
          <w:lang w:val="en-US"/>
        </w:rPr>
        <w:t>Responsible Research and Innovation – RRI, que nesse estudo traduziremos para Responsab</w:t>
      </w:r>
      <w:r w:rsidR="008737C1" w:rsidRPr="002502CB">
        <w:rPr>
          <w:rFonts w:ascii="Times" w:hAnsi="Times" w:cs="Arial"/>
          <w:lang w:val="en-US"/>
        </w:rPr>
        <w:t xml:space="preserve">ilidade e Inovação na Pesquisa  - RRI. </w:t>
      </w:r>
    </w:p>
    <w:p w14:paraId="40F99852" w14:textId="53A1A3F7" w:rsidR="0062329D" w:rsidRPr="002502CB" w:rsidRDefault="003F2FC7" w:rsidP="00862B4E">
      <w:pPr>
        <w:jc w:val="both"/>
        <w:rPr>
          <w:rFonts w:ascii="Times" w:hAnsi="Times" w:cs="Arial"/>
          <w:lang w:val="en-US"/>
        </w:rPr>
      </w:pPr>
      <w:r>
        <w:rPr>
          <w:rFonts w:ascii="Times" w:hAnsi="Times" w:cs="Arial"/>
          <w:lang w:val="en-US"/>
        </w:rPr>
        <w:t>O</w:t>
      </w:r>
      <w:r w:rsidR="008737C1" w:rsidRPr="002502CB">
        <w:rPr>
          <w:rFonts w:ascii="Times" w:hAnsi="Times" w:cs="Arial"/>
          <w:lang w:val="en-US"/>
        </w:rPr>
        <w:t>s estudos de Owen (</w:t>
      </w:r>
      <w:r w:rsidR="0062329D" w:rsidRPr="002502CB">
        <w:rPr>
          <w:rFonts w:ascii="Times" w:hAnsi="Times" w:cs="Arial"/>
          <w:lang w:val="en-US"/>
        </w:rPr>
        <w:t>2015</w:t>
      </w:r>
      <w:proofErr w:type="gramStart"/>
      <w:r w:rsidR="007B09BA">
        <w:rPr>
          <w:rFonts w:ascii="Times" w:hAnsi="Times" w:cs="Arial"/>
          <w:lang w:val="en-US"/>
        </w:rPr>
        <w:t xml:space="preserve">) </w:t>
      </w:r>
      <w:r>
        <w:rPr>
          <w:rFonts w:ascii="Times" w:hAnsi="Times" w:cs="Arial"/>
          <w:lang w:val="en-US"/>
        </w:rPr>
        <w:t xml:space="preserve"> evidênciam</w:t>
      </w:r>
      <w:proofErr w:type="gramEnd"/>
      <w:r w:rsidR="008737C1" w:rsidRPr="002502CB">
        <w:rPr>
          <w:rFonts w:ascii="Times" w:hAnsi="Times" w:cs="Arial"/>
          <w:lang w:val="en-US"/>
        </w:rPr>
        <w:t xml:space="preserve"> que o RRI prevê o envolvimento de todos,</w:t>
      </w:r>
      <w:r w:rsidR="008737C1" w:rsidRPr="002502CB">
        <w:rPr>
          <w:rFonts w:ascii="Times" w:hAnsi="Times" w:cs="Arial"/>
          <w:color w:val="FF0000"/>
          <w:lang w:val="en-US"/>
        </w:rPr>
        <w:t xml:space="preserve">  </w:t>
      </w:r>
      <w:r w:rsidR="0062329D" w:rsidRPr="002502CB">
        <w:rPr>
          <w:rFonts w:ascii="Times" w:hAnsi="Times" w:cs="Arial"/>
          <w:lang w:val="en-US"/>
        </w:rPr>
        <w:t xml:space="preserve">que os atores da sociedade devem compartilhar suas opiniões sobre um produto inovador </w:t>
      </w:r>
      <w:r w:rsidR="008737C1" w:rsidRPr="002502CB">
        <w:rPr>
          <w:rFonts w:ascii="Times" w:hAnsi="Times" w:cs="Arial"/>
          <w:lang w:val="en-US"/>
        </w:rPr>
        <w:t>ou um método, de forma ética</w:t>
      </w:r>
      <w:r w:rsidR="0062329D" w:rsidRPr="002502CB">
        <w:rPr>
          <w:rFonts w:ascii="Times" w:hAnsi="Times" w:cs="Arial"/>
          <w:lang w:val="en-US"/>
        </w:rPr>
        <w:t xml:space="preserve">, por meio de questões fundamentais que </w:t>
      </w:r>
      <w:r>
        <w:rPr>
          <w:rFonts w:ascii="Times" w:hAnsi="Times" w:cs="Arial"/>
          <w:lang w:val="en-US"/>
        </w:rPr>
        <w:t>nascem no cotidiano das pessoas.</w:t>
      </w:r>
      <w:r w:rsidR="0062329D" w:rsidRPr="002502CB">
        <w:rPr>
          <w:rFonts w:ascii="Times" w:hAnsi="Times" w:cs="Arial"/>
          <w:lang w:val="en-US"/>
        </w:rPr>
        <w:t xml:space="preserve"> </w:t>
      </w:r>
    </w:p>
    <w:p w14:paraId="541AAC2D" w14:textId="0DDBB11F" w:rsidR="001B37A6" w:rsidRPr="002502CB" w:rsidRDefault="0062329D" w:rsidP="00862B4E">
      <w:pPr>
        <w:jc w:val="both"/>
        <w:rPr>
          <w:rFonts w:ascii="Times" w:hAnsi="Times" w:cs="Arial"/>
          <w:lang w:val="en-US"/>
        </w:rPr>
      </w:pPr>
      <w:r w:rsidRPr="002502CB">
        <w:rPr>
          <w:rFonts w:ascii="Times" w:hAnsi="Times" w:cs="Arial"/>
          <w:lang w:val="en-US"/>
        </w:rPr>
        <w:t>Mobilizar a ci</w:t>
      </w:r>
      <w:r w:rsidR="003F2FC7">
        <w:rPr>
          <w:rFonts w:ascii="Times" w:hAnsi="Times" w:cs="Arial"/>
          <w:lang w:val="en-US"/>
        </w:rPr>
        <w:t xml:space="preserve">ência por meio dessas questões </w:t>
      </w:r>
      <w:r w:rsidRPr="002502CB">
        <w:rPr>
          <w:rFonts w:ascii="Times" w:hAnsi="Times" w:cs="Arial"/>
          <w:lang w:val="en-US"/>
        </w:rPr>
        <w:t>se ancora num pensamento critico</w:t>
      </w:r>
      <w:r w:rsidR="003A5D6C" w:rsidRPr="002502CB">
        <w:rPr>
          <w:rFonts w:ascii="Times" w:hAnsi="Times" w:cs="Arial"/>
          <w:lang w:val="en-US"/>
        </w:rPr>
        <w:t xml:space="preserve">, </w:t>
      </w:r>
      <w:r w:rsidR="003F2FC7">
        <w:rPr>
          <w:rFonts w:ascii="Times" w:hAnsi="Times" w:cs="Arial"/>
          <w:lang w:val="en-US"/>
        </w:rPr>
        <w:t>compost por</w:t>
      </w:r>
      <w:r w:rsidR="003A5D6C" w:rsidRPr="002502CB">
        <w:rPr>
          <w:rFonts w:ascii="Times" w:hAnsi="Times" w:cs="Arial"/>
          <w:lang w:val="en-US"/>
        </w:rPr>
        <w:t xml:space="preserve"> outro paradigm científico, em que a sociedade deixa de assistir de camarote os avanços e passa a buscar sua transformação. O que pode parecer utopia, a ciência deixar de ser elitizada, sair dos muros da academia. O desafio que o RRI propõe é esse envolvimento de todos os atores, sejam eles </w:t>
      </w:r>
      <w:proofErr w:type="gramStart"/>
      <w:r w:rsidR="003A5D6C" w:rsidRPr="002502CB">
        <w:rPr>
          <w:rFonts w:ascii="Times" w:hAnsi="Times" w:cs="Arial"/>
          <w:lang w:val="en-US"/>
        </w:rPr>
        <w:t>( pesquisadores</w:t>
      </w:r>
      <w:proofErr w:type="gramEnd"/>
      <w:r w:rsidR="003A5D6C" w:rsidRPr="002502CB">
        <w:rPr>
          <w:rFonts w:ascii="Times" w:hAnsi="Times" w:cs="Arial"/>
          <w:lang w:val="en-US"/>
        </w:rPr>
        <w:t xml:space="preserve">, decisores politicos, educadores, alunos) desde a configuração do problema, como da agenda, design, implementação e avaliação. </w:t>
      </w:r>
    </w:p>
    <w:p w14:paraId="61C1CC02" w14:textId="6BFCB5DA" w:rsidR="00D728BF" w:rsidRDefault="001B37A6" w:rsidP="00862B4E">
      <w:pPr>
        <w:widowControl w:val="0"/>
        <w:autoSpaceDE w:val="0"/>
        <w:autoSpaceDN w:val="0"/>
        <w:adjustRightInd w:val="0"/>
        <w:spacing w:after="240"/>
        <w:jc w:val="both"/>
        <w:rPr>
          <w:rFonts w:ascii="Times" w:hAnsi="Times" w:cs="Arial"/>
          <w:lang w:val="en-US"/>
        </w:rPr>
      </w:pPr>
      <w:r w:rsidRPr="002502CB">
        <w:rPr>
          <w:rFonts w:ascii="Times" w:hAnsi="Times" w:cs="Arial"/>
          <w:lang w:val="en-US"/>
        </w:rPr>
        <w:t>Ainda em Owen</w:t>
      </w:r>
      <w:r w:rsidR="003F2FC7">
        <w:rPr>
          <w:rFonts w:ascii="Times" w:hAnsi="Times" w:cs="Arial"/>
          <w:lang w:val="en-US"/>
        </w:rPr>
        <w:t xml:space="preserve"> (</w:t>
      </w:r>
      <w:r w:rsidR="00C27241">
        <w:rPr>
          <w:rFonts w:ascii="Times" w:hAnsi="Times" w:cs="Arial"/>
          <w:lang w:val="en-US"/>
        </w:rPr>
        <w:t>id</w:t>
      </w:r>
      <w:r w:rsidRPr="002502CB">
        <w:rPr>
          <w:rFonts w:ascii="Times" w:hAnsi="Times" w:cs="Arial"/>
          <w:lang w:val="en-US"/>
        </w:rPr>
        <w:t xml:space="preserve">) temos um esclarecimento sobre essa nova forma de fazer ciência, um mapa de inovação da abordagem, quando esclarece que o mesmo é uma inovação no processo, </w:t>
      </w:r>
      <w:proofErr w:type="gramStart"/>
      <w:r w:rsidRPr="002502CB">
        <w:rPr>
          <w:rFonts w:ascii="Times" w:hAnsi="Times" w:cs="Arial"/>
          <w:lang w:val="en-US"/>
        </w:rPr>
        <w:t>com  formas</w:t>
      </w:r>
      <w:proofErr w:type="gramEnd"/>
      <w:r w:rsidRPr="002502CB">
        <w:rPr>
          <w:rFonts w:ascii="Times" w:hAnsi="Times" w:cs="Arial"/>
          <w:lang w:val="en-US"/>
        </w:rPr>
        <w:t xml:space="preserve"> de organização, financiamento e que leva ao contexto do Programa Horizonte 2020, oferecendo um novo modelo mental para a política de inovação e que pode promover profundas oportunidades de mudanças de paradigma para a Europa.</w:t>
      </w:r>
    </w:p>
    <w:p w14:paraId="6C1087AC" w14:textId="27909D45" w:rsidR="001B37A6" w:rsidRPr="002502CB" w:rsidRDefault="003A5D6C" w:rsidP="00862B4E">
      <w:pPr>
        <w:widowControl w:val="0"/>
        <w:autoSpaceDE w:val="0"/>
        <w:autoSpaceDN w:val="0"/>
        <w:adjustRightInd w:val="0"/>
        <w:spacing w:after="240"/>
        <w:jc w:val="both"/>
        <w:rPr>
          <w:rFonts w:ascii="Times" w:hAnsi="Times" w:cs="Arial"/>
          <w:lang w:val="en-US"/>
        </w:rPr>
      </w:pPr>
      <w:r w:rsidRPr="002502CB">
        <w:rPr>
          <w:rFonts w:ascii="Times" w:hAnsi="Times" w:cs="Arial"/>
          <w:lang w:val="en-US"/>
        </w:rPr>
        <w:t>O estudo desse processo aberto, participativo, reflexi</w:t>
      </w:r>
      <w:r w:rsidR="00552F71" w:rsidRPr="002502CB">
        <w:rPr>
          <w:rFonts w:ascii="Times" w:hAnsi="Times" w:cs="Arial"/>
          <w:lang w:val="en-US"/>
        </w:rPr>
        <w:t>vo</w:t>
      </w:r>
      <w:r w:rsidRPr="002502CB">
        <w:rPr>
          <w:rFonts w:ascii="Times" w:hAnsi="Times" w:cs="Arial"/>
          <w:lang w:val="en-US"/>
        </w:rPr>
        <w:t xml:space="preserve"> nos traz questões fundamentais para fazer ciência.</w:t>
      </w:r>
      <w:r w:rsidR="00E44524" w:rsidRPr="002502CB">
        <w:rPr>
          <w:rFonts w:ascii="Times" w:hAnsi="Times" w:cs="Arial"/>
          <w:lang w:val="en-US"/>
        </w:rPr>
        <w:t xml:space="preserve"> </w:t>
      </w:r>
      <w:proofErr w:type="gramStart"/>
      <w:r w:rsidR="00E44524" w:rsidRPr="002502CB">
        <w:rPr>
          <w:rFonts w:ascii="Times" w:hAnsi="Times" w:cs="Arial"/>
          <w:lang w:val="en-US"/>
        </w:rPr>
        <w:t>Da mesma forma, RRI considera que a tecnologia e o progresso da pesquisa são a base para um futuro melhor.</w:t>
      </w:r>
      <w:proofErr w:type="gramEnd"/>
      <w:r w:rsidR="00E44524" w:rsidRPr="002502CB">
        <w:rPr>
          <w:rFonts w:ascii="Times" w:hAnsi="Times" w:cs="Arial"/>
          <w:lang w:val="en-US"/>
        </w:rPr>
        <w:t xml:space="preserve"> No entanto, as inovações devem ser cuidadosamente planejadas para atender às necessidades da sociedade, em conformidade </w:t>
      </w:r>
      <w:proofErr w:type="gramStart"/>
      <w:r w:rsidR="00E44524" w:rsidRPr="002502CB">
        <w:rPr>
          <w:rFonts w:ascii="Times" w:hAnsi="Times" w:cs="Arial"/>
          <w:lang w:val="en-US"/>
        </w:rPr>
        <w:t>com</w:t>
      </w:r>
      <w:proofErr w:type="gramEnd"/>
      <w:r w:rsidR="00E44524" w:rsidRPr="002502CB">
        <w:rPr>
          <w:rFonts w:ascii="Times" w:hAnsi="Times" w:cs="Arial"/>
          <w:lang w:val="en-US"/>
        </w:rPr>
        <w:t xml:space="preserve"> os valores sociais, a fim de maximizar os benefícios e reduzir qu</w:t>
      </w:r>
      <w:r w:rsidR="00C27241">
        <w:rPr>
          <w:rFonts w:ascii="Times" w:hAnsi="Times" w:cs="Arial"/>
          <w:lang w:val="en-US"/>
        </w:rPr>
        <w:t>alquer impacto. (OWEN, idem)</w:t>
      </w:r>
    </w:p>
    <w:p w14:paraId="606FD199" w14:textId="5139B886" w:rsidR="00E44524" w:rsidRPr="002502CB" w:rsidRDefault="00C25F36" w:rsidP="00862B4E">
      <w:pPr>
        <w:widowControl w:val="0"/>
        <w:autoSpaceDE w:val="0"/>
        <w:autoSpaceDN w:val="0"/>
        <w:adjustRightInd w:val="0"/>
        <w:spacing w:after="240"/>
        <w:jc w:val="both"/>
        <w:rPr>
          <w:rFonts w:ascii="Times" w:hAnsi="Times" w:cs="Arial"/>
        </w:rPr>
      </w:pPr>
      <w:r>
        <w:rPr>
          <w:rFonts w:ascii="Times" w:hAnsi="Times" w:cs="Arial"/>
          <w:b/>
          <w:bCs/>
          <w:lang w:val="en-US"/>
        </w:rPr>
        <w:t>2.2 Projeto E</w:t>
      </w:r>
      <w:r w:rsidRPr="002502CB">
        <w:rPr>
          <w:rFonts w:ascii="Times" w:hAnsi="Times" w:cs="Arial"/>
          <w:b/>
          <w:bCs/>
          <w:lang w:val="en-US"/>
        </w:rPr>
        <w:t xml:space="preserve">ngage </w:t>
      </w:r>
      <w:r w:rsidR="008C3632" w:rsidRPr="002502CB">
        <w:rPr>
          <w:rFonts w:ascii="Times" w:hAnsi="Times" w:cs="Arial"/>
          <w:b/>
          <w:bCs/>
          <w:lang w:val="en-US"/>
        </w:rPr>
        <w:t xml:space="preserve"> </w:t>
      </w:r>
    </w:p>
    <w:p w14:paraId="3CC8D098" w14:textId="3AB30205" w:rsidR="00E44524" w:rsidRPr="00C25F36" w:rsidRDefault="00C25F36" w:rsidP="00C25F36">
      <w:pPr>
        <w:jc w:val="both"/>
        <w:rPr>
          <w:rFonts w:ascii="Times" w:eastAsia="Times New Roman" w:hAnsi="Times" w:cs="Times New Roman"/>
          <w:lang w:eastAsia="en-US"/>
        </w:rPr>
      </w:pPr>
      <w:r w:rsidRPr="00C25F36">
        <w:rPr>
          <w:rFonts w:ascii="Times" w:hAnsi="Times" w:cs="Arial"/>
        </w:rPr>
        <w:t xml:space="preserve">O </w:t>
      </w:r>
      <w:r w:rsidRPr="00C25F36">
        <w:rPr>
          <w:rFonts w:ascii="Times" w:eastAsia="Times New Roman" w:hAnsi="Times" w:cs="Times New Roman"/>
          <w:i/>
          <w:iCs/>
          <w:color w:val="000000"/>
          <w:shd w:val="clear" w:color="auto" w:fill="FFFFFF"/>
          <w:lang w:eastAsia="en-US"/>
        </w:rPr>
        <w:t>Engaging Science: Innovative Teaching for Responsible Citizenship – ENGAGE</w:t>
      </w:r>
      <w:r>
        <w:rPr>
          <w:rFonts w:ascii="Times" w:eastAsia="Times New Roman" w:hAnsi="Times" w:cs="Times New Roman"/>
          <w:i/>
          <w:iCs/>
          <w:color w:val="000000"/>
          <w:shd w:val="clear" w:color="auto" w:fill="FFFFFF"/>
          <w:lang w:eastAsia="en-US"/>
        </w:rPr>
        <w:t xml:space="preserve">, </w:t>
      </w:r>
      <w:r>
        <w:rPr>
          <w:rFonts w:ascii="Times" w:eastAsia="Times New Roman" w:hAnsi="Times" w:cs="Times New Roman"/>
          <w:iCs/>
          <w:color w:val="000000"/>
          <w:shd w:val="clear" w:color="auto" w:fill="FFFFFF"/>
          <w:lang w:eastAsia="en-US"/>
        </w:rPr>
        <w:t>que chamaremos pela sigla significa o envolvimento para um  ensino inovador para a cidadania r</w:t>
      </w:r>
      <w:r w:rsidRPr="00C25F36">
        <w:rPr>
          <w:rFonts w:ascii="Times" w:eastAsia="Times New Roman" w:hAnsi="Times" w:cs="Times New Roman"/>
          <w:iCs/>
          <w:color w:val="000000"/>
          <w:shd w:val="clear" w:color="auto" w:fill="FFFFFF"/>
          <w:lang w:eastAsia="en-US"/>
        </w:rPr>
        <w:t>esponsável</w:t>
      </w:r>
      <w:r>
        <w:rPr>
          <w:rFonts w:ascii="Times" w:eastAsia="Times New Roman" w:hAnsi="Times" w:cs="Times New Roman"/>
          <w:iCs/>
          <w:color w:val="000000"/>
          <w:shd w:val="clear" w:color="auto" w:fill="FFFFFF"/>
          <w:lang w:eastAsia="en-US"/>
        </w:rPr>
        <w:t>, o projeto visa</w:t>
      </w:r>
      <w:r w:rsidRPr="002502CB">
        <w:rPr>
          <w:rFonts w:ascii="Times" w:hAnsi="Times" w:cs="Arial"/>
        </w:rPr>
        <w:t xml:space="preserve"> ajudar os professores a fornecer  aos alunos, ha</w:t>
      </w:r>
      <w:r>
        <w:rPr>
          <w:rFonts w:ascii="Times" w:hAnsi="Times" w:cs="Arial"/>
        </w:rPr>
        <w:t xml:space="preserve">bilidade de investigação no pleno desenvolvimento da </w:t>
      </w:r>
      <w:r w:rsidRPr="002502CB">
        <w:rPr>
          <w:rFonts w:ascii="Times" w:hAnsi="Times" w:cs="Arial"/>
        </w:rPr>
        <w:t xml:space="preserve">abordagem do </w:t>
      </w:r>
      <w:r>
        <w:rPr>
          <w:rFonts w:ascii="Times" w:hAnsi="Times" w:cs="Arial"/>
        </w:rPr>
        <w:t xml:space="preserve"> RRI, suas estratégias propõe trabalho com dilemas, formulação de problemas</w:t>
      </w:r>
      <w:r w:rsidRPr="002502CB">
        <w:rPr>
          <w:rFonts w:ascii="Times" w:hAnsi="Times" w:cs="Arial"/>
        </w:rPr>
        <w:t xml:space="preserve"> com base em evidências,  </w:t>
      </w:r>
      <w:r>
        <w:rPr>
          <w:rFonts w:ascii="Times" w:hAnsi="Times" w:cs="Arial"/>
        </w:rPr>
        <w:t xml:space="preserve">além de propor a  tomada de </w:t>
      </w:r>
      <w:r w:rsidRPr="002502CB">
        <w:rPr>
          <w:rFonts w:ascii="Times" w:hAnsi="Times" w:cs="Arial"/>
        </w:rPr>
        <w:t>decisões responsáveis.</w:t>
      </w:r>
    </w:p>
    <w:p w14:paraId="256B2089" w14:textId="07714ED3" w:rsidR="0075159F" w:rsidRPr="002502CB" w:rsidRDefault="00C95A33" w:rsidP="00862B4E">
      <w:pPr>
        <w:shd w:val="clear" w:color="auto" w:fill="FFFFFF"/>
        <w:spacing w:after="0"/>
        <w:jc w:val="both"/>
        <w:rPr>
          <w:rFonts w:ascii="Times" w:hAnsi="Times" w:cs="Arial"/>
          <w:lang w:val="en-US"/>
        </w:rPr>
      </w:pPr>
      <w:r w:rsidRPr="002502CB">
        <w:rPr>
          <w:rFonts w:ascii="Times" w:hAnsi="Times" w:cs="Arial"/>
        </w:rPr>
        <w:t>A proposta curricular do</w:t>
      </w:r>
      <w:r w:rsidR="009106BB" w:rsidRPr="002502CB">
        <w:rPr>
          <w:rFonts w:ascii="Times" w:hAnsi="Times" w:cs="Arial"/>
        </w:rPr>
        <w:t xml:space="preserve"> projeto apres</w:t>
      </w:r>
      <w:r w:rsidR="00827C9D" w:rsidRPr="002502CB">
        <w:rPr>
          <w:rFonts w:ascii="Times" w:hAnsi="Times" w:cs="Arial"/>
        </w:rPr>
        <w:t>enta quatro áreas de ação que</w:t>
      </w:r>
      <w:r w:rsidR="009106BB" w:rsidRPr="002502CB">
        <w:rPr>
          <w:rFonts w:ascii="Times" w:hAnsi="Times" w:cs="Arial"/>
          <w:lang w:val="en-US"/>
        </w:rPr>
        <w:t xml:space="preserve"> visa</w:t>
      </w:r>
      <w:r w:rsidR="00827C9D" w:rsidRPr="002502CB">
        <w:rPr>
          <w:rFonts w:ascii="Times" w:hAnsi="Times" w:cs="Arial"/>
          <w:lang w:val="en-US"/>
        </w:rPr>
        <w:t>m</w:t>
      </w:r>
      <w:r w:rsidRPr="002502CB">
        <w:rPr>
          <w:rFonts w:ascii="Times" w:hAnsi="Times" w:cs="Arial"/>
          <w:lang w:val="en-US"/>
        </w:rPr>
        <w:t xml:space="preserve"> </w:t>
      </w:r>
      <w:r w:rsidR="008C3632" w:rsidRPr="002502CB">
        <w:rPr>
          <w:rFonts w:ascii="Times" w:hAnsi="Times" w:cs="Arial"/>
          <w:lang w:val="en-US"/>
        </w:rPr>
        <w:t xml:space="preserve">impactos da tecnologia, ciência, valores do pensamento e ciência na mídia. </w:t>
      </w:r>
      <w:r w:rsidR="0014403E">
        <w:rPr>
          <w:rFonts w:ascii="Times" w:hAnsi="Times" w:cs="Arial"/>
          <w:lang w:val="en-US"/>
        </w:rPr>
        <w:t>De acordo com Okada (2016a</w:t>
      </w:r>
      <w:r w:rsidR="00827C9D" w:rsidRPr="002502CB">
        <w:rPr>
          <w:rFonts w:ascii="Times" w:hAnsi="Times" w:cs="Arial"/>
          <w:lang w:val="en-US"/>
        </w:rPr>
        <w:t>) t</w:t>
      </w:r>
      <w:r w:rsidR="00330BED" w:rsidRPr="002502CB">
        <w:rPr>
          <w:rFonts w:ascii="Times" w:hAnsi="Times" w:cs="Arial"/>
          <w:lang w:val="en-US"/>
        </w:rPr>
        <w:t>endo em vista</w:t>
      </w:r>
      <w:r w:rsidR="00462B17" w:rsidRPr="002502CB">
        <w:rPr>
          <w:rFonts w:ascii="Times" w:hAnsi="Times" w:cs="Arial"/>
          <w:lang w:val="en-US"/>
        </w:rPr>
        <w:t xml:space="preserve"> os desafios</w:t>
      </w:r>
      <w:r w:rsidR="00827C9D" w:rsidRPr="002502CB">
        <w:rPr>
          <w:rFonts w:ascii="Times" w:hAnsi="Times" w:cs="Arial"/>
          <w:lang w:val="en-US"/>
        </w:rPr>
        <w:t xml:space="preserve"> para a pesquisa, a proposta de </w:t>
      </w:r>
      <w:r w:rsidR="00462B17" w:rsidRPr="002502CB">
        <w:rPr>
          <w:rFonts w:ascii="Times" w:hAnsi="Times" w:cs="Arial"/>
          <w:lang w:val="en-US"/>
        </w:rPr>
        <w:t>formação</w:t>
      </w:r>
      <w:r w:rsidR="00827C9D" w:rsidRPr="002502CB">
        <w:rPr>
          <w:rFonts w:ascii="Times" w:hAnsi="Times" w:cs="Arial"/>
          <w:lang w:val="en-US"/>
        </w:rPr>
        <w:t xml:space="preserve"> do projeto, tem como eixos: o investigar, o analisar, o solucionar e o comunicar, para o </w:t>
      </w:r>
      <w:r w:rsidR="00462B17" w:rsidRPr="002502CB">
        <w:rPr>
          <w:rFonts w:ascii="Times" w:hAnsi="Times" w:cs="Arial"/>
          <w:lang w:val="en-US"/>
        </w:rPr>
        <w:t>alcance de habilidades</w:t>
      </w:r>
      <w:r w:rsidR="00330BED" w:rsidRPr="002502CB">
        <w:rPr>
          <w:rFonts w:ascii="Times" w:hAnsi="Times" w:cs="Arial"/>
          <w:lang w:val="en-US"/>
        </w:rPr>
        <w:t xml:space="preserve"> - chave que são</w:t>
      </w:r>
      <w:r w:rsidR="00462B17" w:rsidRPr="002502CB">
        <w:rPr>
          <w:rFonts w:ascii="Times" w:hAnsi="Times" w:cs="Arial"/>
          <w:lang w:val="en-US"/>
        </w:rPr>
        <w:t>:</w:t>
      </w:r>
      <w:r w:rsidR="0075159F" w:rsidRPr="002502CB">
        <w:rPr>
          <w:rFonts w:ascii="Times" w:hAnsi="Times" w:cs="Arial"/>
          <w:lang w:val="en-US"/>
        </w:rPr>
        <w:t xml:space="preserve"> </w:t>
      </w:r>
      <w:r w:rsidR="00827C9D" w:rsidRPr="002502CB">
        <w:rPr>
          <w:rFonts w:ascii="Times" w:hAnsi="Times" w:cs="Arial"/>
          <w:lang w:val="en-US"/>
        </w:rPr>
        <w:t>“</w:t>
      </w:r>
      <w:r w:rsidR="008C3632" w:rsidRPr="002502CB">
        <w:rPr>
          <w:rFonts w:ascii="Times" w:hAnsi="Times" w:cs="Arial"/>
          <w:lang w:val="en-US"/>
        </w:rPr>
        <w:t>interrogar fontes, usar ética, examinar consequências, estimar riscos, analisar padrões, criticar reclamações, justificar opiniões, comunicar ideias, elaborar perguntas e tirar conclusões (O</w:t>
      </w:r>
      <w:r w:rsidR="0014403E">
        <w:rPr>
          <w:rFonts w:ascii="Times" w:hAnsi="Times" w:cs="Arial"/>
          <w:lang w:val="en-US"/>
        </w:rPr>
        <w:t>kada, 2016a</w:t>
      </w:r>
      <w:r w:rsidR="00297D13">
        <w:rPr>
          <w:rFonts w:ascii="Times" w:hAnsi="Times" w:cs="Arial"/>
          <w:lang w:val="en-US"/>
        </w:rPr>
        <w:t>, p.12</w:t>
      </w:r>
      <w:r w:rsidR="008C3632" w:rsidRPr="002502CB">
        <w:rPr>
          <w:rFonts w:ascii="Times" w:hAnsi="Times" w:cs="Arial"/>
          <w:lang w:val="en-US"/>
        </w:rPr>
        <w:t>).</w:t>
      </w:r>
    </w:p>
    <w:p w14:paraId="6801F915" w14:textId="52D2B1B6" w:rsidR="001B37A6" w:rsidRPr="002502CB" w:rsidRDefault="0014403E" w:rsidP="00862B4E">
      <w:pPr>
        <w:shd w:val="clear" w:color="auto" w:fill="FFFFFF"/>
        <w:spacing w:after="0"/>
        <w:jc w:val="both"/>
        <w:rPr>
          <w:rFonts w:ascii="Times" w:hAnsi="Times" w:cs="Arial"/>
          <w:lang w:val="en-US"/>
        </w:rPr>
      </w:pPr>
      <w:r>
        <w:rPr>
          <w:rFonts w:ascii="Times" w:hAnsi="Times" w:cs="Arial"/>
          <w:lang w:val="en-US"/>
        </w:rPr>
        <w:lastRenderedPageBreak/>
        <w:t xml:space="preserve">Os estudos de </w:t>
      </w:r>
      <w:proofErr w:type="gramStart"/>
      <w:r>
        <w:rPr>
          <w:rFonts w:ascii="Times" w:hAnsi="Times" w:cs="Arial"/>
          <w:lang w:val="en-US"/>
        </w:rPr>
        <w:t>Okada(</w:t>
      </w:r>
      <w:proofErr w:type="gramEnd"/>
      <w:r>
        <w:rPr>
          <w:rFonts w:ascii="Times" w:hAnsi="Times" w:cs="Arial"/>
          <w:lang w:val="en-US"/>
        </w:rPr>
        <w:t>2016a</w:t>
      </w:r>
      <w:r w:rsidR="00827C9D" w:rsidRPr="002502CB">
        <w:rPr>
          <w:rFonts w:ascii="Times" w:hAnsi="Times" w:cs="Arial"/>
          <w:lang w:val="en-US"/>
        </w:rPr>
        <w:t xml:space="preserve">) ampliam-se do contexto europeu e colaboram com pesquisas que tem como princípio da coaprendizagem e a coinvestigação, envolvendo </w:t>
      </w:r>
      <w:r w:rsidR="001B37A6" w:rsidRPr="002502CB">
        <w:rPr>
          <w:rFonts w:ascii="Times" w:hAnsi="Times" w:cs="Arial"/>
          <w:lang w:val="en-US"/>
        </w:rPr>
        <w:t>pesquisadores do Brasil, desde o sul do país ( Santa Catarina, Paraná), como</w:t>
      </w:r>
      <w:r w:rsidR="00827C9D" w:rsidRPr="002502CB">
        <w:rPr>
          <w:rFonts w:ascii="Times" w:hAnsi="Times" w:cs="Arial"/>
          <w:lang w:val="en-US"/>
        </w:rPr>
        <w:t xml:space="preserve"> também o</w:t>
      </w:r>
      <w:r>
        <w:rPr>
          <w:rFonts w:ascii="Times" w:hAnsi="Times" w:cs="Arial"/>
          <w:lang w:val="en-US"/>
        </w:rPr>
        <w:t xml:space="preserve"> nordeste ( Bahia, Ceará</w:t>
      </w:r>
      <w:r w:rsidR="001B37A6" w:rsidRPr="002502CB">
        <w:rPr>
          <w:rFonts w:ascii="Times" w:hAnsi="Times" w:cs="Arial"/>
          <w:lang w:val="en-US"/>
        </w:rPr>
        <w:t>)</w:t>
      </w:r>
      <w:r w:rsidR="00827C9D" w:rsidRPr="002502CB">
        <w:rPr>
          <w:rFonts w:ascii="Times" w:hAnsi="Times" w:cs="Arial"/>
          <w:lang w:val="en-US"/>
        </w:rPr>
        <w:t>,</w:t>
      </w:r>
      <w:r>
        <w:rPr>
          <w:rFonts w:ascii="Times" w:hAnsi="Times" w:cs="Arial"/>
          <w:lang w:val="en-US"/>
        </w:rPr>
        <w:t xml:space="preserve"> dentre outros, </w:t>
      </w:r>
      <w:r w:rsidR="00827C9D" w:rsidRPr="002502CB">
        <w:rPr>
          <w:rFonts w:ascii="Times" w:hAnsi="Times" w:cs="Arial"/>
          <w:lang w:val="en-US"/>
        </w:rPr>
        <w:t xml:space="preserve"> que passam a coadunar com essa forma de fazer ciência. </w:t>
      </w:r>
    </w:p>
    <w:p w14:paraId="7A578C63" w14:textId="1DB216C6" w:rsidR="00327A4E" w:rsidRPr="002502CB" w:rsidRDefault="001B37A6" w:rsidP="00862B4E">
      <w:pPr>
        <w:widowControl w:val="0"/>
        <w:autoSpaceDE w:val="0"/>
        <w:autoSpaceDN w:val="0"/>
        <w:adjustRightInd w:val="0"/>
        <w:spacing w:after="240"/>
        <w:jc w:val="both"/>
        <w:rPr>
          <w:rFonts w:ascii="Times" w:hAnsi="Times" w:cs="Arial"/>
          <w:lang w:val="en-US"/>
        </w:rPr>
      </w:pPr>
      <w:r w:rsidRPr="002502CB">
        <w:rPr>
          <w:rFonts w:ascii="Times" w:hAnsi="Times" w:cs="Arial"/>
          <w:lang w:val="en-US"/>
        </w:rPr>
        <w:t>O que nos faz retomar os estudos de um dos m</w:t>
      </w:r>
      <w:r w:rsidR="00385BA2" w:rsidRPr="002502CB">
        <w:rPr>
          <w:rFonts w:ascii="Times" w:hAnsi="Times" w:cs="Arial"/>
          <w:lang w:val="en-US"/>
        </w:rPr>
        <w:t>aiores educadores</w:t>
      </w:r>
      <w:r w:rsidR="00C62012">
        <w:rPr>
          <w:rFonts w:ascii="Times" w:hAnsi="Times" w:cs="Arial"/>
          <w:lang w:val="en-US"/>
        </w:rPr>
        <w:t xml:space="preserve"> do país Paulo Freire (2000</w:t>
      </w:r>
      <w:r w:rsidRPr="002502CB">
        <w:rPr>
          <w:rFonts w:ascii="Times" w:hAnsi="Times" w:cs="Arial"/>
          <w:lang w:val="en-US"/>
        </w:rPr>
        <w:t>) ao nos indagar pela força da nossa curiosidade</w:t>
      </w:r>
      <w:r w:rsidR="00827C9D" w:rsidRPr="002502CB">
        <w:rPr>
          <w:rFonts w:ascii="Times" w:hAnsi="Times" w:cs="Arial"/>
          <w:lang w:val="en-US"/>
        </w:rPr>
        <w:t>. Aspecto fundante para fazer pesquisa</w:t>
      </w:r>
      <w:r w:rsidRPr="002502CB">
        <w:rPr>
          <w:rFonts w:ascii="Times" w:hAnsi="Times" w:cs="Arial"/>
          <w:lang w:val="en-US"/>
        </w:rPr>
        <w:t xml:space="preserve">: Por que isso? Para que fins e objetivos? </w:t>
      </w:r>
      <w:proofErr w:type="gramStart"/>
      <w:r w:rsidRPr="002502CB">
        <w:rPr>
          <w:rFonts w:ascii="Times" w:hAnsi="Times" w:cs="Arial"/>
          <w:lang w:val="en-US"/>
        </w:rPr>
        <w:t>Quem pode ou não se beneficiar?</w:t>
      </w:r>
      <w:proofErr w:type="gramEnd"/>
      <w:r w:rsidRPr="002502CB">
        <w:rPr>
          <w:rFonts w:ascii="Times" w:hAnsi="Times" w:cs="Arial"/>
          <w:lang w:val="en-US"/>
        </w:rPr>
        <w:t xml:space="preserve"> Quais as </w:t>
      </w:r>
      <w:proofErr w:type="gramStart"/>
      <w:r w:rsidRPr="002502CB">
        <w:rPr>
          <w:rFonts w:ascii="Times" w:hAnsi="Times" w:cs="Arial"/>
          <w:lang w:val="en-US"/>
        </w:rPr>
        <w:t>motivações ?</w:t>
      </w:r>
      <w:proofErr w:type="gramEnd"/>
      <w:r w:rsidRPr="002502CB">
        <w:rPr>
          <w:rFonts w:ascii="Times" w:hAnsi="Times" w:cs="Arial"/>
          <w:lang w:val="en-US"/>
        </w:rPr>
        <w:t xml:space="preserve"> Quem poderia se beneficiar e </w:t>
      </w:r>
      <w:proofErr w:type="gramStart"/>
      <w:r w:rsidRPr="002502CB">
        <w:rPr>
          <w:rFonts w:ascii="Times" w:hAnsi="Times" w:cs="Arial"/>
          <w:lang w:val="en-US"/>
        </w:rPr>
        <w:t>como</w:t>
      </w:r>
      <w:proofErr w:type="gramEnd"/>
      <w:r w:rsidRPr="002502CB">
        <w:rPr>
          <w:rFonts w:ascii="Times" w:hAnsi="Times" w:cs="Arial"/>
          <w:lang w:val="en-US"/>
        </w:rPr>
        <w:t xml:space="preserve">? </w:t>
      </w:r>
      <w:r w:rsidR="00B84B1F" w:rsidRPr="002502CB">
        <w:rPr>
          <w:rFonts w:ascii="Times" w:hAnsi="Times" w:cs="Arial"/>
          <w:lang w:val="en-US"/>
        </w:rPr>
        <w:t xml:space="preserve">Diante, dessas fundamentações nos perguntamos qual o nosso papel </w:t>
      </w:r>
      <w:proofErr w:type="gramStart"/>
      <w:r w:rsidR="00B84B1F" w:rsidRPr="002502CB">
        <w:rPr>
          <w:rFonts w:ascii="Times" w:hAnsi="Times" w:cs="Arial"/>
          <w:lang w:val="en-US"/>
        </w:rPr>
        <w:t>como</w:t>
      </w:r>
      <w:proofErr w:type="gramEnd"/>
      <w:r w:rsidR="00B84B1F" w:rsidRPr="002502CB">
        <w:rPr>
          <w:rFonts w:ascii="Times" w:hAnsi="Times" w:cs="Arial"/>
          <w:lang w:val="en-US"/>
        </w:rPr>
        <w:t xml:space="preserve"> pesquisador. </w:t>
      </w:r>
    </w:p>
    <w:p w14:paraId="73F452B1" w14:textId="16AE3645" w:rsidR="00314EDA" w:rsidRPr="002502CB" w:rsidRDefault="00AF348A" w:rsidP="00862B4E">
      <w:pPr>
        <w:widowControl w:val="0"/>
        <w:autoSpaceDE w:val="0"/>
        <w:autoSpaceDN w:val="0"/>
        <w:adjustRightInd w:val="0"/>
        <w:spacing w:after="240"/>
        <w:jc w:val="both"/>
        <w:rPr>
          <w:rFonts w:ascii="Times" w:hAnsi="Times" w:cs="Arial"/>
          <w:lang w:val="en-US"/>
        </w:rPr>
      </w:pPr>
      <w:r w:rsidRPr="002502CB">
        <w:rPr>
          <w:rFonts w:ascii="Times" w:hAnsi="Times" w:cs="Arial"/>
          <w:lang w:val="en-US"/>
        </w:rPr>
        <w:t xml:space="preserve">Essas indagações permearam </w:t>
      </w:r>
      <w:r w:rsidR="00343E28" w:rsidRPr="002502CB">
        <w:rPr>
          <w:rFonts w:ascii="Times" w:hAnsi="Times" w:cs="Arial"/>
          <w:lang w:val="en-US"/>
        </w:rPr>
        <w:t>resultados de um trabalho</w:t>
      </w:r>
      <w:r w:rsidRPr="002502CB">
        <w:rPr>
          <w:rFonts w:ascii="Times" w:hAnsi="Times" w:cs="Arial"/>
          <w:lang w:val="en-US"/>
        </w:rPr>
        <w:t xml:space="preserve"> formativo</w:t>
      </w:r>
      <w:r w:rsidR="00343E28" w:rsidRPr="002502CB">
        <w:rPr>
          <w:rFonts w:ascii="Times" w:hAnsi="Times" w:cs="Arial"/>
          <w:lang w:val="en-US"/>
        </w:rPr>
        <w:t xml:space="preserve"> colaborativo, em que </w:t>
      </w:r>
      <w:r w:rsidR="00343E28" w:rsidRPr="002502CB">
        <w:rPr>
          <w:rFonts w:ascii="Times" w:hAnsi="Times" w:cs="Arial"/>
        </w:rPr>
        <w:t xml:space="preserve">a relação com o saber muda sua lógica; sai do individual passa ao coletivo, ou seja, construímos conhecimento num processo de troca constante, </w:t>
      </w:r>
      <w:r w:rsidR="003675F6" w:rsidRPr="002502CB">
        <w:rPr>
          <w:rFonts w:ascii="Times" w:hAnsi="Times" w:cs="Arial"/>
        </w:rPr>
        <w:t>em que a metodologia proposta pelo projeto amplia as perspectivas didáticas e pedagógicas de fazer ciência no Ceará</w:t>
      </w:r>
      <w:r w:rsidRPr="002502CB">
        <w:rPr>
          <w:rFonts w:ascii="Times" w:hAnsi="Times" w:cs="Arial"/>
        </w:rPr>
        <w:t xml:space="preserve">, conforme estudos publicados em </w:t>
      </w:r>
      <w:r w:rsidRPr="002502CB">
        <w:rPr>
          <w:rFonts w:ascii="Times" w:hAnsi="Times" w:cs="Arial"/>
          <w:lang w:val="en-US"/>
        </w:rPr>
        <w:t>Souza et al (2016)</w:t>
      </w:r>
      <w:r w:rsidR="00343E28" w:rsidRPr="002502CB">
        <w:rPr>
          <w:rFonts w:ascii="Times" w:hAnsi="Times" w:cs="Arial"/>
        </w:rPr>
        <w:t xml:space="preserve">. </w:t>
      </w:r>
    </w:p>
    <w:p w14:paraId="4E9DB1F0" w14:textId="0C2BE26B" w:rsidR="000A0ADF" w:rsidRPr="00B4242D" w:rsidRDefault="001A62DF" w:rsidP="00B4242D">
      <w:pPr>
        <w:pStyle w:val="Heading1"/>
        <w:rPr>
          <w:rFonts w:ascii="Times" w:hAnsi="Times" w:cs="Arial"/>
          <w:color w:val="auto"/>
          <w:sz w:val="24"/>
          <w:szCs w:val="24"/>
          <w:shd w:val="clear" w:color="auto" w:fill="FFFFFF"/>
          <w:lang w:eastAsia="en-US"/>
        </w:rPr>
      </w:pPr>
      <w:r w:rsidRPr="00B4242D">
        <w:rPr>
          <w:rFonts w:ascii="Times" w:hAnsi="Times" w:cs="Arial"/>
          <w:color w:val="auto"/>
          <w:sz w:val="24"/>
          <w:szCs w:val="24"/>
          <w:shd w:val="clear" w:color="auto" w:fill="FFFFFF"/>
          <w:lang w:eastAsia="en-US"/>
        </w:rPr>
        <w:t>3</w:t>
      </w:r>
      <w:r w:rsidR="00E83BFE" w:rsidRPr="00B4242D">
        <w:rPr>
          <w:rFonts w:ascii="Times" w:hAnsi="Times" w:cs="Arial"/>
          <w:color w:val="auto"/>
          <w:sz w:val="24"/>
          <w:szCs w:val="24"/>
          <w:shd w:val="clear" w:color="auto" w:fill="FFFFFF"/>
          <w:lang w:eastAsia="en-US"/>
        </w:rPr>
        <w:t xml:space="preserve">. </w:t>
      </w:r>
      <w:r w:rsidR="0075159F" w:rsidRPr="00B4242D">
        <w:rPr>
          <w:rFonts w:ascii="Times" w:hAnsi="Times" w:cs="Arial"/>
          <w:color w:val="auto"/>
          <w:sz w:val="24"/>
          <w:szCs w:val="24"/>
          <w:shd w:val="clear" w:color="auto" w:fill="FFFFFF"/>
          <w:lang w:eastAsia="en-US"/>
        </w:rPr>
        <w:t>M</w:t>
      </w:r>
      <w:r w:rsidR="005E7177" w:rsidRPr="00B4242D">
        <w:rPr>
          <w:rFonts w:ascii="Times" w:hAnsi="Times" w:cs="Arial"/>
          <w:color w:val="auto"/>
          <w:sz w:val="24"/>
          <w:szCs w:val="24"/>
          <w:shd w:val="clear" w:color="auto" w:fill="FFFFFF"/>
          <w:lang w:eastAsia="en-US"/>
        </w:rPr>
        <w:t>etodologia</w:t>
      </w:r>
    </w:p>
    <w:p w14:paraId="186D40EC" w14:textId="22886C8F" w:rsidR="00F81BF7" w:rsidRDefault="00330BED" w:rsidP="00862B4E">
      <w:pPr>
        <w:widowControl w:val="0"/>
        <w:spacing w:after="240"/>
        <w:jc w:val="both"/>
        <w:rPr>
          <w:rFonts w:ascii="Times" w:hAnsi="Times" w:cs="Arial"/>
        </w:rPr>
      </w:pPr>
      <w:r w:rsidRPr="002502CB">
        <w:rPr>
          <w:rFonts w:ascii="Times" w:hAnsi="Times" w:cs="Arial"/>
        </w:rPr>
        <w:t>O caminho adotado por esse</w:t>
      </w:r>
      <w:r w:rsidR="000A0ADF" w:rsidRPr="002502CB">
        <w:rPr>
          <w:rFonts w:ascii="Times" w:hAnsi="Times" w:cs="Arial"/>
        </w:rPr>
        <w:t xml:space="preserve"> estudo foi desenvolvido um processo de interação entre a teoria e a </w:t>
      </w:r>
      <w:r w:rsidRPr="002502CB">
        <w:rPr>
          <w:rFonts w:ascii="Times" w:hAnsi="Times" w:cs="Arial"/>
        </w:rPr>
        <w:t xml:space="preserve">prática, </w:t>
      </w:r>
      <w:r w:rsidR="000A0ADF" w:rsidRPr="002502CB">
        <w:rPr>
          <w:rFonts w:ascii="Times" w:hAnsi="Times" w:cs="Arial"/>
        </w:rPr>
        <w:t>que reforçam a necessidade de uma articulação entre a ciência e a ação.</w:t>
      </w:r>
      <w:r w:rsidR="00BE65DC" w:rsidRPr="002502CB">
        <w:rPr>
          <w:rFonts w:ascii="Times" w:hAnsi="Times" w:cs="Arial"/>
        </w:rPr>
        <w:t xml:space="preserve"> Nesse sentido que a pesquisa se ancora numa ação prática de popularização, na busca de evidenciar alguns desafios para a implantação do RRI.</w:t>
      </w:r>
      <w:r w:rsidR="002E43B0">
        <w:rPr>
          <w:rFonts w:ascii="Times" w:hAnsi="Times" w:cs="Arial"/>
        </w:rPr>
        <w:t xml:space="preserve"> </w:t>
      </w:r>
      <w:r w:rsidR="00F81BF7" w:rsidRPr="002502CB">
        <w:rPr>
          <w:rFonts w:ascii="Times" w:hAnsi="Times" w:cs="Arial"/>
        </w:rPr>
        <w:t xml:space="preserve">É nesse interim que se insere </w:t>
      </w:r>
      <w:r w:rsidR="00F81BF7">
        <w:rPr>
          <w:rFonts w:ascii="Times" w:hAnsi="Times" w:cs="Arial"/>
        </w:rPr>
        <w:t>a metodologia adotada pelo ENGAGE,  que por meio dessa  abordagem, ancoram-se no</w:t>
      </w:r>
      <w:r w:rsidR="002E43B0">
        <w:rPr>
          <w:rFonts w:ascii="Times" w:hAnsi="Times" w:cs="Arial"/>
        </w:rPr>
        <w:t>s estudos de</w:t>
      </w:r>
      <w:r w:rsidR="00BE65DC" w:rsidRPr="002502CB">
        <w:rPr>
          <w:rFonts w:ascii="Times" w:hAnsi="Times" w:cs="Arial"/>
        </w:rPr>
        <w:t xml:space="preserve"> </w:t>
      </w:r>
      <w:r w:rsidR="003232BB" w:rsidRPr="002502CB">
        <w:rPr>
          <w:rFonts w:ascii="Times" w:hAnsi="Times" w:cs="Arial"/>
        </w:rPr>
        <w:t>Okada (</w:t>
      </w:r>
      <w:r w:rsidR="002E43B0">
        <w:rPr>
          <w:rFonts w:ascii="Times" w:hAnsi="Times" w:cs="Arial"/>
        </w:rPr>
        <w:t xml:space="preserve">2016, </w:t>
      </w:r>
      <w:r w:rsidR="003232BB" w:rsidRPr="002502CB">
        <w:rPr>
          <w:rFonts w:ascii="Times" w:hAnsi="Times" w:cs="Arial"/>
        </w:rPr>
        <w:t>2016</w:t>
      </w:r>
      <w:r w:rsidR="002E43B0">
        <w:rPr>
          <w:rFonts w:ascii="Times" w:hAnsi="Times" w:cs="Arial"/>
        </w:rPr>
        <w:t>a</w:t>
      </w:r>
      <w:r w:rsidR="003232BB" w:rsidRPr="002502CB">
        <w:rPr>
          <w:rFonts w:ascii="Times" w:hAnsi="Times" w:cs="Arial"/>
        </w:rPr>
        <w:t xml:space="preserve">) </w:t>
      </w:r>
      <w:r w:rsidR="00F81BF7">
        <w:rPr>
          <w:rFonts w:ascii="Times" w:hAnsi="Times" w:cs="Arial"/>
        </w:rPr>
        <w:t xml:space="preserve">por </w:t>
      </w:r>
      <w:r w:rsidR="003232BB" w:rsidRPr="002502CB">
        <w:rPr>
          <w:rFonts w:ascii="Times" w:hAnsi="Times" w:cs="Arial"/>
        </w:rPr>
        <w:t>observa</w:t>
      </w:r>
      <w:r w:rsidR="00F81BF7">
        <w:rPr>
          <w:rFonts w:ascii="Times" w:hAnsi="Times" w:cs="Arial"/>
        </w:rPr>
        <w:t>r</w:t>
      </w:r>
      <w:r w:rsidR="003232BB" w:rsidRPr="002502CB">
        <w:rPr>
          <w:rFonts w:ascii="Times" w:hAnsi="Times" w:cs="Arial"/>
        </w:rPr>
        <w:t xml:space="preserve"> que o trabalho científico tem o dever de intervir, emancipar para melhoramento da sociedade.</w:t>
      </w:r>
      <w:r w:rsidR="00F81BF7">
        <w:rPr>
          <w:rFonts w:ascii="Times" w:hAnsi="Times" w:cs="Arial"/>
        </w:rPr>
        <w:t xml:space="preserve"> </w:t>
      </w:r>
    </w:p>
    <w:p w14:paraId="370AB3B7" w14:textId="3E473C1E" w:rsidR="00735943" w:rsidRPr="002502CB" w:rsidRDefault="00F81BF7" w:rsidP="00862B4E">
      <w:pPr>
        <w:widowControl w:val="0"/>
        <w:spacing w:after="240"/>
        <w:jc w:val="both"/>
        <w:rPr>
          <w:rFonts w:ascii="Times" w:hAnsi="Times" w:cs="Arial"/>
          <w:color w:val="000000"/>
          <w:lang w:eastAsia="en-US"/>
        </w:rPr>
      </w:pPr>
      <w:r>
        <w:rPr>
          <w:rFonts w:ascii="Times" w:hAnsi="Times" w:cs="Arial"/>
        </w:rPr>
        <w:t>No lócus prático</w:t>
      </w:r>
      <w:r w:rsidR="00BE65DC" w:rsidRPr="002502CB">
        <w:rPr>
          <w:rFonts w:ascii="Times" w:hAnsi="Times" w:cs="Arial"/>
        </w:rPr>
        <w:t xml:space="preserve"> desenvolvemos </w:t>
      </w:r>
      <w:r w:rsidR="000A0ADF" w:rsidRPr="002502CB">
        <w:rPr>
          <w:rFonts w:ascii="Times" w:hAnsi="Times" w:cs="Arial"/>
          <w:color w:val="000000"/>
          <w:lang w:eastAsia="en-US"/>
        </w:rPr>
        <w:t>uma análise da ação Ciência na Praça</w:t>
      </w:r>
      <w:r w:rsidR="00BE65DC" w:rsidRPr="002502CB">
        <w:rPr>
          <w:rFonts w:ascii="Times" w:hAnsi="Times" w:cs="Arial"/>
          <w:color w:val="000000"/>
          <w:lang w:eastAsia="en-US"/>
        </w:rPr>
        <w:t xml:space="preserve">, em que </w:t>
      </w:r>
      <w:r w:rsidR="005676FB" w:rsidRPr="002502CB">
        <w:rPr>
          <w:rFonts w:ascii="Times" w:hAnsi="Times" w:cs="Arial"/>
          <w:color w:val="000000"/>
          <w:lang w:eastAsia="en-US"/>
        </w:rPr>
        <w:t xml:space="preserve">o pesquisador mantem contato direto com o ambiente e o objeto </w:t>
      </w:r>
      <w:r w:rsidR="000A0ADF" w:rsidRPr="002502CB">
        <w:rPr>
          <w:rFonts w:ascii="Times" w:hAnsi="Times" w:cs="Arial"/>
          <w:color w:val="000000"/>
          <w:lang w:eastAsia="en-US"/>
        </w:rPr>
        <w:t>de estudo em que</w:t>
      </w:r>
      <w:r w:rsidR="00BE65DC" w:rsidRPr="002502CB">
        <w:rPr>
          <w:rFonts w:ascii="Times" w:hAnsi="Times" w:cs="Arial"/>
          <w:color w:val="000000"/>
          <w:lang w:eastAsia="en-US"/>
        </w:rPr>
        <w:t>stão. Os estudos fora</w:t>
      </w:r>
      <w:r w:rsidR="00F56EE1" w:rsidRPr="002502CB">
        <w:rPr>
          <w:rFonts w:ascii="Times" w:hAnsi="Times" w:cs="Arial"/>
          <w:color w:val="000000"/>
          <w:lang w:eastAsia="en-US"/>
        </w:rPr>
        <w:t xml:space="preserve">m desenvolvidos </w:t>
      </w:r>
      <w:r w:rsidR="005676FB" w:rsidRPr="002502CB">
        <w:rPr>
          <w:rFonts w:ascii="Times" w:hAnsi="Times" w:cs="Arial"/>
          <w:color w:val="000000"/>
          <w:lang w:eastAsia="en-US"/>
        </w:rPr>
        <w:t>no ambiente em que elas aconteceram</w:t>
      </w:r>
      <w:r w:rsidR="006B19E0" w:rsidRPr="002502CB">
        <w:rPr>
          <w:rFonts w:ascii="Times" w:hAnsi="Times" w:cs="Arial"/>
          <w:color w:val="000000"/>
          <w:lang w:eastAsia="en-US"/>
        </w:rPr>
        <w:t xml:space="preserve">, caracterizando assim, um estudo de caso </w:t>
      </w:r>
      <w:r w:rsidR="00BE65DC" w:rsidRPr="002502CB">
        <w:rPr>
          <w:rFonts w:ascii="Times" w:hAnsi="Times" w:cs="Arial"/>
          <w:color w:val="000000"/>
          <w:lang w:eastAsia="en-US"/>
        </w:rPr>
        <w:t>qualitativo de cunho descritivo</w:t>
      </w:r>
      <w:r w:rsidR="006B19E0" w:rsidRPr="002502CB">
        <w:rPr>
          <w:rFonts w:ascii="Times" w:hAnsi="Times" w:cs="Arial"/>
          <w:color w:val="000000"/>
          <w:lang w:eastAsia="en-US"/>
        </w:rPr>
        <w:t xml:space="preserve">( </w:t>
      </w:r>
      <w:r w:rsidR="003A5427" w:rsidRPr="002502CB">
        <w:rPr>
          <w:rFonts w:ascii="Times" w:hAnsi="Times" w:cs="Arial"/>
          <w:color w:val="000000"/>
          <w:lang w:eastAsia="en-US"/>
        </w:rPr>
        <w:t>YIN</w:t>
      </w:r>
      <w:r w:rsidR="006B19E0" w:rsidRPr="002502CB">
        <w:rPr>
          <w:rFonts w:ascii="Times" w:hAnsi="Times" w:cs="Arial"/>
          <w:color w:val="000000"/>
          <w:lang w:eastAsia="en-US"/>
        </w:rPr>
        <w:t xml:space="preserve">, </w:t>
      </w:r>
      <w:r w:rsidR="00F56EE1" w:rsidRPr="002502CB">
        <w:rPr>
          <w:rFonts w:ascii="Times" w:hAnsi="Times" w:cs="Arial"/>
          <w:color w:val="000000"/>
          <w:lang w:eastAsia="en-US"/>
        </w:rPr>
        <w:t>2010</w:t>
      </w:r>
      <w:r w:rsidR="007D18CF" w:rsidRPr="002502CB">
        <w:rPr>
          <w:rFonts w:ascii="Times" w:hAnsi="Times" w:cs="Arial"/>
          <w:color w:val="000000"/>
          <w:lang w:eastAsia="en-US"/>
        </w:rPr>
        <w:t xml:space="preserve">). </w:t>
      </w:r>
      <w:r w:rsidR="00BE65DC" w:rsidRPr="002502CB">
        <w:rPr>
          <w:rFonts w:ascii="Times" w:hAnsi="Times" w:cs="Arial"/>
          <w:color w:val="000000"/>
          <w:lang w:eastAsia="en-US"/>
        </w:rPr>
        <w:t xml:space="preserve"> A </w:t>
      </w:r>
      <w:r w:rsidR="003232BB" w:rsidRPr="002502CB">
        <w:rPr>
          <w:rFonts w:ascii="Times" w:hAnsi="Times" w:cs="Arial"/>
          <w:color w:val="000000"/>
          <w:lang w:eastAsia="en-US"/>
        </w:rPr>
        <w:t xml:space="preserve">apresentação dos </w:t>
      </w:r>
      <w:r w:rsidR="007D18CF" w:rsidRPr="002502CB">
        <w:rPr>
          <w:rFonts w:ascii="Times" w:hAnsi="Times" w:cs="Arial"/>
          <w:color w:val="000000"/>
          <w:lang w:eastAsia="en-US"/>
        </w:rPr>
        <w:t xml:space="preserve">dados </w:t>
      </w:r>
      <w:r w:rsidR="00BE65DC" w:rsidRPr="002502CB">
        <w:rPr>
          <w:rFonts w:ascii="Times" w:hAnsi="Times" w:cs="Arial"/>
          <w:color w:val="000000"/>
          <w:lang w:eastAsia="en-US"/>
        </w:rPr>
        <w:t xml:space="preserve">foram </w:t>
      </w:r>
      <w:r w:rsidR="007D18CF" w:rsidRPr="002502CB">
        <w:rPr>
          <w:rFonts w:ascii="Times" w:hAnsi="Times" w:cs="Arial"/>
          <w:color w:val="000000"/>
          <w:lang w:eastAsia="en-US"/>
        </w:rPr>
        <w:t>descritas</w:t>
      </w:r>
      <w:r w:rsidR="009610B9" w:rsidRPr="002502CB">
        <w:rPr>
          <w:rFonts w:ascii="Times" w:hAnsi="Times" w:cs="Arial"/>
          <w:color w:val="000000"/>
          <w:lang w:eastAsia="en-US"/>
        </w:rPr>
        <w:t xml:space="preserve">, </w:t>
      </w:r>
      <w:r w:rsidR="007D18CF" w:rsidRPr="002502CB">
        <w:rPr>
          <w:rFonts w:ascii="Times" w:hAnsi="Times" w:cs="Arial"/>
          <w:color w:val="000000"/>
          <w:lang w:eastAsia="en-US"/>
        </w:rPr>
        <w:t xml:space="preserve"> de acordo com </w:t>
      </w:r>
      <w:r w:rsidR="00076302" w:rsidRPr="000F440B">
        <w:rPr>
          <w:rFonts w:ascii="Times" w:hAnsi="Times" w:cs="Arial"/>
          <w:color w:val="000000"/>
          <w:lang w:eastAsia="en-US"/>
        </w:rPr>
        <w:t>eixos</w:t>
      </w:r>
      <w:r w:rsidR="007D18CF" w:rsidRPr="002502CB">
        <w:rPr>
          <w:rFonts w:ascii="Times" w:hAnsi="Times" w:cs="Arial"/>
          <w:color w:val="000000"/>
          <w:lang w:eastAsia="en-US"/>
        </w:rPr>
        <w:t xml:space="preserve"> do RRI, refletindo o auxílio dessa abordagem, </w:t>
      </w:r>
      <w:r w:rsidR="005676FB" w:rsidRPr="002502CB">
        <w:rPr>
          <w:rFonts w:ascii="Times" w:hAnsi="Times" w:cs="Arial"/>
          <w:color w:val="000000"/>
          <w:lang w:eastAsia="en-US"/>
        </w:rPr>
        <w:t xml:space="preserve"> </w:t>
      </w:r>
      <w:r w:rsidR="00BE65DC" w:rsidRPr="002502CB">
        <w:rPr>
          <w:rFonts w:ascii="Times" w:hAnsi="Times" w:cs="Arial"/>
          <w:color w:val="000000"/>
          <w:lang w:eastAsia="en-US"/>
        </w:rPr>
        <w:t xml:space="preserve">nos aspectos fundamentais para a </w:t>
      </w:r>
      <w:r w:rsidR="005676FB" w:rsidRPr="002502CB">
        <w:rPr>
          <w:rFonts w:ascii="Times" w:hAnsi="Times" w:cs="Arial"/>
          <w:color w:val="000000"/>
          <w:lang w:eastAsia="en-US"/>
        </w:rPr>
        <w:t xml:space="preserve"> popularização da Ciência. </w:t>
      </w:r>
    </w:p>
    <w:p w14:paraId="7A0EBA24" w14:textId="2A5C7510" w:rsidR="007D18CF" w:rsidRPr="002502CB" w:rsidRDefault="003F2FC7" w:rsidP="00862B4E">
      <w:pPr>
        <w:widowControl w:val="0"/>
        <w:spacing w:after="240"/>
        <w:jc w:val="both"/>
        <w:rPr>
          <w:rFonts w:ascii="Times" w:hAnsi="Times" w:cs="Arial"/>
        </w:rPr>
      </w:pPr>
      <w:r>
        <w:rPr>
          <w:rFonts w:ascii="Times" w:hAnsi="Times" w:cs="Arial"/>
        </w:rPr>
        <w:t>A</w:t>
      </w:r>
      <w:r w:rsidR="007D18CF" w:rsidRPr="002502CB">
        <w:rPr>
          <w:rFonts w:ascii="Times" w:hAnsi="Times" w:cs="Arial"/>
        </w:rPr>
        <w:t xml:space="preserve"> elaboração desse estudo </w:t>
      </w:r>
      <w:r w:rsidR="00BE65DC" w:rsidRPr="002502CB">
        <w:rPr>
          <w:rFonts w:ascii="Times" w:hAnsi="Times" w:cs="Arial"/>
        </w:rPr>
        <w:t xml:space="preserve">teve </w:t>
      </w:r>
      <w:r w:rsidR="007D18CF" w:rsidRPr="002502CB">
        <w:rPr>
          <w:rFonts w:ascii="Times" w:hAnsi="Times" w:cs="Arial"/>
        </w:rPr>
        <w:t>como instrumentos: (i) observação participante</w:t>
      </w:r>
      <w:r w:rsidR="006437E1" w:rsidRPr="002502CB">
        <w:rPr>
          <w:rFonts w:ascii="Times" w:hAnsi="Times" w:cs="Arial"/>
        </w:rPr>
        <w:t xml:space="preserve"> durante a realização da ação; (ii) </w:t>
      </w:r>
      <w:r w:rsidR="007D18CF" w:rsidRPr="002502CB">
        <w:rPr>
          <w:rFonts w:ascii="Times" w:hAnsi="Times" w:cs="Arial"/>
        </w:rPr>
        <w:t xml:space="preserve"> questionários</w:t>
      </w:r>
      <w:r w:rsidR="0067737F">
        <w:rPr>
          <w:rStyle w:val="EndnoteReference"/>
          <w:rFonts w:ascii="Times" w:hAnsi="Times" w:cs="Arial"/>
        </w:rPr>
        <w:endnoteReference w:id="1"/>
      </w:r>
      <w:r>
        <w:rPr>
          <w:rFonts w:ascii="Times" w:hAnsi="Times" w:cs="Arial"/>
        </w:rPr>
        <w:t xml:space="preserve"> com participantes da praça (</w:t>
      </w:r>
      <w:r w:rsidR="006437E1" w:rsidRPr="002502CB">
        <w:rPr>
          <w:rFonts w:ascii="Times" w:hAnsi="Times" w:cs="Arial"/>
        </w:rPr>
        <w:t>percepções preliminares)</w:t>
      </w:r>
      <w:r w:rsidR="007D18CF" w:rsidRPr="002502CB">
        <w:rPr>
          <w:rFonts w:ascii="Times" w:hAnsi="Times" w:cs="Arial"/>
        </w:rPr>
        <w:t xml:space="preserve">. (iii) utilização de ferramentas de mapeamento dos argumentos. (software FreeMind).  A partir da recolha dos dados, recorreremos a abordagem multifacetada </w:t>
      </w:r>
      <w:r>
        <w:rPr>
          <w:rFonts w:ascii="Times" w:hAnsi="Times" w:cs="Arial"/>
        </w:rPr>
        <w:t xml:space="preserve">defendida por </w:t>
      </w:r>
      <w:r w:rsidR="007D18CF" w:rsidRPr="002502CB">
        <w:rPr>
          <w:rFonts w:ascii="Times" w:hAnsi="Times" w:cs="Arial"/>
        </w:rPr>
        <w:t>(</w:t>
      </w:r>
      <w:r w:rsidR="003A5427" w:rsidRPr="003A5427">
        <w:rPr>
          <w:rFonts w:ascii="Times" w:hAnsi="Times" w:cs="Arial"/>
          <w:sz w:val="22"/>
        </w:rPr>
        <w:t>COHEN, MANION, &amp; MORRISON, 2007</w:t>
      </w:r>
      <w:r w:rsidR="006437E1" w:rsidRPr="002502CB">
        <w:rPr>
          <w:rFonts w:ascii="Times" w:hAnsi="Times" w:cs="Arial"/>
        </w:rPr>
        <w:t xml:space="preserve">). </w:t>
      </w:r>
    </w:p>
    <w:p w14:paraId="4DCC5722" w14:textId="66B97999" w:rsidR="00D713BE" w:rsidRPr="003F2FC7" w:rsidRDefault="005676FB" w:rsidP="003F2FC7">
      <w:pPr>
        <w:spacing w:after="0"/>
        <w:jc w:val="both"/>
        <w:rPr>
          <w:rFonts w:ascii="Times" w:hAnsi="Times" w:cs="Arial"/>
        </w:rPr>
      </w:pPr>
      <w:r w:rsidRPr="003F2FC7">
        <w:rPr>
          <w:rFonts w:ascii="Times" w:hAnsi="Times" w:cs="Arial"/>
        </w:rPr>
        <w:t xml:space="preserve">O questionário </w:t>
      </w:r>
      <w:r w:rsidR="00E56A85" w:rsidRPr="003F2FC7">
        <w:rPr>
          <w:rFonts w:ascii="Times" w:hAnsi="Times" w:cs="Arial"/>
        </w:rPr>
        <w:t>foi respon</w:t>
      </w:r>
      <w:r w:rsidR="006D6FD9" w:rsidRPr="003F2FC7">
        <w:rPr>
          <w:rFonts w:ascii="Times" w:hAnsi="Times" w:cs="Arial"/>
        </w:rPr>
        <w:t xml:space="preserve">dido </w:t>
      </w:r>
      <w:r w:rsidRPr="003F2FC7">
        <w:rPr>
          <w:rFonts w:ascii="Times" w:hAnsi="Times" w:cs="Arial"/>
        </w:rPr>
        <w:t xml:space="preserve">por 57 pessoas, </w:t>
      </w:r>
      <w:r w:rsidR="006437E1" w:rsidRPr="003F2FC7">
        <w:rPr>
          <w:rFonts w:ascii="Times" w:hAnsi="Times" w:cs="Arial"/>
        </w:rPr>
        <w:t>apresentando inicialmente o perfil dos participantes</w:t>
      </w:r>
      <w:r w:rsidRPr="003F2FC7">
        <w:rPr>
          <w:rFonts w:ascii="Times" w:hAnsi="Times" w:cs="Arial"/>
        </w:rPr>
        <w:t xml:space="preserve">, além de questões </w:t>
      </w:r>
      <w:r w:rsidR="003F2FC7" w:rsidRPr="003F2FC7">
        <w:rPr>
          <w:rFonts w:ascii="Times" w:hAnsi="Times" w:cs="Arial"/>
        </w:rPr>
        <w:t>de cunho específico</w:t>
      </w:r>
      <w:r w:rsidR="00D713BE" w:rsidRPr="003F2FC7">
        <w:rPr>
          <w:rFonts w:ascii="Times" w:hAnsi="Times" w:cs="Arial"/>
        </w:rPr>
        <w:t>, tais como</w:t>
      </w:r>
      <w:r w:rsidR="006D6FD9" w:rsidRPr="003F2FC7">
        <w:rPr>
          <w:rFonts w:ascii="Times" w:hAnsi="Times" w:cs="Arial"/>
        </w:rPr>
        <w:t xml:space="preserve"> : </w:t>
      </w:r>
      <w:r w:rsidR="00D713BE" w:rsidRPr="003F2FC7">
        <w:rPr>
          <w:rFonts w:ascii="Times" w:hAnsi="Times" w:cs="Arial"/>
        </w:rPr>
        <w:t xml:space="preserve">o que é ciência? Qual sua contribuição para a humanidade? Qual o seu papel hoje? </w:t>
      </w:r>
      <w:r w:rsidR="00042185" w:rsidRPr="003F2FC7">
        <w:rPr>
          <w:rFonts w:ascii="Times" w:hAnsi="Times" w:cs="Arial"/>
        </w:rPr>
        <w:t xml:space="preserve">Essas perguntas </w:t>
      </w:r>
      <w:r w:rsidRPr="003F2FC7">
        <w:rPr>
          <w:rFonts w:ascii="Times" w:hAnsi="Times" w:cs="Arial"/>
        </w:rPr>
        <w:t xml:space="preserve">foram </w:t>
      </w:r>
      <w:r w:rsidR="00D713BE" w:rsidRPr="003F2FC7">
        <w:rPr>
          <w:rFonts w:ascii="Times" w:hAnsi="Times" w:cs="Arial"/>
        </w:rPr>
        <w:t xml:space="preserve">estratificadas, vinculando aos eixos do projeto Engage – RRI, para que pudessem nos auxiliar a identificar avanços e lacunas para a popularização da ciência, no estudo de caso proposto. </w:t>
      </w:r>
    </w:p>
    <w:p w14:paraId="2361F245" w14:textId="69394966" w:rsidR="002B75A0" w:rsidRPr="002502CB" w:rsidRDefault="00D713BE" w:rsidP="00862B4E">
      <w:pPr>
        <w:shd w:val="clear" w:color="auto" w:fill="FFFFFF"/>
        <w:spacing w:before="100" w:beforeAutospacing="1" w:after="100" w:afterAutospacing="1"/>
        <w:jc w:val="both"/>
        <w:rPr>
          <w:rFonts w:ascii="Times" w:hAnsi="Times" w:cs="Arial"/>
          <w:color w:val="000000"/>
          <w:lang w:eastAsia="en-US"/>
        </w:rPr>
      </w:pPr>
      <w:r w:rsidRPr="003F2FC7">
        <w:rPr>
          <w:rFonts w:ascii="Times" w:hAnsi="Times" w:cs="Arial"/>
        </w:rPr>
        <w:t>Essa estruturação ocorreu</w:t>
      </w:r>
      <w:r w:rsidR="00A324D4" w:rsidRPr="003F2FC7">
        <w:rPr>
          <w:rFonts w:ascii="Times" w:hAnsi="Times" w:cs="Arial"/>
        </w:rPr>
        <w:t xml:space="preserve"> por meio da </w:t>
      </w:r>
      <w:r w:rsidR="006437E1" w:rsidRPr="003F2FC7">
        <w:rPr>
          <w:rFonts w:ascii="Times" w:hAnsi="Times" w:cs="Arial"/>
        </w:rPr>
        <w:t>an</w:t>
      </w:r>
      <w:r w:rsidR="00C1762F" w:rsidRPr="003F2FC7">
        <w:rPr>
          <w:rFonts w:ascii="Times" w:hAnsi="Times" w:cs="Arial"/>
        </w:rPr>
        <w:t xml:space="preserve">álise de conteúdo ( </w:t>
      </w:r>
      <w:r w:rsidR="00EE7B38">
        <w:rPr>
          <w:rFonts w:ascii="Times" w:hAnsi="Times" w:cs="Arial"/>
        </w:rPr>
        <w:t>ESTEVES, 2006</w:t>
      </w:r>
      <w:r w:rsidRPr="003F2FC7">
        <w:rPr>
          <w:rFonts w:ascii="Times" w:hAnsi="Times" w:cs="Arial"/>
        </w:rPr>
        <w:t>) da</w:t>
      </w:r>
      <w:r w:rsidR="006437E1" w:rsidRPr="003F2FC7">
        <w:rPr>
          <w:rFonts w:ascii="Times" w:hAnsi="Times" w:cs="Arial"/>
        </w:rPr>
        <w:t>s sessões de Web conferência</w:t>
      </w:r>
      <w:r w:rsidR="00A324D4" w:rsidRPr="003F2FC7">
        <w:rPr>
          <w:rFonts w:ascii="Times" w:hAnsi="Times" w:cs="Arial"/>
        </w:rPr>
        <w:t xml:space="preserve">, </w:t>
      </w:r>
      <w:r w:rsidR="00AF2CB8" w:rsidRPr="003F2FC7">
        <w:rPr>
          <w:rFonts w:ascii="Times" w:hAnsi="Times" w:cs="Arial"/>
        </w:rPr>
        <w:t xml:space="preserve">como também </w:t>
      </w:r>
      <w:r w:rsidR="00A324D4" w:rsidRPr="003F2FC7">
        <w:rPr>
          <w:rFonts w:ascii="Times" w:hAnsi="Times" w:cs="Arial"/>
        </w:rPr>
        <w:t>com a utilização de mapeamentos</w:t>
      </w:r>
      <w:r w:rsidR="003A5427">
        <w:rPr>
          <w:rFonts w:ascii="Times" w:hAnsi="Times" w:cs="Arial"/>
        </w:rPr>
        <w:t xml:space="preserve"> (</w:t>
      </w:r>
      <w:r w:rsidR="003A5427" w:rsidRPr="003F2FC7">
        <w:rPr>
          <w:rFonts w:ascii="Times" w:hAnsi="Times" w:cs="Arial"/>
        </w:rPr>
        <w:t>BUZAN</w:t>
      </w:r>
      <w:r w:rsidRPr="003F2FC7">
        <w:rPr>
          <w:rFonts w:ascii="Times" w:hAnsi="Times" w:cs="Arial"/>
        </w:rPr>
        <w:t>, 1993)</w:t>
      </w:r>
      <w:r w:rsidR="00A324D4" w:rsidRPr="003F2FC7">
        <w:rPr>
          <w:rFonts w:ascii="Times" w:hAnsi="Times" w:cs="Arial"/>
        </w:rPr>
        <w:t xml:space="preserve"> sobre os argumentos apresentados pelos sujeitos durante a ação </w:t>
      </w:r>
      <w:r w:rsidR="00A324D4" w:rsidRPr="003F2FC7">
        <w:rPr>
          <w:rFonts w:ascii="Times" w:hAnsi="Times" w:cs="Arial"/>
        </w:rPr>
        <w:lastRenderedPageBreak/>
        <w:t xml:space="preserve">formativa – </w:t>
      </w:r>
      <w:r w:rsidR="00A324D4" w:rsidRPr="002502CB">
        <w:rPr>
          <w:rFonts w:ascii="Times" w:hAnsi="Times" w:cs="Arial"/>
          <w:color w:val="222222"/>
          <w:lang w:eastAsia="en-US"/>
        </w:rPr>
        <w:t>Jornadas par</w:t>
      </w:r>
      <w:r w:rsidR="003F2FC7">
        <w:rPr>
          <w:rFonts w:ascii="Times" w:hAnsi="Times" w:cs="Arial"/>
          <w:color w:val="222222"/>
          <w:lang w:eastAsia="en-US"/>
        </w:rPr>
        <w:t>a as Ciências.</w:t>
      </w:r>
      <w:r w:rsidRPr="002502CB">
        <w:rPr>
          <w:rFonts w:ascii="Times" w:hAnsi="Times" w:cs="Arial"/>
          <w:color w:val="222222"/>
          <w:lang w:eastAsia="en-US"/>
        </w:rPr>
        <w:t xml:space="preserve"> O público </w:t>
      </w:r>
      <w:r w:rsidR="00A324D4" w:rsidRPr="002502CB">
        <w:rPr>
          <w:rFonts w:ascii="Times" w:hAnsi="Times" w:cs="Arial"/>
          <w:color w:val="222222"/>
          <w:lang w:eastAsia="en-US"/>
        </w:rPr>
        <w:t>envolvido, dentre eles professores e alunos desenvolveram discussões sobre os conceitos, metodologias propostas pelo RRI</w:t>
      </w:r>
      <w:r w:rsidR="00475957">
        <w:rPr>
          <w:rFonts w:ascii="Times" w:hAnsi="Times" w:cs="Arial"/>
          <w:color w:val="222222"/>
          <w:lang w:eastAsia="en-US"/>
        </w:rPr>
        <w:t xml:space="preserve"> desenvolveram</w:t>
      </w:r>
      <w:r w:rsidR="006E2BC2" w:rsidRPr="002502CB">
        <w:rPr>
          <w:rFonts w:ascii="Times" w:hAnsi="Times" w:cs="Arial"/>
          <w:color w:val="222222"/>
          <w:lang w:eastAsia="en-US"/>
        </w:rPr>
        <w:t xml:space="preserve"> </w:t>
      </w:r>
      <w:r w:rsidR="00A324D4" w:rsidRPr="002502CB">
        <w:rPr>
          <w:rFonts w:ascii="Times" w:hAnsi="Times" w:cs="Arial"/>
          <w:color w:val="222222"/>
          <w:lang w:eastAsia="en-US"/>
        </w:rPr>
        <w:t>discussões evidencia</w:t>
      </w:r>
      <w:r w:rsidR="00475957">
        <w:rPr>
          <w:rFonts w:ascii="Times" w:hAnsi="Times" w:cs="Arial"/>
          <w:color w:val="222222"/>
          <w:lang w:eastAsia="en-US"/>
        </w:rPr>
        <w:t>nd</w:t>
      </w:r>
      <w:r w:rsidR="00A324D4" w:rsidRPr="002502CB">
        <w:rPr>
          <w:rFonts w:ascii="Times" w:hAnsi="Times" w:cs="Arial"/>
          <w:color w:val="222222"/>
          <w:lang w:eastAsia="en-US"/>
        </w:rPr>
        <w:t>os o processo de investigar, a</w:t>
      </w:r>
      <w:r w:rsidRPr="002502CB">
        <w:rPr>
          <w:rFonts w:ascii="Times" w:hAnsi="Times" w:cs="Arial"/>
          <w:color w:val="222222"/>
          <w:lang w:eastAsia="en-US"/>
        </w:rPr>
        <w:t>nalisar, solucionar e</w:t>
      </w:r>
      <w:r w:rsidR="00475957">
        <w:rPr>
          <w:rFonts w:ascii="Times" w:hAnsi="Times" w:cs="Arial"/>
          <w:color w:val="222222"/>
          <w:lang w:eastAsia="en-US"/>
        </w:rPr>
        <w:t xml:space="preserve"> comunicar, como demonstrada </w:t>
      </w:r>
      <w:r w:rsidRPr="002502CB">
        <w:rPr>
          <w:rFonts w:ascii="Times" w:hAnsi="Times" w:cs="Arial"/>
          <w:color w:val="222222"/>
          <w:lang w:eastAsia="en-US"/>
        </w:rPr>
        <w:t xml:space="preserve">por meio da interface </w:t>
      </w:r>
      <w:r w:rsidRPr="002502CB">
        <w:rPr>
          <w:rFonts w:ascii="Times" w:hAnsi="Times" w:cs="Arial"/>
          <w:i/>
          <w:color w:val="222222"/>
          <w:lang w:eastAsia="en-US"/>
        </w:rPr>
        <w:t>Freemind</w:t>
      </w:r>
      <w:r w:rsidRPr="002502CB">
        <w:rPr>
          <w:rFonts w:ascii="Times" w:hAnsi="Times" w:cs="Arial"/>
          <w:color w:val="222222"/>
          <w:lang w:eastAsia="en-US"/>
        </w:rPr>
        <w:t xml:space="preserve">. </w:t>
      </w:r>
    </w:p>
    <w:p w14:paraId="7CF43246" w14:textId="32ECEC0E" w:rsidR="002B75A0" w:rsidRPr="002502CB" w:rsidRDefault="00D713BE"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No aprofundamento qualitativo, evidenciamos a descrição de a</w:t>
      </w:r>
      <w:r w:rsidR="002B75A0" w:rsidRPr="002502CB">
        <w:rPr>
          <w:rFonts w:ascii="Times" w:eastAsia="Times New Roman" w:hAnsi="Times" w:cs="Arial"/>
          <w:color w:val="222222"/>
          <w:shd w:val="clear" w:color="auto" w:fill="FFFFFF"/>
          <w:lang w:eastAsia="en-US"/>
        </w:rPr>
        <w:t>lgumas falas de profe</w:t>
      </w:r>
      <w:r w:rsidRPr="002502CB">
        <w:rPr>
          <w:rFonts w:ascii="Times" w:eastAsia="Times New Roman" w:hAnsi="Times" w:cs="Arial"/>
          <w:color w:val="222222"/>
          <w:shd w:val="clear" w:color="auto" w:fill="FFFFFF"/>
          <w:lang w:eastAsia="en-US"/>
        </w:rPr>
        <w:t xml:space="preserve">ssores e jovens, </w:t>
      </w:r>
      <w:r w:rsidR="000F1058" w:rsidRPr="002502CB">
        <w:rPr>
          <w:rFonts w:ascii="Times" w:eastAsia="Times New Roman" w:hAnsi="Times" w:cs="Arial"/>
          <w:color w:val="222222"/>
          <w:shd w:val="clear" w:color="auto" w:fill="FFFFFF"/>
          <w:lang w:eastAsia="en-US"/>
        </w:rPr>
        <w:t xml:space="preserve">por meio da transcrição </w:t>
      </w:r>
      <w:r w:rsidR="0035425E" w:rsidRPr="002502CB">
        <w:rPr>
          <w:rFonts w:ascii="Times" w:eastAsia="Times New Roman" w:hAnsi="Times" w:cs="Arial"/>
          <w:color w:val="222222"/>
          <w:shd w:val="clear" w:color="auto" w:fill="FFFFFF"/>
          <w:lang w:eastAsia="en-US"/>
        </w:rPr>
        <w:t>da gravação</w:t>
      </w:r>
      <w:r w:rsidR="000F1058" w:rsidRPr="002502CB">
        <w:rPr>
          <w:rFonts w:ascii="Times" w:eastAsia="Times New Roman" w:hAnsi="Times" w:cs="Arial"/>
          <w:color w:val="222222"/>
          <w:shd w:val="clear" w:color="auto" w:fill="FFFFFF"/>
          <w:lang w:eastAsia="en-US"/>
        </w:rPr>
        <w:t xml:space="preserve"> ( W</w:t>
      </w:r>
      <w:r w:rsidR="002B75A0" w:rsidRPr="002502CB">
        <w:rPr>
          <w:rFonts w:ascii="Times" w:eastAsia="Times New Roman" w:hAnsi="Times" w:cs="Arial"/>
          <w:color w:val="222222"/>
          <w:shd w:val="clear" w:color="auto" w:fill="FFFFFF"/>
          <w:lang w:eastAsia="en-US"/>
        </w:rPr>
        <w:t>eb</w:t>
      </w:r>
      <w:r w:rsidR="000F1058" w:rsidRPr="002502CB">
        <w:rPr>
          <w:rFonts w:ascii="Times" w:eastAsia="Times New Roman" w:hAnsi="Times" w:cs="Arial"/>
          <w:color w:val="222222"/>
          <w:shd w:val="clear" w:color="auto" w:fill="FFFFFF"/>
          <w:lang w:eastAsia="en-US"/>
        </w:rPr>
        <w:t xml:space="preserve"> </w:t>
      </w:r>
      <w:r w:rsidR="002B75A0" w:rsidRPr="002502CB">
        <w:rPr>
          <w:rFonts w:ascii="Times" w:eastAsia="Times New Roman" w:hAnsi="Times" w:cs="Arial"/>
          <w:color w:val="222222"/>
          <w:shd w:val="clear" w:color="auto" w:fill="FFFFFF"/>
          <w:lang w:eastAsia="en-US"/>
        </w:rPr>
        <w:t xml:space="preserve">conferência do Google </w:t>
      </w:r>
      <w:r w:rsidR="000F1058" w:rsidRPr="002502CB">
        <w:rPr>
          <w:rFonts w:ascii="Times" w:eastAsia="Times New Roman" w:hAnsi="Times" w:cs="Arial"/>
          <w:color w:val="222222"/>
          <w:shd w:val="clear" w:color="auto" w:fill="FFFFFF"/>
          <w:lang w:eastAsia="en-US"/>
        </w:rPr>
        <w:t>–</w:t>
      </w:r>
      <w:r w:rsidR="002B75A0" w:rsidRPr="002502CB">
        <w:rPr>
          <w:rFonts w:ascii="Times" w:eastAsia="Times New Roman" w:hAnsi="Times" w:cs="Arial"/>
          <w:color w:val="222222"/>
          <w:shd w:val="clear" w:color="auto" w:fill="FFFFFF"/>
          <w:lang w:eastAsia="en-US"/>
        </w:rPr>
        <w:t xml:space="preserve"> Hangouts</w:t>
      </w:r>
      <w:r w:rsidR="000F1058" w:rsidRPr="002502CB">
        <w:rPr>
          <w:rFonts w:ascii="Times" w:eastAsia="Times New Roman" w:hAnsi="Times" w:cs="Arial"/>
          <w:color w:val="222222"/>
          <w:shd w:val="clear" w:color="auto" w:fill="FFFFFF"/>
          <w:lang w:eastAsia="en-US"/>
        </w:rPr>
        <w:t xml:space="preserve">), além de fotos  e </w:t>
      </w:r>
      <w:r w:rsidR="0035425E" w:rsidRPr="002502CB">
        <w:rPr>
          <w:rFonts w:ascii="Times" w:eastAsia="Times New Roman" w:hAnsi="Times" w:cs="Arial"/>
          <w:color w:val="222222"/>
          <w:shd w:val="clear" w:color="auto" w:fill="FFFFFF"/>
          <w:lang w:eastAsia="en-US"/>
        </w:rPr>
        <w:t xml:space="preserve">depoimentos </w:t>
      </w:r>
      <w:r w:rsidR="000F1058" w:rsidRPr="002502CB">
        <w:rPr>
          <w:rFonts w:ascii="Times" w:eastAsia="Times New Roman" w:hAnsi="Times" w:cs="Arial"/>
          <w:color w:val="222222"/>
          <w:shd w:val="clear" w:color="auto" w:fill="FFFFFF"/>
          <w:lang w:eastAsia="en-US"/>
        </w:rPr>
        <w:t xml:space="preserve">nas </w:t>
      </w:r>
      <w:r w:rsidR="002B75A0" w:rsidRPr="002502CB">
        <w:rPr>
          <w:rFonts w:ascii="Times" w:eastAsia="Times New Roman" w:hAnsi="Times" w:cs="Arial"/>
          <w:color w:val="222222"/>
          <w:shd w:val="clear" w:color="auto" w:fill="FFFFFF"/>
          <w:lang w:eastAsia="en-US"/>
        </w:rPr>
        <w:t xml:space="preserve">redes sociais - Facebook. </w:t>
      </w:r>
    </w:p>
    <w:p w14:paraId="04216A04" w14:textId="72C52A1B" w:rsidR="002B75A0" w:rsidRPr="002502CB" w:rsidRDefault="0035425E" w:rsidP="00862B4E">
      <w:pPr>
        <w:widowControl w:val="0"/>
        <w:spacing w:after="240"/>
        <w:jc w:val="both"/>
        <w:rPr>
          <w:rFonts w:ascii="Times" w:hAnsi="Times" w:cs="Arial"/>
        </w:rPr>
      </w:pPr>
      <w:r w:rsidRPr="002502CB">
        <w:rPr>
          <w:rFonts w:ascii="Times" w:eastAsia="Times New Roman" w:hAnsi="Times" w:cs="Arial"/>
          <w:color w:val="222222"/>
          <w:shd w:val="clear" w:color="auto" w:fill="FFFFFF"/>
          <w:lang w:eastAsia="en-US"/>
        </w:rPr>
        <w:t xml:space="preserve">Por fim, </w:t>
      </w:r>
      <w:r w:rsidRPr="002502CB">
        <w:rPr>
          <w:rFonts w:ascii="Times" w:hAnsi="Times" w:cs="Arial"/>
        </w:rPr>
        <w:t>e</w:t>
      </w:r>
      <w:r w:rsidR="002B75A0" w:rsidRPr="002502CB">
        <w:rPr>
          <w:rFonts w:ascii="Times" w:hAnsi="Times" w:cs="Arial"/>
        </w:rPr>
        <w:t xml:space="preserve">m todo o estudo o investigador </w:t>
      </w:r>
      <w:r w:rsidRPr="002502CB">
        <w:rPr>
          <w:rFonts w:ascii="Times" w:hAnsi="Times" w:cs="Arial"/>
        </w:rPr>
        <w:t xml:space="preserve"> assumiu o </w:t>
      </w:r>
      <w:r w:rsidR="002B75A0" w:rsidRPr="002502CB">
        <w:rPr>
          <w:rFonts w:ascii="Times" w:hAnsi="Times" w:cs="Arial"/>
        </w:rPr>
        <w:t>compromisso ético de preservação do anonimato dos participantes e da confidencialidade d</w:t>
      </w:r>
      <w:r w:rsidR="002A682B">
        <w:rPr>
          <w:rFonts w:ascii="Times" w:hAnsi="Times" w:cs="Arial"/>
        </w:rPr>
        <w:t>os dados (</w:t>
      </w:r>
      <w:r w:rsidR="003A5427">
        <w:rPr>
          <w:rFonts w:ascii="Times" w:hAnsi="Times" w:cs="Arial"/>
        </w:rPr>
        <w:t>CARMO &amp; FERREIRA, 2015</w:t>
      </w:r>
      <w:r w:rsidR="002B75A0" w:rsidRPr="002502CB">
        <w:rPr>
          <w:rFonts w:ascii="Times" w:hAnsi="Times" w:cs="Arial"/>
        </w:rPr>
        <w:t>), dentro dos limites possíveis dada a identifica</w:t>
      </w:r>
      <w:r w:rsidRPr="002502CB">
        <w:rPr>
          <w:rFonts w:ascii="Times" w:hAnsi="Times" w:cs="Arial"/>
        </w:rPr>
        <w:t>ção de cada unidade de estudo. Para tanto, os sujeitos foram</w:t>
      </w:r>
      <w:r w:rsidR="002B75A0" w:rsidRPr="002502CB">
        <w:rPr>
          <w:rFonts w:ascii="Times" w:hAnsi="Times" w:cs="Arial"/>
        </w:rPr>
        <w:t xml:space="preserve"> devidamente in</w:t>
      </w:r>
      <w:r w:rsidR="008437E3" w:rsidRPr="002502CB">
        <w:rPr>
          <w:rFonts w:ascii="Times" w:hAnsi="Times" w:cs="Arial"/>
        </w:rPr>
        <w:t>formados dos objetivos da gravação para fins de investigação</w:t>
      </w:r>
      <w:r w:rsidR="002B75A0" w:rsidRPr="002502CB">
        <w:rPr>
          <w:rFonts w:ascii="Times" w:hAnsi="Times" w:cs="Arial"/>
        </w:rPr>
        <w:t xml:space="preserve"> e do nível de confi</w:t>
      </w:r>
      <w:r w:rsidRPr="002502CB">
        <w:rPr>
          <w:rFonts w:ascii="Times" w:hAnsi="Times" w:cs="Arial"/>
        </w:rPr>
        <w:t xml:space="preserve">dencialidade possível. </w:t>
      </w:r>
    </w:p>
    <w:p w14:paraId="4E0643A2" w14:textId="310F3B9E" w:rsidR="00314EDA" w:rsidRPr="00B4242D" w:rsidRDefault="001A62DF" w:rsidP="00862B4E">
      <w:pPr>
        <w:pStyle w:val="Heading1"/>
        <w:rPr>
          <w:rFonts w:ascii="Times" w:hAnsi="Times" w:cs="Arial"/>
          <w:color w:val="auto"/>
          <w:sz w:val="24"/>
          <w:szCs w:val="24"/>
          <w:shd w:val="clear" w:color="auto" w:fill="FFFFFF"/>
          <w:lang w:eastAsia="en-US"/>
        </w:rPr>
      </w:pPr>
      <w:r w:rsidRPr="00B4242D">
        <w:rPr>
          <w:rFonts w:ascii="Times" w:hAnsi="Times" w:cs="Arial"/>
          <w:color w:val="auto"/>
          <w:sz w:val="24"/>
          <w:szCs w:val="24"/>
          <w:shd w:val="clear" w:color="auto" w:fill="FFFFFF"/>
          <w:lang w:eastAsia="en-US"/>
        </w:rPr>
        <w:t>4</w:t>
      </w:r>
      <w:r w:rsidR="00E83BFE" w:rsidRPr="00B4242D">
        <w:rPr>
          <w:rFonts w:ascii="Times" w:hAnsi="Times" w:cs="Arial"/>
          <w:color w:val="auto"/>
          <w:sz w:val="24"/>
          <w:szCs w:val="24"/>
          <w:shd w:val="clear" w:color="auto" w:fill="FFFFFF"/>
          <w:lang w:eastAsia="en-US"/>
        </w:rPr>
        <w:t xml:space="preserve">. </w:t>
      </w:r>
      <w:r w:rsidR="007A1275" w:rsidRPr="00B4242D">
        <w:rPr>
          <w:rFonts w:ascii="Times" w:hAnsi="Times" w:cs="Arial"/>
          <w:color w:val="auto"/>
          <w:sz w:val="24"/>
          <w:szCs w:val="24"/>
          <w:shd w:val="clear" w:color="auto" w:fill="FFFFFF"/>
          <w:lang w:eastAsia="en-US"/>
        </w:rPr>
        <w:t>P</w:t>
      </w:r>
      <w:r w:rsidR="00314EDA" w:rsidRPr="00B4242D">
        <w:rPr>
          <w:rFonts w:ascii="Times" w:hAnsi="Times" w:cs="Arial"/>
          <w:color w:val="auto"/>
          <w:sz w:val="24"/>
          <w:szCs w:val="24"/>
          <w:shd w:val="clear" w:color="auto" w:fill="FFFFFF"/>
          <w:lang w:eastAsia="en-US"/>
        </w:rPr>
        <w:t>rocedimentos</w:t>
      </w:r>
    </w:p>
    <w:p w14:paraId="4009F75B" w14:textId="7C5F9971" w:rsidR="00CB7C96" w:rsidRPr="002502CB" w:rsidRDefault="007A1275" w:rsidP="00475957">
      <w:pPr>
        <w:autoSpaceDE w:val="0"/>
        <w:autoSpaceDN w:val="0"/>
        <w:adjustRightInd w:val="0"/>
        <w:spacing w:before="120" w:after="120"/>
        <w:ind w:firstLine="567"/>
        <w:jc w:val="both"/>
        <w:rPr>
          <w:rFonts w:ascii="Times" w:hAnsi="Times" w:cs="Arial"/>
        </w:rPr>
      </w:pPr>
      <w:r w:rsidRPr="002502CB">
        <w:rPr>
          <w:rFonts w:ascii="Times" w:hAnsi="Times" w:cs="Arial"/>
        </w:rPr>
        <w:t>Durante a</w:t>
      </w:r>
      <w:r w:rsidR="00CB7C96" w:rsidRPr="002502CB">
        <w:rPr>
          <w:rFonts w:ascii="Times" w:hAnsi="Times" w:cs="Arial"/>
        </w:rPr>
        <w:t xml:space="preserve"> </w:t>
      </w:r>
      <w:r w:rsidR="00076302" w:rsidRPr="002502CB">
        <w:rPr>
          <w:rFonts w:ascii="Times" w:hAnsi="Times" w:cs="Arial"/>
        </w:rPr>
        <w:t>realização de w</w:t>
      </w:r>
      <w:r w:rsidR="00CB7C96" w:rsidRPr="002502CB">
        <w:rPr>
          <w:rFonts w:ascii="Times" w:hAnsi="Times" w:cs="Arial"/>
        </w:rPr>
        <w:t>eb</w:t>
      </w:r>
      <w:r w:rsidR="00076302" w:rsidRPr="002502CB">
        <w:rPr>
          <w:rFonts w:ascii="Times" w:hAnsi="Times" w:cs="Arial"/>
        </w:rPr>
        <w:t xml:space="preserve"> </w:t>
      </w:r>
      <w:r w:rsidR="00DE4AEC" w:rsidRPr="002502CB">
        <w:rPr>
          <w:rFonts w:ascii="Times" w:hAnsi="Times" w:cs="Arial"/>
        </w:rPr>
        <w:t>conferência os participantes</w:t>
      </w:r>
      <w:r w:rsidR="00CB7C96" w:rsidRPr="002502CB">
        <w:rPr>
          <w:rFonts w:ascii="Times" w:hAnsi="Times" w:cs="Arial"/>
        </w:rPr>
        <w:t xml:space="preserve"> foram convidados a refletir </w:t>
      </w:r>
      <w:r w:rsidRPr="002502CB">
        <w:rPr>
          <w:rFonts w:ascii="Times" w:hAnsi="Times" w:cs="Arial"/>
        </w:rPr>
        <w:t>sobre  a abordagem do RRI</w:t>
      </w:r>
      <w:r w:rsidR="00CB7C96" w:rsidRPr="002502CB">
        <w:rPr>
          <w:rFonts w:ascii="Times" w:hAnsi="Times" w:cs="Arial"/>
        </w:rPr>
        <w:t xml:space="preserve">. Planejamos este momento com uma estratégia próxima à de </w:t>
      </w:r>
      <w:r w:rsidR="00CB7C96" w:rsidRPr="002502CB">
        <w:rPr>
          <w:rFonts w:ascii="Times" w:hAnsi="Times" w:cs="Arial"/>
          <w:i/>
        </w:rPr>
        <w:t>grupo focal online</w:t>
      </w:r>
      <w:r w:rsidR="00CB7C96" w:rsidRPr="002502CB">
        <w:rPr>
          <w:rFonts w:ascii="Times" w:hAnsi="Times" w:cs="Arial"/>
        </w:rPr>
        <w:t xml:space="preserve"> por atender às orientações desta técnica qualitativa e envolver atores de diversas áreas para refletir uma problemática de interesse comum </w:t>
      </w:r>
      <w:r w:rsidR="00135474" w:rsidRPr="002502CB">
        <w:rPr>
          <w:rFonts w:ascii="Times" w:hAnsi="Times" w:cs="Arial"/>
        </w:rPr>
        <w:t>(ABREU, BALDANZA, &amp; GONDIM, 2009</w:t>
      </w:r>
      <w:r w:rsidR="00CB7C96" w:rsidRPr="002502CB">
        <w:rPr>
          <w:rFonts w:ascii="Times" w:hAnsi="Times" w:cs="Arial"/>
        </w:rPr>
        <w:t xml:space="preserve">), seja na preparação prévia </w:t>
      </w:r>
      <w:r w:rsidR="00076302" w:rsidRPr="002502CB">
        <w:rPr>
          <w:rFonts w:ascii="Times" w:hAnsi="Times" w:cs="Arial"/>
        </w:rPr>
        <w:t xml:space="preserve">ou </w:t>
      </w:r>
      <w:r w:rsidR="00CB7C96" w:rsidRPr="002502CB">
        <w:rPr>
          <w:rFonts w:ascii="Times" w:hAnsi="Times" w:cs="Arial"/>
        </w:rPr>
        <w:t>na moderação</w:t>
      </w:r>
      <w:r w:rsidR="00076302" w:rsidRPr="002502CB">
        <w:rPr>
          <w:rFonts w:ascii="Times" w:hAnsi="Times" w:cs="Arial"/>
        </w:rPr>
        <w:t xml:space="preserve">. </w:t>
      </w:r>
    </w:p>
    <w:p w14:paraId="37CD4B44" w14:textId="3E0C6E81" w:rsidR="008437E3" w:rsidRPr="002502CB" w:rsidRDefault="007A1275" w:rsidP="00862B4E">
      <w:pPr>
        <w:pStyle w:val="PlainText"/>
        <w:widowControl w:val="0"/>
        <w:spacing w:before="120" w:after="120"/>
        <w:ind w:firstLine="567"/>
        <w:jc w:val="both"/>
        <w:rPr>
          <w:rFonts w:ascii="Times" w:hAnsi="Times" w:cs="Arial"/>
          <w:sz w:val="24"/>
          <w:szCs w:val="24"/>
        </w:rPr>
      </w:pPr>
      <w:r w:rsidRPr="002502CB">
        <w:rPr>
          <w:rFonts w:ascii="Times" w:hAnsi="Times" w:cs="Arial"/>
          <w:sz w:val="24"/>
          <w:szCs w:val="24"/>
        </w:rPr>
        <w:t>Na ação online</w:t>
      </w:r>
      <w:r w:rsidR="0067737F">
        <w:rPr>
          <w:rStyle w:val="EndnoteReference"/>
          <w:rFonts w:ascii="Times" w:hAnsi="Times" w:cs="Arial"/>
          <w:sz w:val="24"/>
          <w:szCs w:val="24"/>
        </w:rPr>
        <w:endnoteReference w:id="2"/>
      </w:r>
      <w:r w:rsidRPr="002502CB">
        <w:rPr>
          <w:rFonts w:ascii="Times" w:hAnsi="Times" w:cs="Arial"/>
          <w:sz w:val="24"/>
          <w:szCs w:val="24"/>
        </w:rPr>
        <w:t xml:space="preserve"> tivemos a </w:t>
      </w:r>
      <w:r w:rsidR="00CB7C96" w:rsidRPr="002502CB">
        <w:rPr>
          <w:rFonts w:ascii="Times" w:hAnsi="Times" w:cs="Arial"/>
          <w:sz w:val="24"/>
          <w:szCs w:val="24"/>
        </w:rPr>
        <w:t xml:space="preserve">representatividade </w:t>
      </w:r>
      <w:r w:rsidRPr="002502CB">
        <w:rPr>
          <w:rFonts w:ascii="Times" w:hAnsi="Times" w:cs="Arial"/>
          <w:sz w:val="24"/>
          <w:szCs w:val="24"/>
        </w:rPr>
        <w:t>de educadores no local do evento em Fortaleza, como também, em Brasília, São Paulo e Londres</w:t>
      </w:r>
      <w:r w:rsidR="00076302" w:rsidRPr="002502CB">
        <w:rPr>
          <w:rFonts w:ascii="Times" w:hAnsi="Times" w:cs="Arial"/>
          <w:sz w:val="24"/>
          <w:szCs w:val="24"/>
        </w:rPr>
        <w:t>, estudantes de Fortaleza do ensino médio e superior, além de entidades não governamentais, exemplo Casa Digital</w:t>
      </w:r>
      <w:r w:rsidR="008437E3" w:rsidRPr="002502CB">
        <w:rPr>
          <w:rFonts w:ascii="Times" w:hAnsi="Times" w:cs="Arial"/>
          <w:sz w:val="24"/>
          <w:szCs w:val="24"/>
        </w:rPr>
        <w:t>.</w:t>
      </w:r>
    </w:p>
    <w:p w14:paraId="587EA07C" w14:textId="3D1ED420" w:rsidR="002775C8" w:rsidRPr="002502CB" w:rsidRDefault="00076302" w:rsidP="00862B4E">
      <w:pPr>
        <w:pStyle w:val="PlainText"/>
        <w:widowControl w:val="0"/>
        <w:spacing w:before="120" w:after="120"/>
        <w:ind w:firstLine="567"/>
        <w:jc w:val="both"/>
        <w:rPr>
          <w:rFonts w:ascii="Times" w:hAnsi="Times" w:cs="Arial"/>
          <w:b/>
          <w:color w:val="FF0000"/>
          <w:sz w:val="24"/>
          <w:szCs w:val="24"/>
          <w:shd w:val="clear" w:color="auto" w:fill="FFFFFF"/>
        </w:rPr>
      </w:pPr>
      <w:r w:rsidRPr="002502CB">
        <w:rPr>
          <w:rFonts w:ascii="Times" w:hAnsi="Times" w:cs="Arial"/>
          <w:sz w:val="24"/>
          <w:szCs w:val="24"/>
        </w:rPr>
        <w:t xml:space="preserve">A utilização desse </w:t>
      </w:r>
      <w:r w:rsidR="007A1275" w:rsidRPr="002502CB">
        <w:rPr>
          <w:rFonts w:ascii="Times" w:hAnsi="Times" w:cs="Arial"/>
          <w:sz w:val="24"/>
          <w:szCs w:val="24"/>
        </w:rPr>
        <w:t>ambiente colaborativo promove</w:t>
      </w:r>
      <w:r w:rsidRPr="002502CB">
        <w:rPr>
          <w:rFonts w:ascii="Times" w:hAnsi="Times" w:cs="Arial"/>
          <w:sz w:val="24"/>
          <w:szCs w:val="24"/>
        </w:rPr>
        <w:t>u</w:t>
      </w:r>
      <w:r w:rsidR="007A1275" w:rsidRPr="002502CB">
        <w:rPr>
          <w:rFonts w:ascii="Times" w:hAnsi="Times" w:cs="Arial"/>
          <w:sz w:val="24"/>
          <w:szCs w:val="24"/>
        </w:rPr>
        <w:t xml:space="preserve"> um cenário ubíquo em que todos podem debater mesmo em espaço e tempo, contexto cultural diferente</w:t>
      </w:r>
      <w:r w:rsidRPr="002502CB">
        <w:rPr>
          <w:rFonts w:ascii="Times" w:hAnsi="Times" w:cs="Arial"/>
          <w:sz w:val="24"/>
          <w:szCs w:val="24"/>
        </w:rPr>
        <w:t xml:space="preserve">s, em que a força da comunicação e reflexão do grupo caracterizou uma coesão em torno  da questão do RRI. Com esse </w:t>
      </w:r>
      <w:r w:rsidR="007A1275" w:rsidRPr="002502CB">
        <w:rPr>
          <w:rFonts w:ascii="Times" w:hAnsi="Times" w:cs="Arial"/>
          <w:sz w:val="24"/>
          <w:szCs w:val="24"/>
        </w:rPr>
        <w:t>processo ubíquo foi pos</w:t>
      </w:r>
      <w:r w:rsidRPr="002502CB">
        <w:rPr>
          <w:rFonts w:ascii="Times" w:hAnsi="Times" w:cs="Arial"/>
          <w:sz w:val="24"/>
          <w:szCs w:val="24"/>
        </w:rPr>
        <w:t xml:space="preserve">sível avaliar as representações teóricas como as </w:t>
      </w:r>
      <w:r w:rsidR="007A1275" w:rsidRPr="002502CB">
        <w:rPr>
          <w:rFonts w:ascii="Times" w:hAnsi="Times" w:cs="Arial"/>
          <w:sz w:val="24"/>
          <w:szCs w:val="24"/>
        </w:rPr>
        <w:t>experiências vivenciadas pelos atores em realidad</w:t>
      </w:r>
      <w:r w:rsidRPr="002502CB">
        <w:rPr>
          <w:rFonts w:ascii="Times" w:hAnsi="Times" w:cs="Arial"/>
          <w:sz w:val="24"/>
          <w:szCs w:val="24"/>
        </w:rPr>
        <w:t xml:space="preserve">es diferentes em torno da temática. </w:t>
      </w:r>
    </w:p>
    <w:p w14:paraId="0D0D1752" w14:textId="2BE39418" w:rsidR="00FC56E0" w:rsidRPr="00B4242D" w:rsidRDefault="001A62DF" w:rsidP="00862B4E">
      <w:pPr>
        <w:pStyle w:val="Heading1"/>
        <w:rPr>
          <w:rFonts w:ascii="Times" w:hAnsi="Times" w:cs="Arial"/>
          <w:color w:val="auto"/>
          <w:sz w:val="24"/>
          <w:szCs w:val="24"/>
          <w:shd w:val="clear" w:color="auto" w:fill="FFFFFF"/>
          <w:lang w:eastAsia="en-US"/>
        </w:rPr>
      </w:pPr>
      <w:r w:rsidRPr="00B4242D">
        <w:rPr>
          <w:rFonts w:ascii="Times" w:hAnsi="Times" w:cs="Arial"/>
          <w:color w:val="auto"/>
          <w:sz w:val="24"/>
          <w:szCs w:val="24"/>
          <w:shd w:val="clear" w:color="auto" w:fill="FFFFFF"/>
          <w:lang w:eastAsia="en-US"/>
        </w:rPr>
        <w:t>5</w:t>
      </w:r>
      <w:r w:rsidR="00E83BFE" w:rsidRPr="00B4242D">
        <w:rPr>
          <w:rFonts w:ascii="Times" w:hAnsi="Times" w:cs="Arial"/>
          <w:color w:val="auto"/>
          <w:sz w:val="24"/>
          <w:szCs w:val="24"/>
          <w:shd w:val="clear" w:color="auto" w:fill="FFFFFF"/>
          <w:lang w:eastAsia="en-US"/>
        </w:rPr>
        <w:t xml:space="preserve">. </w:t>
      </w:r>
      <w:r w:rsidR="00314EDA" w:rsidRPr="00B4242D">
        <w:rPr>
          <w:rFonts w:ascii="Times" w:hAnsi="Times" w:cs="Arial"/>
          <w:color w:val="auto"/>
          <w:sz w:val="24"/>
          <w:szCs w:val="24"/>
          <w:shd w:val="clear" w:color="auto" w:fill="FFFFFF"/>
          <w:lang w:eastAsia="en-US"/>
        </w:rPr>
        <w:t>Resultados</w:t>
      </w:r>
    </w:p>
    <w:p w14:paraId="1AA55FCD" w14:textId="3FB7173C" w:rsidR="00012AEB" w:rsidRPr="002502CB" w:rsidRDefault="00FC56E0" w:rsidP="00862B4E">
      <w:pPr>
        <w:jc w:val="both"/>
        <w:rPr>
          <w:rFonts w:ascii="Times" w:hAnsi="Times" w:cs="Arial"/>
        </w:rPr>
      </w:pPr>
      <w:r w:rsidRPr="002502CB">
        <w:rPr>
          <w:rFonts w:ascii="Times" w:hAnsi="Times" w:cs="Arial"/>
        </w:rPr>
        <w:t>O estudo buscou analisar</w:t>
      </w:r>
      <w:r w:rsidR="000D453D" w:rsidRPr="002502CB">
        <w:rPr>
          <w:rFonts w:ascii="Times" w:hAnsi="Times" w:cs="Arial"/>
        </w:rPr>
        <w:t xml:space="preserve"> o caso ( Ciência na Praça</w:t>
      </w:r>
      <w:r w:rsidR="000D453D" w:rsidRPr="002502CB">
        <w:rPr>
          <w:rStyle w:val="FootnoteReference"/>
          <w:rFonts w:ascii="Times" w:hAnsi="Times" w:cs="Arial"/>
        </w:rPr>
        <w:footnoteReference w:id="1"/>
      </w:r>
      <w:r w:rsidR="000D453D" w:rsidRPr="002502CB">
        <w:rPr>
          <w:rFonts w:ascii="Times" w:hAnsi="Times" w:cs="Arial"/>
        </w:rPr>
        <w:t xml:space="preserve">) com base nos eixos do </w:t>
      </w:r>
      <w:r w:rsidR="00076302" w:rsidRPr="002502CB">
        <w:rPr>
          <w:rFonts w:ascii="Times" w:hAnsi="Times" w:cs="Arial"/>
        </w:rPr>
        <w:t xml:space="preserve">RRI </w:t>
      </w:r>
      <w:r w:rsidR="00EF3DCD" w:rsidRPr="002502CB">
        <w:rPr>
          <w:rFonts w:ascii="Times" w:hAnsi="Times" w:cs="Arial"/>
        </w:rPr>
        <w:t>com vista</w:t>
      </w:r>
      <w:r w:rsidR="000D453D" w:rsidRPr="002502CB">
        <w:rPr>
          <w:rFonts w:ascii="Times" w:hAnsi="Times" w:cs="Arial"/>
        </w:rPr>
        <w:t xml:space="preserve"> a interligar </w:t>
      </w:r>
      <w:r w:rsidR="00E56A85" w:rsidRPr="002502CB">
        <w:rPr>
          <w:rFonts w:ascii="Times" w:hAnsi="Times" w:cs="Arial"/>
        </w:rPr>
        <w:t>a comunidade acadêmi</w:t>
      </w:r>
      <w:r w:rsidR="00C208CB" w:rsidRPr="002502CB">
        <w:rPr>
          <w:rFonts w:ascii="Times" w:hAnsi="Times" w:cs="Arial"/>
        </w:rPr>
        <w:t>ca com a sociedade.</w:t>
      </w:r>
    </w:p>
    <w:p w14:paraId="0B23B63F" w14:textId="4E795070" w:rsidR="00E56A85" w:rsidRPr="002502CB" w:rsidRDefault="00C208CB" w:rsidP="00862B4E">
      <w:pPr>
        <w:pStyle w:val="Normal1"/>
        <w:spacing w:line="240" w:lineRule="auto"/>
        <w:jc w:val="both"/>
        <w:rPr>
          <w:rFonts w:ascii="Times" w:hAnsi="Times"/>
          <w:sz w:val="24"/>
          <w:szCs w:val="24"/>
        </w:rPr>
      </w:pPr>
      <w:r w:rsidRPr="002502CB">
        <w:rPr>
          <w:rFonts w:ascii="Times" w:hAnsi="Times"/>
          <w:sz w:val="24"/>
          <w:szCs w:val="24"/>
        </w:rPr>
        <w:t xml:space="preserve">Caracterizamos </w:t>
      </w:r>
      <w:r w:rsidR="00F95C50" w:rsidRPr="002502CB">
        <w:rPr>
          <w:rFonts w:ascii="Times" w:hAnsi="Times"/>
          <w:sz w:val="24"/>
          <w:szCs w:val="24"/>
        </w:rPr>
        <w:t xml:space="preserve">numa primeira análise o </w:t>
      </w:r>
      <w:r w:rsidRPr="002502CB">
        <w:rPr>
          <w:rFonts w:ascii="Times" w:hAnsi="Times"/>
          <w:sz w:val="24"/>
          <w:szCs w:val="24"/>
        </w:rPr>
        <w:t xml:space="preserve">avanço do evento </w:t>
      </w:r>
      <w:r w:rsidR="00F95C50" w:rsidRPr="002502CB">
        <w:rPr>
          <w:rFonts w:ascii="Times" w:hAnsi="Times"/>
          <w:sz w:val="24"/>
          <w:szCs w:val="24"/>
        </w:rPr>
        <w:t xml:space="preserve">quanto </w:t>
      </w:r>
      <w:r w:rsidRPr="002502CB">
        <w:rPr>
          <w:rFonts w:ascii="Times" w:hAnsi="Times"/>
          <w:sz w:val="24"/>
          <w:szCs w:val="24"/>
        </w:rPr>
        <w:t xml:space="preserve">a </w:t>
      </w:r>
      <w:r w:rsidR="00E56A85" w:rsidRPr="002502CB">
        <w:rPr>
          <w:rFonts w:ascii="Times" w:hAnsi="Times"/>
          <w:sz w:val="24"/>
          <w:szCs w:val="24"/>
        </w:rPr>
        <w:t>utilização do espaço pú</w:t>
      </w:r>
      <w:r w:rsidR="00F95C50" w:rsidRPr="002502CB">
        <w:rPr>
          <w:rFonts w:ascii="Times" w:hAnsi="Times"/>
          <w:sz w:val="24"/>
          <w:szCs w:val="24"/>
        </w:rPr>
        <w:t>blico, como uma praça popular no</w:t>
      </w:r>
      <w:r w:rsidR="00E56A85" w:rsidRPr="002502CB">
        <w:rPr>
          <w:rFonts w:ascii="Times" w:hAnsi="Times"/>
          <w:sz w:val="24"/>
          <w:szCs w:val="24"/>
        </w:rPr>
        <w:t xml:space="preserve"> centro</w:t>
      </w:r>
      <w:r w:rsidR="00F95C50" w:rsidRPr="002502CB">
        <w:rPr>
          <w:rFonts w:ascii="Times" w:hAnsi="Times"/>
          <w:sz w:val="24"/>
          <w:szCs w:val="24"/>
        </w:rPr>
        <w:t xml:space="preserve"> da capital de  </w:t>
      </w:r>
      <w:r w:rsidR="00E56A85" w:rsidRPr="002502CB">
        <w:rPr>
          <w:rFonts w:ascii="Times" w:hAnsi="Times"/>
          <w:sz w:val="24"/>
          <w:szCs w:val="24"/>
        </w:rPr>
        <w:t xml:space="preserve"> Fortaleza,</w:t>
      </w:r>
      <w:r w:rsidRPr="002502CB">
        <w:rPr>
          <w:rFonts w:ascii="Times" w:hAnsi="Times"/>
          <w:sz w:val="24"/>
          <w:szCs w:val="24"/>
        </w:rPr>
        <w:t xml:space="preserve"> que </w:t>
      </w:r>
      <w:r w:rsidR="00E56A85" w:rsidRPr="002502CB">
        <w:rPr>
          <w:rFonts w:ascii="Times" w:hAnsi="Times"/>
          <w:sz w:val="24"/>
          <w:szCs w:val="24"/>
        </w:rPr>
        <w:t xml:space="preserve"> </w:t>
      </w:r>
      <w:r w:rsidRPr="002502CB">
        <w:rPr>
          <w:rFonts w:ascii="Times" w:hAnsi="Times"/>
          <w:sz w:val="24"/>
          <w:szCs w:val="24"/>
        </w:rPr>
        <w:t xml:space="preserve">possibilitou a </w:t>
      </w:r>
      <w:r w:rsidR="00F95C50" w:rsidRPr="002502CB">
        <w:rPr>
          <w:rFonts w:ascii="Times" w:hAnsi="Times"/>
          <w:sz w:val="24"/>
          <w:szCs w:val="24"/>
        </w:rPr>
        <w:t>ampliação</w:t>
      </w:r>
      <w:r w:rsidRPr="002502CB">
        <w:rPr>
          <w:rFonts w:ascii="Times" w:hAnsi="Times"/>
          <w:sz w:val="24"/>
          <w:szCs w:val="24"/>
        </w:rPr>
        <w:t xml:space="preserve"> </w:t>
      </w:r>
      <w:r w:rsidR="00F95C50" w:rsidRPr="002502CB">
        <w:rPr>
          <w:rFonts w:ascii="Times" w:hAnsi="Times"/>
          <w:sz w:val="24"/>
          <w:szCs w:val="24"/>
        </w:rPr>
        <w:t>d</w:t>
      </w:r>
      <w:r w:rsidRPr="002502CB">
        <w:rPr>
          <w:rFonts w:ascii="Times" w:hAnsi="Times"/>
          <w:sz w:val="24"/>
          <w:szCs w:val="24"/>
        </w:rPr>
        <w:t>os conhecimentos e desmistificação da</w:t>
      </w:r>
      <w:r w:rsidR="00E56A85" w:rsidRPr="002502CB">
        <w:rPr>
          <w:rFonts w:ascii="Times" w:hAnsi="Times"/>
          <w:sz w:val="24"/>
          <w:szCs w:val="24"/>
        </w:rPr>
        <w:t xml:space="preserve"> ciência como algo</w:t>
      </w:r>
      <w:r w:rsidR="009579FC" w:rsidRPr="002502CB">
        <w:rPr>
          <w:rFonts w:ascii="Times" w:hAnsi="Times"/>
          <w:sz w:val="24"/>
          <w:szCs w:val="24"/>
        </w:rPr>
        <w:t xml:space="preserve"> inalcançável para a população. </w:t>
      </w:r>
    </w:p>
    <w:p w14:paraId="3AE34B75" w14:textId="387EB5A5" w:rsidR="00B17FF6" w:rsidRPr="002502CB" w:rsidRDefault="00B17FF6" w:rsidP="00862B4E">
      <w:pPr>
        <w:pStyle w:val="Normal1"/>
        <w:spacing w:line="240" w:lineRule="auto"/>
        <w:jc w:val="both"/>
        <w:rPr>
          <w:rFonts w:ascii="Times" w:hAnsi="Times"/>
          <w:sz w:val="24"/>
          <w:szCs w:val="24"/>
        </w:rPr>
      </w:pPr>
      <w:r w:rsidRPr="002502CB">
        <w:rPr>
          <w:rFonts w:ascii="Times" w:hAnsi="Times"/>
          <w:sz w:val="24"/>
          <w:szCs w:val="24"/>
        </w:rPr>
        <w:lastRenderedPageBreak/>
        <w:t xml:space="preserve"> O  envolvimento do público foi o desafio do evento, tendo em vista que ações dessa natureza nunca tinham sido promovidas em praças públicas e abertas para a comunidade. </w:t>
      </w:r>
    </w:p>
    <w:p w14:paraId="5B034114" w14:textId="260BEC5A" w:rsidR="00B17FF6" w:rsidRPr="002502CB" w:rsidRDefault="00B17FF6" w:rsidP="00862B4E">
      <w:pPr>
        <w:pStyle w:val="Normal1"/>
        <w:spacing w:line="240" w:lineRule="auto"/>
        <w:jc w:val="both"/>
        <w:rPr>
          <w:rFonts w:ascii="Times" w:hAnsi="Times"/>
          <w:sz w:val="24"/>
          <w:szCs w:val="24"/>
        </w:rPr>
      </w:pPr>
      <w:r w:rsidRPr="002502CB">
        <w:rPr>
          <w:rFonts w:ascii="Times" w:hAnsi="Times"/>
          <w:sz w:val="24"/>
          <w:szCs w:val="24"/>
        </w:rPr>
        <w:t xml:space="preserve">Para caracterização do público envolvido foram coletados dados com participantes da praça que acompanhavam a programação externa e </w:t>
      </w:r>
      <w:r w:rsidR="00A60606" w:rsidRPr="002502CB">
        <w:rPr>
          <w:rFonts w:ascii="Times" w:hAnsi="Times"/>
          <w:sz w:val="24"/>
          <w:szCs w:val="24"/>
        </w:rPr>
        <w:t xml:space="preserve">interna. Com adesão de respondentes do questionário, </w:t>
      </w:r>
      <w:r w:rsidRPr="002502CB">
        <w:rPr>
          <w:rFonts w:ascii="Times" w:hAnsi="Times"/>
          <w:sz w:val="24"/>
          <w:szCs w:val="24"/>
        </w:rPr>
        <w:t xml:space="preserve"> tivemos a participação de </w:t>
      </w:r>
      <w:r w:rsidR="009579FC" w:rsidRPr="002502CB">
        <w:rPr>
          <w:rFonts w:ascii="Times" w:hAnsi="Times"/>
          <w:sz w:val="24"/>
          <w:szCs w:val="24"/>
        </w:rPr>
        <w:t>70,2% do público de estudante</w:t>
      </w:r>
      <w:r w:rsidRPr="002502CB">
        <w:rPr>
          <w:rFonts w:ascii="Times" w:hAnsi="Times"/>
          <w:sz w:val="24"/>
          <w:szCs w:val="24"/>
        </w:rPr>
        <w:t xml:space="preserve">s do ensino médio em andamento, </w:t>
      </w:r>
      <w:r w:rsidR="008A1B6D" w:rsidRPr="002502CB">
        <w:rPr>
          <w:rFonts w:ascii="Times" w:hAnsi="Times"/>
          <w:sz w:val="24"/>
          <w:szCs w:val="24"/>
        </w:rPr>
        <w:t xml:space="preserve">um indicador que difere do restante dos participantes com uma média de </w:t>
      </w:r>
      <w:r w:rsidR="009579FC" w:rsidRPr="002502CB">
        <w:rPr>
          <w:rFonts w:ascii="Times" w:hAnsi="Times"/>
          <w:sz w:val="24"/>
          <w:szCs w:val="24"/>
        </w:rPr>
        <w:t>7%</w:t>
      </w:r>
      <w:r w:rsidR="008A1B6D" w:rsidRPr="002502CB">
        <w:rPr>
          <w:rFonts w:ascii="Times" w:hAnsi="Times"/>
          <w:sz w:val="24"/>
          <w:szCs w:val="24"/>
        </w:rPr>
        <w:t xml:space="preserve"> ( por cento)</w:t>
      </w:r>
      <w:r w:rsidR="009579FC" w:rsidRPr="002502CB">
        <w:rPr>
          <w:rFonts w:ascii="Times" w:hAnsi="Times"/>
          <w:sz w:val="24"/>
          <w:szCs w:val="24"/>
        </w:rPr>
        <w:t xml:space="preserve"> para ensino médio completo, 8,8%</w:t>
      </w:r>
      <w:r w:rsidR="008A1B6D" w:rsidRPr="002502CB">
        <w:rPr>
          <w:rFonts w:ascii="Times" w:hAnsi="Times"/>
          <w:sz w:val="24"/>
          <w:szCs w:val="24"/>
        </w:rPr>
        <w:t xml:space="preserve"> ( por cento)</w:t>
      </w:r>
      <w:r w:rsidR="004F7F8F" w:rsidRPr="002502CB">
        <w:rPr>
          <w:rFonts w:ascii="Times" w:hAnsi="Times"/>
          <w:sz w:val="24"/>
          <w:szCs w:val="24"/>
        </w:rPr>
        <w:t xml:space="preserve"> no ensino fundamental, como podemos ver no gráfico 1, a seguir : </w:t>
      </w:r>
    </w:p>
    <w:p w14:paraId="73281A8F" w14:textId="47A2C4DB" w:rsidR="00184BE2" w:rsidRPr="002502CB" w:rsidRDefault="00184BE2" w:rsidP="00862B4E">
      <w:pPr>
        <w:rPr>
          <w:rFonts w:ascii="Times" w:hAnsi="Times" w:cs="Arial"/>
        </w:rPr>
      </w:pPr>
    </w:p>
    <w:p w14:paraId="38AB74E8" w14:textId="78373E3F" w:rsidR="00184BE2" w:rsidRPr="002502CB" w:rsidRDefault="00184BE2" w:rsidP="00862B4E">
      <w:pPr>
        <w:rPr>
          <w:rFonts w:ascii="Times" w:hAnsi="Times" w:cs="Arial"/>
        </w:rPr>
      </w:pPr>
      <w:r w:rsidRPr="002502CB">
        <w:rPr>
          <w:rFonts w:ascii="Times" w:hAnsi="Times" w:cs="Arial"/>
          <w:noProof/>
          <w:lang w:val="en-US" w:eastAsia="en-US"/>
        </w:rPr>
        <w:drawing>
          <wp:inline distT="0" distB="0" distL="0" distR="0" wp14:anchorId="7A5BFBCE" wp14:editId="7B4F7779">
            <wp:extent cx="5270500" cy="26854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8-03-14 às 17.41.22.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2685415"/>
                    </a:xfrm>
                    <a:prstGeom prst="rect">
                      <a:avLst/>
                    </a:prstGeom>
                  </pic:spPr>
                </pic:pic>
              </a:graphicData>
            </a:graphic>
          </wp:inline>
        </w:drawing>
      </w:r>
    </w:p>
    <w:p w14:paraId="6C0F6046" w14:textId="10DE13CF" w:rsidR="00A6584E" w:rsidRPr="00B4242D" w:rsidRDefault="004F7F8F" w:rsidP="00862B4E">
      <w:pPr>
        <w:spacing w:after="0"/>
        <w:rPr>
          <w:rFonts w:ascii="Times" w:eastAsia="Times New Roman" w:hAnsi="Times" w:cs="Arial"/>
          <w:color w:val="222222"/>
          <w:sz w:val="22"/>
          <w:shd w:val="clear" w:color="auto" w:fill="FFFFFF"/>
          <w:lang w:eastAsia="en-US"/>
        </w:rPr>
      </w:pPr>
      <w:r w:rsidRPr="00B4242D">
        <w:rPr>
          <w:rFonts w:ascii="Times" w:eastAsia="Times New Roman" w:hAnsi="Times" w:cs="Arial"/>
          <w:b/>
          <w:color w:val="222222"/>
          <w:sz w:val="22"/>
          <w:shd w:val="clear" w:color="auto" w:fill="FFFFFF"/>
          <w:lang w:eastAsia="en-US"/>
        </w:rPr>
        <w:t>Gráfico 1</w:t>
      </w:r>
      <w:r w:rsidRPr="00B4242D">
        <w:rPr>
          <w:rFonts w:ascii="Times" w:eastAsia="Times New Roman" w:hAnsi="Times" w:cs="Arial"/>
          <w:color w:val="222222"/>
          <w:sz w:val="22"/>
          <w:shd w:val="clear" w:color="auto" w:fill="FFFFFF"/>
          <w:lang w:eastAsia="en-US"/>
        </w:rPr>
        <w:t xml:space="preserve"> – Perfil dos participantes Fonte : Questionário online. </w:t>
      </w:r>
    </w:p>
    <w:p w14:paraId="23D77676" w14:textId="77777777" w:rsidR="004F7F8F" w:rsidRPr="00B4242D" w:rsidRDefault="004F7F8F" w:rsidP="00862B4E">
      <w:pPr>
        <w:spacing w:after="0"/>
        <w:rPr>
          <w:rFonts w:ascii="Times" w:eastAsia="Times New Roman" w:hAnsi="Times" w:cs="Arial"/>
          <w:color w:val="222222"/>
          <w:sz w:val="22"/>
          <w:shd w:val="clear" w:color="auto" w:fill="FFFFFF"/>
          <w:lang w:eastAsia="en-US"/>
        </w:rPr>
      </w:pPr>
    </w:p>
    <w:p w14:paraId="0951213E" w14:textId="59576384" w:rsidR="00A97D01" w:rsidRPr="002502CB" w:rsidRDefault="009579FC"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Além dessa</w:t>
      </w:r>
      <w:r w:rsidR="008A1B6D" w:rsidRPr="002502CB">
        <w:rPr>
          <w:rFonts w:ascii="Times" w:eastAsia="Times New Roman" w:hAnsi="Times" w:cs="Arial"/>
          <w:color w:val="222222"/>
          <w:shd w:val="clear" w:color="auto" w:fill="FFFFFF"/>
          <w:lang w:eastAsia="en-US"/>
        </w:rPr>
        <w:t xml:space="preserve"> questão da </w:t>
      </w:r>
      <w:r w:rsidRPr="002502CB">
        <w:rPr>
          <w:rFonts w:ascii="Times" w:eastAsia="Times New Roman" w:hAnsi="Times" w:cs="Arial"/>
          <w:color w:val="222222"/>
          <w:shd w:val="clear" w:color="auto" w:fill="FFFFFF"/>
          <w:lang w:eastAsia="en-US"/>
        </w:rPr>
        <w:t xml:space="preserve"> faixa etária é interessante destacar o interesse do púb</w:t>
      </w:r>
      <w:r w:rsidR="008A1B6D" w:rsidRPr="002502CB">
        <w:rPr>
          <w:rFonts w:ascii="Times" w:eastAsia="Times New Roman" w:hAnsi="Times" w:cs="Arial"/>
          <w:color w:val="222222"/>
          <w:shd w:val="clear" w:color="auto" w:fill="FFFFFF"/>
          <w:lang w:eastAsia="en-US"/>
        </w:rPr>
        <w:t>lico na ação na p</w:t>
      </w:r>
      <w:r w:rsidR="004F7F8F" w:rsidRPr="002502CB">
        <w:rPr>
          <w:rFonts w:ascii="Times" w:eastAsia="Times New Roman" w:hAnsi="Times" w:cs="Arial"/>
          <w:color w:val="222222"/>
          <w:shd w:val="clear" w:color="auto" w:fill="FFFFFF"/>
          <w:lang w:eastAsia="en-US"/>
        </w:rPr>
        <w:t xml:space="preserve">raça, com o maior percentual de participação para </w:t>
      </w:r>
      <w:r w:rsidRPr="002502CB">
        <w:rPr>
          <w:rFonts w:ascii="Times" w:eastAsia="Times New Roman" w:hAnsi="Times" w:cs="Arial"/>
          <w:color w:val="222222"/>
          <w:shd w:val="clear" w:color="auto" w:fill="FFFFFF"/>
          <w:lang w:eastAsia="en-US"/>
        </w:rPr>
        <w:t>a curiosidade</w:t>
      </w:r>
      <w:r w:rsidR="00815579" w:rsidRPr="002502CB">
        <w:rPr>
          <w:rFonts w:ascii="Times" w:eastAsia="Times New Roman" w:hAnsi="Times" w:cs="Arial"/>
          <w:color w:val="222222"/>
          <w:shd w:val="clear" w:color="auto" w:fill="FFFFFF"/>
          <w:lang w:eastAsia="en-US"/>
        </w:rPr>
        <w:t>, com 71,9%</w:t>
      </w:r>
      <w:r w:rsidR="004F7F8F" w:rsidRPr="002502CB">
        <w:rPr>
          <w:rFonts w:ascii="Times" w:eastAsia="Times New Roman" w:hAnsi="Times" w:cs="Arial"/>
          <w:color w:val="222222"/>
          <w:shd w:val="clear" w:color="auto" w:fill="FFFFFF"/>
          <w:lang w:eastAsia="en-US"/>
        </w:rPr>
        <w:t xml:space="preserve">( por cento) O que demarca o cerne do fazer ciência, a vontade de descobrir, a curiosidade. Outro percentual que chama atenção foi o conhecimento pelas temáticas com 19,3 % ( por cento) o público que acompanhou o evento já sabia as questões que iriam ser tratadas e estava mobilizado para o debate, como podemos ver no gráfico 2, a seguir: </w:t>
      </w:r>
    </w:p>
    <w:p w14:paraId="24ED468E" w14:textId="77777777" w:rsidR="00A6584E" w:rsidRPr="002502CB" w:rsidRDefault="00A6584E" w:rsidP="00862B4E">
      <w:pPr>
        <w:spacing w:after="0"/>
        <w:jc w:val="both"/>
        <w:rPr>
          <w:rFonts w:ascii="Times" w:eastAsia="Times New Roman" w:hAnsi="Times" w:cs="Arial"/>
          <w:color w:val="222222"/>
          <w:shd w:val="clear" w:color="auto" w:fill="FFFFFF"/>
          <w:lang w:eastAsia="en-US"/>
        </w:rPr>
      </w:pPr>
    </w:p>
    <w:p w14:paraId="3DB8896E" w14:textId="77777777" w:rsidR="00A6584E" w:rsidRPr="002502CB" w:rsidRDefault="00A6584E" w:rsidP="00862B4E">
      <w:pPr>
        <w:spacing w:after="0"/>
        <w:jc w:val="both"/>
        <w:rPr>
          <w:rFonts w:ascii="Times" w:eastAsia="Times New Roman" w:hAnsi="Times" w:cs="Arial"/>
          <w:color w:val="222222"/>
          <w:shd w:val="clear" w:color="auto" w:fill="FFFFFF"/>
          <w:lang w:eastAsia="en-US"/>
        </w:rPr>
      </w:pPr>
    </w:p>
    <w:p w14:paraId="5030F5A4" w14:textId="77777777" w:rsidR="00A97D01" w:rsidRPr="002502CB" w:rsidRDefault="00A97D01" w:rsidP="00862B4E">
      <w:pPr>
        <w:spacing w:after="0"/>
        <w:rPr>
          <w:rFonts w:ascii="Times" w:eastAsia="Times New Roman" w:hAnsi="Times" w:cs="Arial"/>
          <w:color w:val="222222"/>
          <w:shd w:val="clear" w:color="auto" w:fill="FFFFFF"/>
          <w:lang w:eastAsia="en-US"/>
        </w:rPr>
      </w:pPr>
    </w:p>
    <w:p w14:paraId="2B4080EE" w14:textId="0FA2D6BA" w:rsidR="00A6584E" w:rsidRPr="002502CB" w:rsidRDefault="00A6584E" w:rsidP="00862B4E">
      <w:pPr>
        <w:spacing w:after="0"/>
        <w:rPr>
          <w:rFonts w:ascii="Times" w:eastAsia="Times New Roman" w:hAnsi="Times" w:cs="Arial"/>
          <w:color w:val="222222"/>
          <w:shd w:val="clear" w:color="auto" w:fill="FFFFFF"/>
          <w:lang w:eastAsia="en-US"/>
        </w:rPr>
      </w:pPr>
      <w:r w:rsidRPr="002502CB">
        <w:rPr>
          <w:rFonts w:ascii="Times" w:eastAsia="Times New Roman" w:hAnsi="Times" w:cs="Arial"/>
          <w:noProof/>
          <w:color w:val="222222"/>
          <w:shd w:val="clear" w:color="auto" w:fill="FFFFFF"/>
          <w:lang w:val="en-US" w:eastAsia="en-US"/>
        </w:rPr>
        <w:drawing>
          <wp:inline distT="0" distB="0" distL="0" distR="0" wp14:anchorId="751446C7" wp14:editId="17F424EE">
            <wp:extent cx="5270500" cy="19494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8-03-14 às 17.40.07.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1949450"/>
                    </a:xfrm>
                    <a:prstGeom prst="rect">
                      <a:avLst/>
                    </a:prstGeom>
                  </pic:spPr>
                </pic:pic>
              </a:graphicData>
            </a:graphic>
          </wp:inline>
        </w:drawing>
      </w:r>
    </w:p>
    <w:p w14:paraId="3AF28B34" w14:textId="4C686952" w:rsidR="00A6584E" w:rsidRPr="002502CB" w:rsidRDefault="004F7F8F" w:rsidP="00862B4E">
      <w:pPr>
        <w:spacing w:after="0"/>
        <w:rPr>
          <w:rFonts w:ascii="Times" w:eastAsia="Times New Roman" w:hAnsi="Times" w:cs="Arial"/>
          <w:color w:val="222222"/>
          <w:shd w:val="clear" w:color="auto" w:fill="FFFFFF"/>
          <w:lang w:eastAsia="en-US"/>
        </w:rPr>
      </w:pPr>
      <w:r w:rsidRPr="00B4242D">
        <w:rPr>
          <w:rFonts w:ascii="Times" w:eastAsia="Times New Roman" w:hAnsi="Times" w:cs="Arial"/>
          <w:b/>
          <w:color w:val="222222"/>
          <w:sz w:val="22"/>
          <w:shd w:val="clear" w:color="auto" w:fill="FFFFFF"/>
          <w:lang w:eastAsia="en-US"/>
        </w:rPr>
        <w:lastRenderedPageBreak/>
        <w:t>Gráfico 2</w:t>
      </w:r>
      <w:r w:rsidRPr="00B4242D">
        <w:rPr>
          <w:rFonts w:ascii="Times" w:eastAsia="Times New Roman" w:hAnsi="Times" w:cs="Arial"/>
          <w:color w:val="222222"/>
          <w:sz w:val="22"/>
          <w:shd w:val="clear" w:color="auto" w:fill="FFFFFF"/>
          <w:lang w:eastAsia="en-US"/>
        </w:rPr>
        <w:t xml:space="preserve"> : O que te fez participar do evento Fonte : Questionário online </w:t>
      </w:r>
    </w:p>
    <w:p w14:paraId="676A4E50" w14:textId="77777777" w:rsidR="00D9311E" w:rsidRPr="002502CB" w:rsidRDefault="00D9311E" w:rsidP="00862B4E">
      <w:pPr>
        <w:spacing w:after="0"/>
        <w:jc w:val="both"/>
        <w:rPr>
          <w:rFonts w:ascii="Times" w:eastAsia="Times New Roman" w:hAnsi="Times" w:cs="Arial"/>
          <w:color w:val="222222"/>
          <w:shd w:val="clear" w:color="auto" w:fill="FFFFFF"/>
          <w:lang w:eastAsia="en-US"/>
        </w:rPr>
      </w:pPr>
    </w:p>
    <w:p w14:paraId="1EA69758" w14:textId="3DB6C32A" w:rsidR="00F50554" w:rsidRPr="002502CB" w:rsidRDefault="00A60606" w:rsidP="00862B4E">
      <w:pPr>
        <w:shd w:val="clear" w:color="auto" w:fill="FFFFFF"/>
        <w:spacing w:after="0"/>
        <w:jc w:val="both"/>
        <w:rPr>
          <w:rFonts w:ascii="Times" w:hAnsi="Times" w:cs="Arial"/>
          <w:lang w:val="en-US"/>
        </w:rPr>
      </w:pPr>
      <w:r w:rsidRPr="002502CB">
        <w:rPr>
          <w:rFonts w:ascii="Times" w:hAnsi="Times" w:cs="Arial"/>
          <w:lang w:val="en-US"/>
        </w:rPr>
        <w:t xml:space="preserve">Clarificamos por meio de imagens para facilitar a compreensão do desenho da ação, que coletou dados por adesão durante as apresentações das exposições que aconteciam no meio da praça, em forma de bancadas, com demonstrações, </w:t>
      </w:r>
      <w:proofErr w:type="gramStart"/>
      <w:r w:rsidRPr="002502CB">
        <w:rPr>
          <w:rFonts w:ascii="Times" w:hAnsi="Times" w:cs="Arial"/>
          <w:lang w:val="en-US"/>
        </w:rPr>
        <w:t>experimentações  para</w:t>
      </w:r>
      <w:proofErr w:type="gramEnd"/>
      <w:r w:rsidRPr="002502CB">
        <w:rPr>
          <w:rFonts w:ascii="Times" w:hAnsi="Times" w:cs="Arial"/>
          <w:lang w:val="en-US"/>
        </w:rPr>
        <w:t xml:space="preserve"> a comunidade, conforme figura 2, </w:t>
      </w:r>
      <w:r w:rsidR="00F50554" w:rsidRPr="002502CB">
        <w:rPr>
          <w:rFonts w:ascii="Times" w:hAnsi="Times" w:cs="Arial"/>
          <w:lang w:val="en-US"/>
        </w:rPr>
        <w:t xml:space="preserve"> a seguir: </w:t>
      </w:r>
    </w:p>
    <w:tbl>
      <w:tblPr>
        <w:tblStyle w:val="TableGrid"/>
        <w:tblW w:w="0" w:type="auto"/>
        <w:tblLook w:val="04A0" w:firstRow="1" w:lastRow="0" w:firstColumn="1" w:lastColumn="0" w:noHBand="0" w:noVBand="1"/>
      </w:tblPr>
      <w:tblGrid>
        <w:gridCol w:w="4258"/>
        <w:gridCol w:w="4258"/>
      </w:tblGrid>
      <w:tr w:rsidR="00F50554" w:rsidRPr="002502CB" w14:paraId="112FAAA3" w14:textId="77777777" w:rsidTr="00672714">
        <w:tc>
          <w:tcPr>
            <w:tcW w:w="4258" w:type="dxa"/>
          </w:tcPr>
          <w:p w14:paraId="7808CAA8" w14:textId="77777777" w:rsidR="00F50554" w:rsidRPr="002502CB" w:rsidRDefault="00F50554" w:rsidP="00862B4E">
            <w:pPr>
              <w:jc w:val="both"/>
              <w:rPr>
                <w:rFonts w:ascii="Times" w:hAnsi="Times" w:cs="Arial"/>
                <w:lang w:val="en-US"/>
              </w:rPr>
            </w:pPr>
            <w:r w:rsidRPr="002502CB">
              <w:rPr>
                <w:rFonts w:ascii="Times" w:hAnsi="Times" w:cs="Arial"/>
                <w:noProof/>
                <w:lang w:val="en-US" w:eastAsia="en-US"/>
              </w:rPr>
              <w:drawing>
                <wp:inline distT="0" distB="0" distL="0" distR="0" wp14:anchorId="46F1B48F" wp14:editId="41A8A08D">
                  <wp:extent cx="3419477" cy="2277454"/>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2">
                            <a:extLst>
                              <a:ext uri="{28A0092B-C50C-407E-A947-70E740481C1C}">
                                <a14:useLocalDpi xmlns:a14="http://schemas.microsoft.com/office/drawing/2010/main" val="0"/>
                              </a:ext>
                            </a:extLst>
                          </a:blip>
                          <a:stretch>
                            <a:fillRect/>
                          </a:stretch>
                        </pic:blipFill>
                        <pic:spPr>
                          <a:xfrm>
                            <a:off x="0" y="0"/>
                            <a:ext cx="3419701" cy="2277603"/>
                          </a:xfrm>
                          <a:prstGeom prst="rect">
                            <a:avLst/>
                          </a:prstGeom>
                        </pic:spPr>
                      </pic:pic>
                    </a:graphicData>
                  </a:graphic>
                </wp:inline>
              </w:drawing>
            </w:r>
          </w:p>
        </w:tc>
        <w:tc>
          <w:tcPr>
            <w:tcW w:w="4258" w:type="dxa"/>
          </w:tcPr>
          <w:p w14:paraId="04537802" w14:textId="77777777" w:rsidR="00F50554" w:rsidRPr="002502CB" w:rsidRDefault="00F50554" w:rsidP="00862B4E">
            <w:pPr>
              <w:jc w:val="both"/>
              <w:rPr>
                <w:rFonts w:ascii="Times" w:hAnsi="Times" w:cs="Arial"/>
                <w:lang w:val="en-US"/>
              </w:rPr>
            </w:pPr>
            <w:r w:rsidRPr="002502CB">
              <w:rPr>
                <w:rFonts w:ascii="Times" w:hAnsi="Times" w:cs="Arial"/>
                <w:noProof/>
                <w:lang w:val="en-US" w:eastAsia="en-US"/>
              </w:rPr>
              <w:drawing>
                <wp:inline distT="0" distB="0" distL="0" distR="0" wp14:anchorId="7D240973" wp14:editId="6A8B84E0">
                  <wp:extent cx="3419477" cy="2277454"/>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3">
                            <a:extLst>
                              <a:ext uri="{28A0092B-C50C-407E-A947-70E740481C1C}">
                                <a14:useLocalDpi xmlns:a14="http://schemas.microsoft.com/office/drawing/2010/main" val="0"/>
                              </a:ext>
                            </a:extLst>
                          </a:blip>
                          <a:stretch>
                            <a:fillRect/>
                          </a:stretch>
                        </pic:blipFill>
                        <pic:spPr>
                          <a:xfrm>
                            <a:off x="0" y="0"/>
                            <a:ext cx="3421388" cy="2278727"/>
                          </a:xfrm>
                          <a:prstGeom prst="rect">
                            <a:avLst/>
                          </a:prstGeom>
                        </pic:spPr>
                      </pic:pic>
                    </a:graphicData>
                  </a:graphic>
                </wp:inline>
              </w:drawing>
            </w:r>
          </w:p>
        </w:tc>
      </w:tr>
      <w:tr w:rsidR="00F50554" w:rsidRPr="002502CB" w14:paraId="6934E692" w14:textId="77777777" w:rsidTr="00672714">
        <w:tc>
          <w:tcPr>
            <w:tcW w:w="4258" w:type="dxa"/>
          </w:tcPr>
          <w:p w14:paraId="6CB1F4BF" w14:textId="448CDD88" w:rsidR="00F50554" w:rsidRPr="00DE53C4" w:rsidRDefault="00404C48" w:rsidP="00862B4E">
            <w:pPr>
              <w:jc w:val="both"/>
              <w:rPr>
                <w:rFonts w:ascii="Times" w:hAnsi="Times" w:cs="Arial"/>
                <w:sz w:val="22"/>
                <w:szCs w:val="22"/>
                <w:lang w:val="en-US"/>
              </w:rPr>
            </w:pPr>
            <w:r w:rsidRPr="00DE53C4">
              <w:rPr>
                <w:rFonts w:ascii="Times" w:hAnsi="Times" w:cs="Arial"/>
                <w:sz w:val="22"/>
                <w:szCs w:val="22"/>
                <w:lang w:val="en-US"/>
              </w:rPr>
              <w:t>Parte</w:t>
            </w:r>
            <w:r w:rsidR="00F50554" w:rsidRPr="00DE53C4">
              <w:rPr>
                <w:rFonts w:ascii="Times" w:hAnsi="Times" w:cs="Arial"/>
                <w:sz w:val="22"/>
                <w:szCs w:val="22"/>
                <w:lang w:val="en-US"/>
              </w:rPr>
              <w:t xml:space="preserve"> 1:  </w:t>
            </w:r>
            <w:r w:rsidR="00B4242D" w:rsidRPr="00DE53C4">
              <w:rPr>
                <w:rFonts w:ascii="Times" w:hAnsi="Times" w:cs="Arial"/>
                <w:sz w:val="22"/>
                <w:szCs w:val="22"/>
                <w:lang w:val="en-US"/>
              </w:rPr>
              <w:t xml:space="preserve">Visão Geral - </w:t>
            </w:r>
            <w:r w:rsidR="00F50554" w:rsidRPr="00DE53C4">
              <w:rPr>
                <w:rFonts w:ascii="Times" w:hAnsi="Times" w:cs="Arial"/>
                <w:sz w:val="22"/>
                <w:szCs w:val="22"/>
                <w:lang w:val="en-US"/>
              </w:rPr>
              <w:t xml:space="preserve">Exposição Ciência </w:t>
            </w:r>
            <w:proofErr w:type="gramStart"/>
            <w:r w:rsidR="00F50554" w:rsidRPr="00DE53C4">
              <w:rPr>
                <w:rFonts w:ascii="Times" w:hAnsi="Times" w:cs="Arial"/>
                <w:sz w:val="22"/>
                <w:szCs w:val="22"/>
                <w:lang w:val="en-US"/>
              </w:rPr>
              <w:t>na  Praça</w:t>
            </w:r>
            <w:proofErr w:type="gramEnd"/>
            <w:r w:rsidR="00F50554" w:rsidRPr="00DE53C4">
              <w:rPr>
                <w:rFonts w:ascii="Times" w:hAnsi="Times" w:cs="Arial"/>
                <w:sz w:val="22"/>
                <w:szCs w:val="22"/>
                <w:lang w:val="en-US"/>
              </w:rPr>
              <w:t xml:space="preserve">  </w:t>
            </w:r>
          </w:p>
        </w:tc>
        <w:tc>
          <w:tcPr>
            <w:tcW w:w="4258" w:type="dxa"/>
          </w:tcPr>
          <w:p w14:paraId="020732CF" w14:textId="6B1B8F42" w:rsidR="00F50554" w:rsidRPr="00DE53C4" w:rsidRDefault="00404C48" w:rsidP="00862B4E">
            <w:pPr>
              <w:jc w:val="both"/>
              <w:rPr>
                <w:rFonts w:ascii="Times" w:hAnsi="Times" w:cs="Arial"/>
                <w:sz w:val="22"/>
                <w:szCs w:val="22"/>
                <w:lang w:val="en-US"/>
              </w:rPr>
            </w:pPr>
            <w:r w:rsidRPr="00DE53C4">
              <w:rPr>
                <w:rFonts w:ascii="Times" w:hAnsi="Times" w:cs="Arial"/>
                <w:sz w:val="22"/>
                <w:szCs w:val="22"/>
                <w:lang w:val="en-US"/>
              </w:rPr>
              <w:t xml:space="preserve">Parte </w:t>
            </w:r>
            <w:r w:rsidR="00F50554" w:rsidRPr="00DE53C4">
              <w:rPr>
                <w:rFonts w:ascii="Times" w:hAnsi="Times" w:cs="Arial"/>
                <w:sz w:val="22"/>
                <w:szCs w:val="22"/>
                <w:lang w:val="en-US"/>
              </w:rPr>
              <w:t xml:space="preserve">2: </w:t>
            </w:r>
            <w:r w:rsidR="00B4242D" w:rsidRPr="00DE53C4">
              <w:rPr>
                <w:rFonts w:ascii="Times" w:hAnsi="Times" w:cs="Arial"/>
                <w:sz w:val="22"/>
                <w:szCs w:val="22"/>
                <w:lang w:val="en-US"/>
              </w:rPr>
              <w:t xml:space="preserve">Imagem aproximada da </w:t>
            </w:r>
            <w:r w:rsidR="00F50554" w:rsidRPr="00DE53C4">
              <w:rPr>
                <w:rFonts w:ascii="Times" w:hAnsi="Times" w:cs="Arial"/>
                <w:sz w:val="22"/>
                <w:szCs w:val="22"/>
                <w:lang w:val="en-US"/>
              </w:rPr>
              <w:t>Exposiçã</w:t>
            </w:r>
            <w:r w:rsidR="00A60606" w:rsidRPr="00DE53C4">
              <w:rPr>
                <w:rFonts w:ascii="Times" w:hAnsi="Times" w:cs="Arial"/>
                <w:sz w:val="22"/>
                <w:szCs w:val="22"/>
                <w:lang w:val="en-US"/>
              </w:rPr>
              <w:t>o de projetos por jovens escolas</w:t>
            </w:r>
            <w:r w:rsidR="00F50554" w:rsidRPr="00DE53C4">
              <w:rPr>
                <w:rFonts w:ascii="Times" w:hAnsi="Times" w:cs="Arial"/>
                <w:sz w:val="22"/>
                <w:szCs w:val="22"/>
                <w:lang w:val="en-US"/>
              </w:rPr>
              <w:t xml:space="preserve"> pública</w:t>
            </w:r>
            <w:r w:rsidR="00A60606" w:rsidRPr="00DE53C4">
              <w:rPr>
                <w:rFonts w:ascii="Times" w:hAnsi="Times" w:cs="Arial"/>
                <w:sz w:val="22"/>
                <w:szCs w:val="22"/>
                <w:lang w:val="en-US"/>
              </w:rPr>
              <w:t>s.</w:t>
            </w:r>
            <w:r w:rsidR="00F50554" w:rsidRPr="00DE53C4">
              <w:rPr>
                <w:rFonts w:ascii="Times" w:hAnsi="Times" w:cs="Arial"/>
                <w:sz w:val="22"/>
                <w:szCs w:val="22"/>
                <w:lang w:val="en-US"/>
              </w:rPr>
              <w:t xml:space="preserve"> </w:t>
            </w:r>
          </w:p>
        </w:tc>
      </w:tr>
    </w:tbl>
    <w:p w14:paraId="2D7E51CC" w14:textId="77777777" w:rsidR="00F50554" w:rsidRPr="002502CB" w:rsidRDefault="00F50554" w:rsidP="00862B4E">
      <w:pPr>
        <w:shd w:val="clear" w:color="auto" w:fill="FFFFFF"/>
        <w:spacing w:after="0"/>
        <w:jc w:val="both"/>
        <w:rPr>
          <w:rFonts w:ascii="Times" w:hAnsi="Times" w:cs="Arial"/>
          <w:lang w:val="en-US"/>
        </w:rPr>
      </w:pPr>
    </w:p>
    <w:p w14:paraId="6214D906" w14:textId="296E8BCA" w:rsidR="00F50554" w:rsidRPr="00B4242D" w:rsidRDefault="00757190" w:rsidP="00862B4E">
      <w:pPr>
        <w:shd w:val="clear" w:color="auto" w:fill="FFFFFF"/>
        <w:spacing w:after="0"/>
        <w:jc w:val="both"/>
        <w:rPr>
          <w:rFonts w:ascii="Times" w:hAnsi="Times" w:cs="Arial"/>
          <w:sz w:val="22"/>
          <w:szCs w:val="22"/>
          <w:lang w:val="en-US"/>
        </w:rPr>
      </w:pPr>
      <w:r w:rsidRPr="00B4242D">
        <w:rPr>
          <w:rFonts w:ascii="Times" w:hAnsi="Times" w:cs="Arial"/>
          <w:b/>
          <w:sz w:val="22"/>
          <w:szCs w:val="22"/>
          <w:lang w:val="en-US"/>
        </w:rPr>
        <w:t>Figura 2</w:t>
      </w:r>
      <w:r w:rsidR="00F50554" w:rsidRPr="00B4242D">
        <w:rPr>
          <w:rFonts w:ascii="Times" w:hAnsi="Times" w:cs="Arial"/>
          <w:b/>
          <w:sz w:val="22"/>
          <w:szCs w:val="22"/>
          <w:lang w:val="en-US"/>
        </w:rPr>
        <w:t>:</w:t>
      </w:r>
      <w:r w:rsidR="00F50554" w:rsidRPr="00B4242D">
        <w:rPr>
          <w:rFonts w:ascii="Times" w:hAnsi="Times" w:cs="Arial"/>
          <w:sz w:val="22"/>
          <w:szCs w:val="22"/>
          <w:lang w:val="en-US"/>
        </w:rPr>
        <w:t xml:space="preserve"> </w:t>
      </w:r>
      <w:r w:rsidR="00DE53C4">
        <w:rPr>
          <w:rFonts w:ascii="Times" w:hAnsi="Times" w:cs="Arial"/>
          <w:sz w:val="22"/>
          <w:szCs w:val="22"/>
          <w:lang w:val="en-US"/>
        </w:rPr>
        <w:t xml:space="preserve">Ciência </w:t>
      </w:r>
      <w:proofErr w:type="gramStart"/>
      <w:r w:rsidR="00DE53C4">
        <w:rPr>
          <w:rFonts w:ascii="Times" w:hAnsi="Times" w:cs="Arial"/>
          <w:sz w:val="22"/>
          <w:szCs w:val="22"/>
          <w:lang w:val="en-US"/>
        </w:rPr>
        <w:t>na</w:t>
      </w:r>
      <w:proofErr w:type="gramEnd"/>
      <w:r w:rsidR="00DE53C4">
        <w:rPr>
          <w:rFonts w:ascii="Times" w:hAnsi="Times" w:cs="Arial"/>
          <w:sz w:val="22"/>
          <w:szCs w:val="22"/>
          <w:lang w:val="en-US"/>
        </w:rPr>
        <w:t xml:space="preserve"> P</w:t>
      </w:r>
      <w:r w:rsidR="00B4242D" w:rsidRPr="00B4242D">
        <w:rPr>
          <w:rFonts w:ascii="Times" w:hAnsi="Times" w:cs="Arial"/>
          <w:sz w:val="22"/>
          <w:szCs w:val="22"/>
          <w:lang w:val="en-US"/>
        </w:rPr>
        <w:t>raça. Fonte</w:t>
      </w:r>
      <w:r w:rsidR="00F50554" w:rsidRPr="00B4242D">
        <w:rPr>
          <w:rFonts w:ascii="Times" w:hAnsi="Times" w:cs="Arial"/>
          <w:sz w:val="22"/>
          <w:szCs w:val="22"/>
          <w:lang w:val="en-US"/>
        </w:rPr>
        <w:t xml:space="preserve">: </w:t>
      </w:r>
      <w:hyperlink r:id="rId14" w:history="1">
        <w:r w:rsidR="00F50554" w:rsidRPr="00B4242D">
          <w:rPr>
            <w:rStyle w:val="Hyperlink"/>
            <w:rFonts w:ascii="Times" w:hAnsi="Times" w:cs="Arial"/>
            <w:sz w:val="22"/>
            <w:szCs w:val="22"/>
            <w:lang w:val="en-US"/>
          </w:rPr>
          <w:t>http://www.sct.ce.gov.br/index.php/noticias/61993-ciencia-na-praca?platform=hootsuite</w:t>
        </w:r>
      </w:hyperlink>
    </w:p>
    <w:p w14:paraId="0011CAEE" w14:textId="77777777" w:rsidR="00F50554" w:rsidRPr="002502CB" w:rsidRDefault="00F50554" w:rsidP="00862B4E">
      <w:pPr>
        <w:shd w:val="clear" w:color="auto" w:fill="FFFFFF"/>
        <w:spacing w:after="0"/>
        <w:jc w:val="both"/>
        <w:rPr>
          <w:rFonts w:ascii="Times" w:hAnsi="Times" w:cs="Arial"/>
          <w:lang w:val="en-US"/>
        </w:rPr>
      </w:pPr>
    </w:p>
    <w:p w14:paraId="2844D0C0" w14:textId="1F2FD305" w:rsidR="00A70B0E" w:rsidRDefault="00F50554" w:rsidP="00862B4E">
      <w:pPr>
        <w:spacing w:after="0"/>
        <w:jc w:val="both"/>
        <w:rPr>
          <w:rFonts w:ascii="Times" w:hAnsi="Times" w:cs="Arial"/>
          <w:lang w:val="en-US"/>
        </w:rPr>
      </w:pPr>
      <w:r w:rsidRPr="002502CB">
        <w:rPr>
          <w:rFonts w:ascii="Times" w:hAnsi="Times" w:cs="Arial"/>
          <w:lang w:val="en-US"/>
        </w:rPr>
        <w:t>De acordo, com a observação de campo e com base</w:t>
      </w:r>
      <w:r w:rsidR="00757190" w:rsidRPr="002502CB">
        <w:rPr>
          <w:rFonts w:ascii="Times" w:hAnsi="Times" w:cs="Arial"/>
          <w:lang w:val="en-US"/>
        </w:rPr>
        <w:t xml:space="preserve"> na</w:t>
      </w:r>
      <w:r w:rsidRPr="002502CB">
        <w:rPr>
          <w:rFonts w:ascii="Times" w:hAnsi="Times" w:cs="Arial"/>
          <w:lang w:val="en-US"/>
        </w:rPr>
        <w:t xml:space="preserve"> </w:t>
      </w:r>
      <w:r w:rsidR="00757190" w:rsidRPr="002502CB">
        <w:rPr>
          <w:rFonts w:ascii="Times" w:hAnsi="Times" w:cs="Arial"/>
          <w:lang w:val="en-US"/>
        </w:rPr>
        <w:t xml:space="preserve"> figura 2</w:t>
      </w:r>
      <w:r w:rsidRPr="002502CB">
        <w:rPr>
          <w:rFonts w:ascii="Times" w:hAnsi="Times" w:cs="Arial"/>
          <w:lang w:val="en-US"/>
        </w:rPr>
        <w:t>, percebemos o grande interesse dos jovens nas apresentações dos projetos na praça, em que puderam se perguntar sobre as dificuldades e avanços dos pesquisadores em seus estudos, destacamos a</w:t>
      </w:r>
      <w:r w:rsidR="00922336" w:rsidRPr="002502CB">
        <w:rPr>
          <w:rFonts w:ascii="Times" w:hAnsi="Times" w:cs="Arial"/>
          <w:lang w:val="en-US"/>
        </w:rPr>
        <w:t xml:space="preserve">lgumas temáticas apresentadas, tais como: </w:t>
      </w:r>
      <w:r w:rsidRPr="002502CB">
        <w:rPr>
          <w:rFonts w:ascii="Times" w:hAnsi="Times" w:cs="Arial"/>
          <w:lang w:val="en-US"/>
        </w:rPr>
        <w:t>G</w:t>
      </w:r>
      <w:r w:rsidR="00922336" w:rsidRPr="002502CB">
        <w:rPr>
          <w:rFonts w:ascii="Times" w:hAnsi="Times" w:cs="Arial"/>
          <w:lang w:val="en-US"/>
        </w:rPr>
        <w:t>eopark Araripe, Bioma Caatinga</w:t>
      </w:r>
      <w:r w:rsidRPr="002502CB">
        <w:rPr>
          <w:rFonts w:ascii="Times" w:hAnsi="Times" w:cs="Arial"/>
          <w:lang w:val="en-US"/>
        </w:rPr>
        <w:t xml:space="preserve">, dentre outros. </w:t>
      </w:r>
      <w:r w:rsidR="0004646F" w:rsidRPr="002502CB">
        <w:rPr>
          <w:rFonts w:ascii="Times" w:hAnsi="Times" w:cs="Arial"/>
          <w:lang w:val="en-US"/>
        </w:rPr>
        <w:t xml:space="preserve">Nesse aspecto as </w:t>
      </w:r>
      <w:r w:rsidRPr="002502CB">
        <w:rPr>
          <w:rFonts w:ascii="Times" w:hAnsi="Times" w:cs="Arial"/>
          <w:lang w:val="en-US"/>
        </w:rPr>
        <w:t>temátic</w:t>
      </w:r>
      <w:r w:rsidR="0004646F" w:rsidRPr="002502CB">
        <w:rPr>
          <w:rFonts w:ascii="Times" w:hAnsi="Times" w:cs="Arial"/>
          <w:lang w:val="en-US"/>
        </w:rPr>
        <w:t xml:space="preserve">as do cotidiano </w:t>
      </w:r>
      <w:r w:rsidRPr="002502CB">
        <w:rPr>
          <w:rFonts w:ascii="Times" w:hAnsi="Times" w:cs="Arial"/>
          <w:lang w:val="en-US"/>
        </w:rPr>
        <w:t>permearam as apresentações ao envolver uma ecolog</w:t>
      </w:r>
      <w:r w:rsidR="00B4242D">
        <w:rPr>
          <w:rFonts w:ascii="Times" w:hAnsi="Times" w:cs="Arial"/>
          <w:lang w:val="en-US"/>
        </w:rPr>
        <w:t>ia de saberes</w:t>
      </w:r>
      <w:r w:rsidR="00A70B0E">
        <w:rPr>
          <w:rFonts w:ascii="Times" w:hAnsi="Times" w:cs="Arial"/>
          <w:lang w:val="en-US"/>
        </w:rPr>
        <w:t xml:space="preserve">, que demarca o pensamento </w:t>
      </w:r>
      <w:proofErr w:type="gramStart"/>
      <w:r w:rsidR="00A70B0E">
        <w:rPr>
          <w:rFonts w:ascii="Times" w:hAnsi="Times" w:cs="Arial"/>
          <w:lang w:val="en-US"/>
        </w:rPr>
        <w:t>de  Santos</w:t>
      </w:r>
      <w:proofErr w:type="gramEnd"/>
      <w:r w:rsidR="00A70B0E">
        <w:rPr>
          <w:rFonts w:ascii="Times" w:hAnsi="Times" w:cs="Arial"/>
          <w:lang w:val="en-US"/>
        </w:rPr>
        <w:t xml:space="preserve"> &amp;</w:t>
      </w:r>
      <w:r w:rsidR="00B4242D">
        <w:rPr>
          <w:rFonts w:ascii="Times" w:hAnsi="Times" w:cs="Arial"/>
          <w:lang w:val="en-US"/>
        </w:rPr>
        <w:t xml:space="preserve"> Mendes</w:t>
      </w:r>
      <w:r w:rsidR="00A70B0E">
        <w:rPr>
          <w:rFonts w:ascii="Times" w:hAnsi="Times" w:cs="Arial"/>
          <w:lang w:val="en-US"/>
        </w:rPr>
        <w:t xml:space="preserve"> (</w:t>
      </w:r>
      <w:r w:rsidR="0004646F" w:rsidRPr="002502CB">
        <w:rPr>
          <w:rFonts w:ascii="Times" w:hAnsi="Times" w:cs="Arial"/>
          <w:lang w:val="en-US"/>
        </w:rPr>
        <w:t>2017</w:t>
      </w:r>
      <w:r w:rsidRPr="002502CB">
        <w:rPr>
          <w:rFonts w:ascii="Times" w:hAnsi="Times" w:cs="Arial"/>
          <w:lang w:val="en-US"/>
        </w:rPr>
        <w:t>)</w:t>
      </w:r>
      <w:r w:rsidR="00A70B0E">
        <w:rPr>
          <w:rFonts w:ascii="Times" w:hAnsi="Times" w:cs="Arial"/>
          <w:lang w:val="en-US"/>
        </w:rPr>
        <w:t xml:space="preserve"> remete</w:t>
      </w:r>
      <w:r w:rsidR="00DE53C4">
        <w:rPr>
          <w:rFonts w:ascii="Times" w:hAnsi="Times" w:cs="Arial"/>
          <w:lang w:val="en-US"/>
        </w:rPr>
        <w:t xml:space="preserve"> ao conceito de que a ciência é algo maior que um concensão, contrato, um monopólio geográfico ou social é a própria dinâmica estabelecidas nas texituras sociais</w:t>
      </w:r>
      <w:r w:rsidR="00965BE5">
        <w:rPr>
          <w:rFonts w:ascii="Times" w:hAnsi="Times" w:cs="Arial"/>
          <w:lang w:val="en-US"/>
        </w:rPr>
        <w:t>,</w:t>
      </w:r>
      <w:r w:rsidR="00DE53C4">
        <w:rPr>
          <w:rFonts w:ascii="Times" w:hAnsi="Times" w:cs="Arial"/>
          <w:lang w:val="en-US"/>
        </w:rPr>
        <w:t xml:space="preserve"> resgatada pela necessidade de reinventar uma outra ecologia dos saberes. </w:t>
      </w:r>
    </w:p>
    <w:p w14:paraId="14C9D96B" w14:textId="289C872F" w:rsidR="00F50554" w:rsidRPr="002502CB" w:rsidRDefault="00A70B0E" w:rsidP="00862B4E">
      <w:pPr>
        <w:spacing w:after="0"/>
        <w:jc w:val="both"/>
        <w:rPr>
          <w:rFonts w:ascii="Times" w:eastAsia="Times New Roman" w:hAnsi="Times" w:cs="Arial"/>
          <w:color w:val="222222"/>
          <w:shd w:val="clear" w:color="auto" w:fill="FFFFFF"/>
          <w:lang w:eastAsia="en-US"/>
        </w:rPr>
      </w:pPr>
      <w:r>
        <w:rPr>
          <w:rFonts w:ascii="Times" w:hAnsi="Times" w:cs="Arial"/>
          <w:lang w:val="en-US"/>
        </w:rPr>
        <w:t>O que evidenciamos durante os diversos momentos do Ciência na Praç</w:t>
      </w:r>
      <w:r w:rsidR="00F379CA">
        <w:rPr>
          <w:rFonts w:ascii="Times" w:hAnsi="Times" w:cs="Arial"/>
          <w:lang w:val="en-US"/>
        </w:rPr>
        <w:t>a, na rua, nas falas, nos depoimentos dos professores nas Jornadas par</w:t>
      </w:r>
      <w:r w:rsidR="00965BE5">
        <w:rPr>
          <w:rFonts w:ascii="Times" w:hAnsi="Times" w:cs="Arial"/>
          <w:lang w:val="en-US"/>
        </w:rPr>
        <w:t xml:space="preserve">a a Ciência, nas apresentações </w:t>
      </w:r>
      <w:r w:rsidR="00F379CA">
        <w:rPr>
          <w:rFonts w:ascii="Times" w:hAnsi="Times" w:cs="Arial"/>
          <w:lang w:val="en-US"/>
        </w:rPr>
        <w:t xml:space="preserve">de </w:t>
      </w:r>
      <w:r w:rsidR="00F50554" w:rsidRPr="002502CB">
        <w:rPr>
          <w:rFonts w:ascii="Times" w:hAnsi="Times" w:cs="Arial"/>
          <w:lang w:val="en-US"/>
        </w:rPr>
        <w:t>saberes populares</w:t>
      </w:r>
      <w:r w:rsidR="00F379CA">
        <w:rPr>
          <w:rFonts w:ascii="Times" w:hAnsi="Times" w:cs="Arial"/>
          <w:lang w:val="en-US"/>
        </w:rPr>
        <w:t xml:space="preserve"> - </w:t>
      </w:r>
      <w:r w:rsidR="0004646F" w:rsidRPr="002502CB">
        <w:rPr>
          <w:rFonts w:ascii="Times" w:hAnsi="Times" w:cs="Arial"/>
          <w:lang w:val="en-US"/>
        </w:rPr>
        <w:t>com os Mestres da Chuva</w:t>
      </w:r>
      <w:r w:rsidR="00FC5C43">
        <w:rPr>
          <w:rStyle w:val="EndnoteReference"/>
          <w:rFonts w:ascii="Times" w:hAnsi="Times" w:cs="Arial"/>
          <w:lang w:val="en-US"/>
        </w:rPr>
        <w:endnoteReference w:id="3"/>
      </w:r>
      <w:r>
        <w:rPr>
          <w:rFonts w:ascii="Times" w:hAnsi="Times" w:cs="Arial"/>
          <w:lang w:val="en-US"/>
        </w:rPr>
        <w:t xml:space="preserve">, </w:t>
      </w:r>
      <w:r w:rsidR="00F379CA">
        <w:rPr>
          <w:rFonts w:ascii="Times" w:hAnsi="Times" w:cs="Arial"/>
          <w:lang w:val="en-US"/>
        </w:rPr>
        <w:t xml:space="preserve">tudo </w:t>
      </w:r>
      <w:r>
        <w:rPr>
          <w:rFonts w:ascii="Times" w:hAnsi="Times" w:cs="Arial"/>
          <w:lang w:val="en-US"/>
        </w:rPr>
        <w:t xml:space="preserve">misturado </w:t>
      </w:r>
      <w:r w:rsidR="00F379CA">
        <w:rPr>
          <w:rFonts w:ascii="Times" w:hAnsi="Times" w:cs="Arial"/>
          <w:lang w:val="en-US"/>
        </w:rPr>
        <w:t xml:space="preserve">com os experimentos, </w:t>
      </w:r>
      <w:r>
        <w:rPr>
          <w:rFonts w:ascii="Times" w:hAnsi="Times" w:cs="Arial"/>
          <w:lang w:val="en-US"/>
        </w:rPr>
        <w:t xml:space="preserve">as </w:t>
      </w:r>
      <w:r w:rsidRPr="002502CB">
        <w:rPr>
          <w:rFonts w:ascii="Times" w:hAnsi="Times" w:cs="Arial"/>
          <w:lang w:val="en-US"/>
        </w:rPr>
        <w:t>exposições de mecanismos físicos, quimicos e biológ</w:t>
      </w:r>
      <w:r>
        <w:rPr>
          <w:rFonts w:ascii="Times" w:hAnsi="Times" w:cs="Arial"/>
          <w:lang w:val="en-US"/>
        </w:rPr>
        <w:t>icos dos laboratórios móveis</w:t>
      </w:r>
      <w:r w:rsidR="00F379CA">
        <w:rPr>
          <w:rFonts w:ascii="Times" w:hAnsi="Times" w:cs="Arial"/>
          <w:lang w:val="en-US"/>
        </w:rPr>
        <w:t xml:space="preserve"> que nos fazem pensar a ciência de uma outra forma. </w:t>
      </w:r>
    </w:p>
    <w:p w14:paraId="4E737F0F" w14:textId="77777777" w:rsidR="00F50554" w:rsidRPr="002502CB" w:rsidRDefault="00F50554" w:rsidP="00862B4E">
      <w:pPr>
        <w:spacing w:after="0"/>
        <w:jc w:val="both"/>
        <w:rPr>
          <w:rFonts w:ascii="Times" w:eastAsia="Times New Roman" w:hAnsi="Times" w:cs="Arial"/>
          <w:color w:val="222222"/>
          <w:shd w:val="clear" w:color="auto" w:fill="FFFFFF"/>
          <w:lang w:eastAsia="en-US"/>
        </w:rPr>
      </w:pPr>
    </w:p>
    <w:p w14:paraId="2DE1FEB1" w14:textId="6C5A5131" w:rsidR="00C110E6" w:rsidRDefault="00B54E16"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No tocante, ao contraponto ao avanço da popularização, durante a observação de campo</w:t>
      </w:r>
      <w:r w:rsidR="00776106">
        <w:rPr>
          <w:rFonts w:ascii="Times" w:eastAsia="Times New Roman" w:hAnsi="Times" w:cs="Arial"/>
          <w:color w:val="222222"/>
          <w:shd w:val="clear" w:color="auto" w:fill="FFFFFF"/>
          <w:lang w:eastAsia="en-US"/>
        </w:rPr>
        <w:t xml:space="preserve"> com os participantes na praça</w:t>
      </w:r>
      <w:r w:rsidRPr="002502CB">
        <w:rPr>
          <w:rFonts w:ascii="Times" w:eastAsia="Times New Roman" w:hAnsi="Times" w:cs="Arial"/>
          <w:color w:val="222222"/>
          <w:shd w:val="clear" w:color="auto" w:fill="FFFFFF"/>
          <w:lang w:eastAsia="en-US"/>
        </w:rPr>
        <w:t xml:space="preserve">, encontramos </w:t>
      </w:r>
      <w:r w:rsidR="00BD65E2" w:rsidRPr="002502CB">
        <w:rPr>
          <w:rFonts w:ascii="Times" w:eastAsia="Times New Roman" w:hAnsi="Times" w:cs="Arial"/>
          <w:color w:val="222222"/>
          <w:shd w:val="clear" w:color="auto" w:fill="FFFFFF"/>
          <w:lang w:eastAsia="en-US"/>
        </w:rPr>
        <w:t xml:space="preserve">carência de argumentos que apresentam a ciência para com seu caráter </w:t>
      </w:r>
      <w:r w:rsidR="00C110E6" w:rsidRPr="002502CB">
        <w:rPr>
          <w:rFonts w:ascii="Times" w:eastAsia="Times New Roman" w:hAnsi="Times" w:cs="Arial"/>
          <w:color w:val="222222"/>
          <w:shd w:val="clear" w:color="auto" w:fill="FFFFFF"/>
          <w:lang w:eastAsia="en-US"/>
        </w:rPr>
        <w:t xml:space="preserve">investigativo, </w:t>
      </w:r>
      <w:r w:rsidRPr="002502CB">
        <w:rPr>
          <w:rFonts w:ascii="Times" w:eastAsia="Times New Roman" w:hAnsi="Times" w:cs="Arial"/>
          <w:color w:val="222222"/>
          <w:shd w:val="clear" w:color="auto" w:fill="FFFFFF"/>
          <w:lang w:eastAsia="en-US"/>
        </w:rPr>
        <w:t>não encontramos evidência</w:t>
      </w:r>
      <w:r w:rsidR="00776106">
        <w:rPr>
          <w:rFonts w:ascii="Times" w:eastAsia="Times New Roman" w:hAnsi="Times" w:cs="Arial"/>
          <w:color w:val="222222"/>
          <w:shd w:val="clear" w:color="auto" w:fill="FFFFFF"/>
          <w:lang w:eastAsia="en-US"/>
        </w:rPr>
        <w:t>s</w:t>
      </w:r>
      <w:r w:rsidRPr="002502CB">
        <w:rPr>
          <w:rFonts w:ascii="Times" w:eastAsia="Times New Roman" w:hAnsi="Times" w:cs="Arial"/>
          <w:color w:val="222222"/>
          <w:shd w:val="clear" w:color="auto" w:fill="FFFFFF"/>
          <w:lang w:eastAsia="en-US"/>
        </w:rPr>
        <w:t xml:space="preserve"> sobre a importância de </w:t>
      </w:r>
      <w:r w:rsidR="00C110E6" w:rsidRPr="002502CB">
        <w:rPr>
          <w:rFonts w:ascii="Times" w:eastAsia="Times New Roman" w:hAnsi="Times" w:cs="Arial"/>
          <w:color w:val="222222"/>
          <w:shd w:val="clear" w:color="auto" w:fill="FFFFFF"/>
          <w:lang w:eastAsia="en-US"/>
        </w:rPr>
        <w:t>elaborar perguntas e questionar as fontes.</w:t>
      </w:r>
      <w:r w:rsidR="00776106">
        <w:rPr>
          <w:rFonts w:ascii="Times" w:eastAsia="Times New Roman" w:hAnsi="Times" w:cs="Arial"/>
          <w:color w:val="222222"/>
          <w:shd w:val="clear" w:color="auto" w:fill="FFFFFF"/>
          <w:lang w:eastAsia="en-US"/>
        </w:rPr>
        <w:t xml:space="preserve"> Esse argumento tem como base  os </w:t>
      </w:r>
      <w:r w:rsidRPr="002502CB">
        <w:rPr>
          <w:rFonts w:ascii="Times" w:eastAsia="Times New Roman" w:hAnsi="Times" w:cs="Arial"/>
          <w:color w:val="222222"/>
          <w:shd w:val="clear" w:color="auto" w:fill="FFFFFF"/>
          <w:lang w:eastAsia="en-US"/>
        </w:rPr>
        <w:t>excertos encontrados nos questionários</w:t>
      </w:r>
      <w:r w:rsidR="00776106">
        <w:rPr>
          <w:rFonts w:ascii="Times" w:eastAsia="Times New Roman" w:hAnsi="Times" w:cs="Arial"/>
          <w:color w:val="222222"/>
          <w:shd w:val="clear" w:color="auto" w:fill="FFFFFF"/>
          <w:lang w:eastAsia="en-US"/>
        </w:rPr>
        <w:t xml:space="preserve"> sobre o papel da ciência. </w:t>
      </w:r>
      <w:r w:rsidRPr="002502CB">
        <w:rPr>
          <w:rFonts w:ascii="Times" w:eastAsia="Times New Roman" w:hAnsi="Times" w:cs="Arial"/>
          <w:color w:val="222222"/>
          <w:shd w:val="clear" w:color="auto" w:fill="FFFFFF"/>
          <w:lang w:eastAsia="en-US"/>
        </w:rPr>
        <w:t xml:space="preserve"> As </w:t>
      </w:r>
      <w:r w:rsidR="00EE7EB8" w:rsidRPr="002502CB">
        <w:rPr>
          <w:rFonts w:ascii="Times" w:eastAsia="Times New Roman" w:hAnsi="Times" w:cs="Arial"/>
          <w:color w:val="222222"/>
          <w:shd w:val="clear" w:color="auto" w:fill="FFFFFF"/>
          <w:lang w:eastAsia="en-US"/>
        </w:rPr>
        <w:t>considerações</w:t>
      </w:r>
      <w:r w:rsidR="00776106">
        <w:rPr>
          <w:rFonts w:ascii="Times" w:eastAsia="Times New Roman" w:hAnsi="Times" w:cs="Arial"/>
          <w:color w:val="222222"/>
          <w:shd w:val="clear" w:color="auto" w:fill="FFFFFF"/>
          <w:lang w:eastAsia="en-US"/>
        </w:rPr>
        <w:t xml:space="preserve"> encontradas no questionário ( nas questões abertas) </w:t>
      </w:r>
      <w:r w:rsidR="00EE7EB8" w:rsidRPr="002502CB">
        <w:rPr>
          <w:rFonts w:ascii="Times" w:eastAsia="Times New Roman" w:hAnsi="Times" w:cs="Arial"/>
          <w:color w:val="222222"/>
          <w:shd w:val="clear" w:color="auto" w:fill="FFFFFF"/>
          <w:lang w:eastAsia="en-US"/>
        </w:rPr>
        <w:t xml:space="preserve"> demarcam </w:t>
      </w:r>
      <w:r w:rsidR="00776106">
        <w:rPr>
          <w:rFonts w:ascii="Times" w:eastAsia="Times New Roman" w:hAnsi="Times" w:cs="Arial"/>
          <w:color w:val="222222"/>
          <w:shd w:val="clear" w:color="auto" w:fill="FFFFFF"/>
          <w:lang w:eastAsia="en-US"/>
        </w:rPr>
        <w:t xml:space="preserve">apenas </w:t>
      </w:r>
      <w:r w:rsidR="00EE7EB8" w:rsidRPr="002502CB">
        <w:rPr>
          <w:rFonts w:ascii="Times" w:eastAsia="Times New Roman" w:hAnsi="Times" w:cs="Arial"/>
          <w:color w:val="222222"/>
          <w:shd w:val="clear" w:color="auto" w:fill="FFFFFF"/>
          <w:lang w:eastAsia="en-US"/>
        </w:rPr>
        <w:t>o eixo</w:t>
      </w:r>
      <w:r w:rsidRPr="002502CB">
        <w:rPr>
          <w:rFonts w:ascii="Times" w:eastAsia="Times New Roman" w:hAnsi="Times" w:cs="Arial"/>
          <w:color w:val="222222"/>
          <w:shd w:val="clear" w:color="auto" w:fill="FFFFFF"/>
          <w:lang w:eastAsia="en-US"/>
        </w:rPr>
        <w:t xml:space="preserve"> de </w:t>
      </w:r>
      <w:r w:rsidR="00776106">
        <w:rPr>
          <w:rFonts w:ascii="Times" w:eastAsia="Times New Roman" w:hAnsi="Times" w:cs="Arial"/>
          <w:color w:val="222222"/>
          <w:shd w:val="clear" w:color="auto" w:fill="FFFFFF"/>
          <w:lang w:eastAsia="en-US"/>
        </w:rPr>
        <w:t xml:space="preserve"> análise, conforme consta em (OKADA, 2016a). </w:t>
      </w:r>
      <w:r w:rsidR="00EE7EB8" w:rsidRPr="002502CB">
        <w:rPr>
          <w:rFonts w:ascii="Times" w:eastAsia="Times New Roman" w:hAnsi="Times" w:cs="Arial"/>
          <w:color w:val="222222"/>
          <w:shd w:val="clear" w:color="auto" w:fill="FFFFFF"/>
          <w:lang w:eastAsia="en-US"/>
        </w:rPr>
        <w:t>Para evidenciar, selecionamos trechos que demarcam ( tirar conclusões), conforme tabela</w:t>
      </w:r>
      <w:r w:rsidR="00B4242D">
        <w:rPr>
          <w:rFonts w:ascii="Times" w:eastAsia="Times New Roman" w:hAnsi="Times" w:cs="Arial"/>
          <w:color w:val="222222"/>
          <w:shd w:val="clear" w:color="auto" w:fill="FFFFFF"/>
          <w:lang w:eastAsia="en-US"/>
        </w:rPr>
        <w:t xml:space="preserve"> 1</w:t>
      </w:r>
      <w:r w:rsidR="00EE7EB8" w:rsidRPr="002502CB">
        <w:rPr>
          <w:rFonts w:ascii="Times" w:eastAsia="Times New Roman" w:hAnsi="Times" w:cs="Arial"/>
          <w:color w:val="222222"/>
          <w:shd w:val="clear" w:color="auto" w:fill="FFFFFF"/>
          <w:lang w:eastAsia="en-US"/>
        </w:rPr>
        <w:t xml:space="preserve">, a seguir: </w:t>
      </w:r>
    </w:p>
    <w:p w14:paraId="3F3ED9C0" w14:textId="77777777" w:rsidR="00475957" w:rsidRDefault="00475957" w:rsidP="00862B4E">
      <w:pPr>
        <w:spacing w:after="0"/>
        <w:jc w:val="both"/>
        <w:rPr>
          <w:rFonts w:ascii="Times" w:eastAsia="Times New Roman" w:hAnsi="Times" w:cs="Arial"/>
          <w:color w:val="222222"/>
          <w:shd w:val="clear" w:color="auto" w:fill="FFFFFF"/>
          <w:lang w:eastAsia="en-US"/>
        </w:rPr>
      </w:pPr>
    </w:p>
    <w:p w14:paraId="64330C79" w14:textId="6BBD953D" w:rsidR="00D1519E" w:rsidRPr="002502CB" w:rsidRDefault="00D1519E" w:rsidP="00862B4E">
      <w:pPr>
        <w:spacing w:after="0"/>
        <w:jc w:val="both"/>
        <w:rPr>
          <w:rFonts w:ascii="Times" w:eastAsia="Times New Roman" w:hAnsi="Times" w:cs="Arial"/>
          <w:color w:val="222222"/>
          <w:shd w:val="clear" w:color="auto" w:fill="FFFFFF"/>
          <w:lang w:eastAsia="en-US"/>
        </w:rPr>
      </w:pPr>
    </w:p>
    <w:tbl>
      <w:tblPr>
        <w:tblStyle w:val="TableGrid"/>
        <w:tblW w:w="0" w:type="auto"/>
        <w:tblInd w:w="108" w:type="dxa"/>
        <w:tblLook w:val="04A0" w:firstRow="1" w:lastRow="0" w:firstColumn="1" w:lastColumn="0" w:noHBand="0" w:noVBand="1"/>
      </w:tblPr>
      <w:tblGrid>
        <w:gridCol w:w="2694"/>
        <w:gridCol w:w="5714"/>
      </w:tblGrid>
      <w:tr w:rsidR="00D9311E" w:rsidRPr="002502CB" w14:paraId="6FE64AFD" w14:textId="77777777" w:rsidTr="00475957">
        <w:tc>
          <w:tcPr>
            <w:tcW w:w="2694" w:type="dxa"/>
          </w:tcPr>
          <w:p w14:paraId="34FA2120" w14:textId="5FE9C646" w:rsidR="00D9311E" w:rsidRPr="002502CB" w:rsidRDefault="003A6403" w:rsidP="00862B4E">
            <w:pPr>
              <w:rPr>
                <w:rFonts w:ascii="Times" w:hAnsi="Times" w:cs="Arial"/>
              </w:rPr>
            </w:pPr>
            <w:r w:rsidRPr="002502CB">
              <w:rPr>
                <w:rFonts w:ascii="Times" w:hAnsi="Times" w:cs="Arial"/>
              </w:rPr>
              <w:t>Eixo</w:t>
            </w:r>
            <w:r w:rsidR="00BD65E2" w:rsidRPr="002502CB">
              <w:rPr>
                <w:rFonts w:ascii="Times" w:hAnsi="Times" w:cs="Arial"/>
              </w:rPr>
              <w:t xml:space="preserve"> </w:t>
            </w:r>
            <w:r w:rsidR="00776106">
              <w:rPr>
                <w:rFonts w:ascii="Times" w:hAnsi="Times" w:cs="Arial"/>
              </w:rPr>
              <w:t>ENGAGE -</w:t>
            </w:r>
            <w:r w:rsidR="00654799" w:rsidRPr="002502CB">
              <w:rPr>
                <w:rFonts w:ascii="Times" w:hAnsi="Times" w:cs="Arial"/>
              </w:rPr>
              <w:t xml:space="preserve"> RRI</w:t>
            </w:r>
          </w:p>
        </w:tc>
        <w:tc>
          <w:tcPr>
            <w:tcW w:w="5714" w:type="dxa"/>
          </w:tcPr>
          <w:p w14:paraId="7AD59C9E" w14:textId="740067C0" w:rsidR="00D9311E" w:rsidRPr="002502CB" w:rsidRDefault="00705189" w:rsidP="00862B4E">
            <w:pPr>
              <w:rPr>
                <w:rFonts w:ascii="Times" w:hAnsi="Times" w:cs="Arial"/>
              </w:rPr>
            </w:pPr>
            <w:r w:rsidRPr="002502CB">
              <w:rPr>
                <w:rFonts w:ascii="Times" w:hAnsi="Times" w:cs="Arial"/>
              </w:rPr>
              <w:t xml:space="preserve">Indicadores - </w:t>
            </w:r>
            <w:r w:rsidR="00654799" w:rsidRPr="002502CB">
              <w:rPr>
                <w:rFonts w:ascii="Times" w:hAnsi="Times" w:cs="Arial"/>
              </w:rPr>
              <w:t xml:space="preserve">Respostas dos sujeitos do questionário </w:t>
            </w:r>
          </w:p>
        </w:tc>
      </w:tr>
      <w:tr w:rsidR="00D9311E" w:rsidRPr="002502CB" w14:paraId="3C347507" w14:textId="77777777" w:rsidTr="00475957">
        <w:tc>
          <w:tcPr>
            <w:tcW w:w="2694" w:type="dxa"/>
          </w:tcPr>
          <w:p w14:paraId="0DDF9307" w14:textId="6EDE613A" w:rsidR="00D9311E" w:rsidRPr="002502CB" w:rsidRDefault="00EE7EB8" w:rsidP="00862B4E">
            <w:pPr>
              <w:rPr>
                <w:rFonts w:ascii="Times" w:hAnsi="Times" w:cs="Arial"/>
              </w:rPr>
            </w:pPr>
            <w:r w:rsidRPr="002502CB">
              <w:rPr>
                <w:rFonts w:ascii="Times" w:hAnsi="Times" w:cs="Arial"/>
              </w:rPr>
              <w:t>Análise</w:t>
            </w:r>
          </w:p>
        </w:tc>
        <w:tc>
          <w:tcPr>
            <w:tcW w:w="5714" w:type="dxa"/>
          </w:tcPr>
          <w:p w14:paraId="6F6B2233" w14:textId="77777777" w:rsidR="00D9311E" w:rsidRPr="002502CB" w:rsidRDefault="00D9311E" w:rsidP="00862B4E">
            <w:pPr>
              <w:shd w:val="clear" w:color="auto" w:fill="EDE7F6"/>
              <w:rPr>
                <w:rFonts w:ascii="Times" w:eastAsia="Times New Roman" w:hAnsi="Times" w:cs="Arial"/>
                <w:color w:val="000000"/>
                <w:lang w:eastAsia="en-US"/>
              </w:rPr>
            </w:pPr>
            <w:r w:rsidRPr="002502CB">
              <w:rPr>
                <w:rFonts w:ascii="Times" w:eastAsia="Times New Roman" w:hAnsi="Times" w:cs="Arial"/>
                <w:color w:val="000000"/>
                <w:lang w:eastAsia="en-US"/>
              </w:rPr>
              <w:t>evolução: o ato de evoluir e o conhecimento</w:t>
            </w:r>
          </w:p>
          <w:p w14:paraId="7C0BF68F" w14:textId="77777777" w:rsidR="00D9311E" w:rsidRPr="002502CB" w:rsidRDefault="00D9311E" w:rsidP="00862B4E">
            <w:pPr>
              <w:shd w:val="clear" w:color="auto" w:fill="EDE7F6"/>
              <w:rPr>
                <w:rFonts w:ascii="Times" w:eastAsia="Times New Roman" w:hAnsi="Times" w:cs="Arial"/>
                <w:color w:val="000000"/>
                <w:lang w:eastAsia="en-US"/>
              </w:rPr>
            </w:pPr>
          </w:p>
          <w:p w14:paraId="71FECBD9" w14:textId="77777777" w:rsidR="00D9311E" w:rsidRPr="002502CB" w:rsidRDefault="00D9311E" w:rsidP="00862B4E">
            <w:pPr>
              <w:rPr>
                <w:rFonts w:ascii="Times" w:eastAsia="Times New Roman" w:hAnsi="Times" w:cs="Arial"/>
                <w:color w:val="000000"/>
                <w:lang w:eastAsia="en-US"/>
              </w:rPr>
            </w:pPr>
            <w:r w:rsidRPr="002502CB">
              <w:rPr>
                <w:rFonts w:ascii="Times" w:eastAsia="Times New Roman" w:hAnsi="Times" w:cs="Arial"/>
                <w:color w:val="000000"/>
                <w:lang w:eastAsia="en-US"/>
              </w:rPr>
              <w:t>Conhecimento sobre o universo e tudo que se encontra nele</w:t>
            </w:r>
          </w:p>
          <w:p w14:paraId="56DF466E" w14:textId="77777777" w:rsidR="00D9311E" w:rsidRPr="002502CB" w:rsidRDefault="00D9311E" w:rsidP="00862B4E">
            <w:pPr>
              <w:shd w:val="clear" w:color="auto" w:fill="EDE7F6"/>
              <w:rPr>
                <w:rFonts w:ascii="Times" w:eastAsia="Times New Roman" w:hAnsi="Times" w:cs="Arial"/>
                <w:color w:val="000000"/>
                <w:lang w:eastAsia="en-US"/>
              </w:rPr>
            </w:pPr>
            <w:r w:rsidRPr="002502CB">
              <w:rPr>
                <w:rFonts w:ascii="Times" w:eastAsia="Times New Roman" w:hAnsi="Times" w:cs="Arial"/>
                <w:color w:val="000000"/>
                <w:lang w:eastAsia="en-US"/>
              </w:rPr>
              <w:t>Tudo em pesquisas em grandes coisas</w:t>
            </w:r>
          </w:p>
          <w:p w14:paraId="4E9DDAE1" w14:textId="77777777" w:rsidR="00D9311E" w:rsidRPr="002502CB" w:rsidRDefault="00D9311E" w:rsidP="00862B4E">
            <w:pPr>
              <w:shd w:val="clear" w:color="auto" w:fill="EDE7F6"/>
              <w:rPr>
                <w:rFonts w:ascii="Times" w:eastAsia="Times New Roman" w:hAnsi="Times" w:cs="Arial"/>
                <w:color w:val="000000"/>
                <w:lang w:eastAsia="en-US"/>
              </w:rPr>
            </w:pPr>
            <w:r w:rsidRPr="002502CB">
              <w:rPr>
                <w:rFonts w:ascii="Times" w:eastAsia="Times New Roman" w:hAnsi="Times" w:cs="Arial"/>
                <w:color w:val="000000"/>
                <w:lang w:eastAsia="en-US"/>
              </w:rPr>
              <w:t>A tecnologia é extremamente útil em algumas coisas</w:t>
            </w:r>
          </w:p>
          <w:p w14:paraId="38249B6B" w14:textId="77777777" w:rsidR="00D9311E" w:rsidRPr="002502CB" w:rsidRDefault="00D9311E" w:rsidP="00862B4E">
            <w:pPr>
              <w:shd w:val="clear" w:color="auto" w:fill="EDE7F6"/>
              <w:rPr>
                <w:rFonts w:ascii="Times" w:eastAsia="Times New Roman" w:hAnsi="Times" w:cs="Arial"/>
                <w:color w:val="000000"/>
                <w:lang w:eastAsia="en-US"/>
              </w:rPr>
            </w:pPr>
          </w:p>
          <w:p w14:paraId="55182F56" w14:textId="77777777" w:rsidR="00D9311E" w:rsidRPr="002502CB" w:rsidRDefault="00D9311E" w:rsidP="00862B4E">
            <w:pPr>
              <w:shd w:val="clear" w:color="auto" w:fill="EDE7F6"/>
              <w:rPr>
                <w:rFonts w:ascii="Times" w:eastAsia="Times New Roman" w:hAnsi="Times" w:cs="Arial"/>
                <w:color w:val="000000"/>
                <w:lang w:eastAsia="en-US"/>
              </w:rPr>
            </w:pPr>
            <w:r w:rsidRPr="002502CB">
              <w:rPr>
                <w:rFonts w:ascii="Times" w:eastAsia="Times New Roman" w:hAnsi="Times" w:cs="Arial"/>
                <w:color w:val="000000"/>
                <w:lang w:eastAsia="en-US"/>
              </w:rPr>
              <w:t>A possibilidade de podermos viver em outros planetas</w:t>
            </w:r>
          </w:p>
          <w:p w14:paraId="101CCEC1" w14:textId="448CC4B2" w:rsidR="00C110E6" w:rsidRPr="005B666E" w:rsidRDefault="00D9311E" w:rsidP="005B666E">
            <w:pPr>
              <w:rPr>
                <w:rFonts w:ascii="Times" w:eastAsia="Times New Roman" w:hAnsi="Times" w:cs="Arial"/>
                <w:color w:val="000000"/>
                <w:lang w:eastAsia="en-US"/>
              </w:rPr>
            </w:pPr>
            <w:r w:rsidRPr="002502CB">
              <w:rPr>
                <w:rFonts w:ascii="Times" w:eastAsia="Times New Roman" w:hAnsi="Times" w:cs="Arial"/>
                <w:color w:val="000000"/>
                <w:lang w:eastAsia="en-US"/>
              </w:rPr>
              <w:t>A produção científica é inerente ao homem, este a produz como fator de sua própria existência</w:t>
            </w:r>
          </w:p>
        </w:tc>
      </w:tr>
    </w:tbl>
    <w:p w14:paraId="539C1CA4" w14:textId="6385FFD0" w:rsidR="00D9311E" w:rsidRDefault="00B4242D" w:rsidP="00862B4E">
      <w:pPr>
        <w:spacing w:after="0"/>
        <w:jc w:val="both"/>
        <w:rPr>
          <w:rFonts w:ascii="Times" w:eastAsia="Times New Roman" w:hAnsi="Times" w:cs="Arial"/>
          <w:color w:val="222222"/>
          <w:sz w:val="22"/>
          <w:szCs w:val="22"/>
          <w:shd w:val="clear" w:color="auto" w:fill="FFFFFF"/>
          <w:lang w:eastAsia="en-US"/>
        </w:rPr>
      </w:pPr>
      <w:r w:rsidRPr="00B4242D">
        <w:rPr>
          <w:rFonts w:ascii="Times" w:eastAsia="Times New Roman" w:hAnsi="Times" w:cs="Arial"/>
          <w:b/>
          <w:color w:val="222222"/>
          <w:sz w:val="22"/>
          <w:szCs w:val="22"/>
          <w:shd w:val="clear" w:color="auto" w:fill="FFFFFF"/>
          <w:lang w:eastAsia="en-US"/>
        </w:rPr>
        <w:t>Tabela 1</w:t>
      </w:r>
      <w:r w:rsidRPr="00B4242D">
        <w:rPr>
          <w:rFonts w:ascii="Times" w:eastAsia="Times New Roman" w:hAnsi="Times" w:cs="Arial"/>
          <w:color w:val="222222"/>
          <w:sz w:val="22"/>
          <w:szCs w:val="22"/>
          <w:shd w:val="clear" w:color="auto" w:fill="FFFFFF"/>
          <w:lang w:eastAsia="en-US"/>
        </w:rPr>
        <w:t xml:space="preserve"> - Análise do questionário de acordo eixo</w:t>
      </w:r>
      <w:r w:rsidR="00776106">
        <w:rPr>
          <w:rFonts w:ascii="Times" w:eastAsia="Times New Roman" w:hAnsi="Times" w:cs="Arial"/>
          <w:color w:val="222222"/>
          <w:sz w:val="22"/>
          <w:szCs w:val="22"/>
          <w:shd w:val="clear" w:color="auto" w:fill="FFFFFF"/>
          <w:lang w:eastAsia="en-US"/>
        </w:rPr>
        <w:t>s</w:t>
      </w:r>
      <w:r w:rsidRPr="00B4242D">
        <w:rPr>
          <w:rFonts w:ascii="Times" w:eastAsia="Times New Roman" w:hAnsi="Times" w:cs="Arial"/>
          <w:color w:val="222222"/>
          <w:sz w:val="22"/>
          <w:szCs w:val="22"/>
          <w:shd w:val="clear" w:color="auto" w:fill="FFFFFF"/>
          <w:lang w:eastAsia="en-US"/>
        </w:rPr>
        <w:t xml:space="preserve"> RRI</w:t>
      </w:r>
      <w:r w:rsidR="00776106">
        <w:rPr>
          <w:rFonts w:ascii="Times" w:eastAsia="Times New Roman" w:hAnsi="Times" w:cs="Arial"/>
          <w:color w:val="222222"/>
          <w:sz w:val="22"/>
          <w:szCs w:val="22"/>
          <w:shd w:val="clear" w:color="auto" w:fill="FFFFFF"/>
          <w:lang w:eastAsia="en-US"/>
        </w:rPr>
        <w:t>.  FONTE : elaboração própria</w:t>
      </w:r>
      <w:r w:rsidRPr="00B4242D">
        <w:rPr>
          <w:rFonts w:ascii="Times" w:eastAsia="Times New Roman" w:hAnsi="Times" w:cs="Arial"/>
          <w:color w:val="222222"/>
          <w:sz w:val="22"/>
          <w:szCs w:val="22"/>
          <w:shd w:val="clear" w:color="auto" w:fill="FFFFFF"/>
          <w:lang w:eastAsia="en-US"/>
        </w:rPr>
        <w:t xml:space="preserve"> </w:t>
      </w:r>
      <w:r w:rsidRPr="00B4242D">
        <w:rPr>
          <w:rStyle w:val="FootnoteReference"/>
          <w:rFonts w:ascii="Times" w:eastAsia="Times New Roman" w:hAnsi="Times" w:cs="Arial"/>
          <w:color w:val="222222"/>
          <w:sz w:val="22"/>
          <w:szCs w:val="22"/>
          <w:shd w:val="clear" w:color="auto" w:fill="FFFFFF"/>
          <w:lang w:eastAsia="en-US"/>
        </w:rPr>
        <w:footnoteReference w:id="2"/>
      </w:r>
    </w:p>
    <w:p w14:paraId="239376EB" w14:textId="77777777" w:rsidR="00D628BD" w:rsidRPr="00B4242D" w:rsidRDefault="00D628BD" w:rsidP="00862B4E">
      <w:pPr>
        <w:spacing w:after="0"/>
        <w:jc w:val="both"/>
        <w:rPr>
          <w:rFonts w:ascii="Times" w:eastAsia="Times New Roman" w:hAnsi="Times" w:cs="Arial"/>
          <w:color w:val="222222"/>
          <w:sz w:val="22"/>
          <w:szCs w:val="22"/>
          <w:shd w:val="clear" w:color="auto" w:fill="FFFFFF"/>
          <w:lang w:eastAsia="en-US"/>
        </w:rPr>
      </w:pPr>
    </w:p>
    <w:p w14:paraId="4DBA3CD3" w14:textId="6FFB2B37" w:rsidR="0009299C" w:rsidRPr="002502CB" w:rsidRDefault="00B54E16" w:rsidP="00862B4E">
      <w:pPr>
        <w:shd w:val="clear" w:color="auto" w:fill="FFFFFF"/>
        <w:spacing w:after="0"/>
        <w:jc w:val="both"/>
        <w:rPr>
          <w:rFonts w:ascii="Times" w:hAnsi="Times" w:cs="Arial"/>
          <w:lang w:val="en-US"/>
        </w:rPr>
      </w:pPr>
      <w:r w:rsidRPr="002502CB">
        <w:rPr>
          <w:rFonts w:ascii="Times" w:hAnsi="Times" w:cs="Arial"/>
          <w:lang w:val="en-US"/>
        </w:rPr>
        <w:t>A carência de outros argumentos quanto aos aspectos investigativos</w:t>
      </w:r>
      <w:r w:rsidR="00EE7EB8" w:rsidRPr="002502CB">
        <w:rPr>
          <w:rFonts w:ascii="Times" w:hAnsi="Times" w:cs="Arial"/>
          <w:lang w:val="en-US"/>
        </w:rPr>
        <w:t xml:space="preserve"> demarcam a falta de clareza sobre a Ciência, nos reporta algo difícil de alcançar</w:t>
      </w:r>
      <w:r w:rsidR="0009299C" w:rsidRPr="002502CB">
        <w:rPr>
          <w:rFonts w:ascii="Times" w:hAnsi="Times" w:cs="Arial"/>
          <w:lang w:val="en-US"/>
        </w:rPr>
        <w:t xml:space="preserve">, como grandes acontecimentos, longe dos cotidianos. </w:t>
      </w:r>
      <w:proofErr w:type="gramStart"/>
      <w:r w:rsidR="0009299C" w:rsidRPr="002502CB">
        <w:rPr>
          <w:rFonts w:ascii="Times" w:hAnsi="Times" w:cs="Arial"/>
          <w:lang w:val="en-US"/>
        </w:rPr>
        <w:t>S</w:t>
      </w:r>
      <w:r w:rsidR="00EE7EB8" w:rsidRPr="002502CB">
        <w:rPr>
          <w:rFonts w:ascii="Times" w:hAnsi="Times" w:cs="Arial"/>
          <w:lang w:val="en-US"/>
        </w:rPr>
        <w:t>omente uma das colocações</w:t>
      </w:r>
      <w:r w:rsidRPr="002502CB">
        <w:rPr>
          <w:rFonts w:ascii="Times" w:hAnsi="Times" w:cs="Arial"/>
          <w:lang w:val="en-US"/>
        </w:rPr>
        <w:t xml:space="preserve"> coletadas</w:t>
      </w:r>
      <w:r w:rsidR="00EE7EB8" w:rsidRPr="002502CB">
        <w:rPr>
          <w:rFonts w:ascii="Times" w:hAnsi="Times" w:cs="Arial"/>
          <w:lang w:val="en-US"/>
        </w:rPr>
        <w:t xml:space="preserve"> aborda que é inerente ao homem</w:t>
      </w:r>
      <w:r w:rsidR="0009299C" w:rsidRPr="002502CB">
        <w:rPr>
          <w:rFonts w:ascii="Times" w:hAnsi="Times" w:cs="Arial"/>
          <w:lang w:val="en-US"/>
        </w:rPr>
        <w:t xml:space="preserve"> e </w:t>
      </w:r>
      <w:r w:rsidRPr="002502CB">
        <w:rPr>
          <w:rFonts w:ascii="Times" w:hAnsi="Times" w:cs="Arial"/>
          <w:lang w:val="en-US"/>
        </w:rPr>
        <w:t xml:space="preserve">a sua </w:t>
      </w:r>
      <w:r w:rsidR="0009299C" w:rsidRPr="002502CB">
        <w:rPr>
          <w:rFonts w:ascii="Times" w:hAnsi="Times" w:cs="Arial"/>
          <w:lang w:val="en-US"/>
        </w:rPr>
        <w:t>existência no mundo.</w:t>
      </w:r>
      <w:proofErr w:type="gramEnd"/>
      <w:r w:rsidR="0009299C" w:rsidRPr="002502CB">
        <w:rPr>
          <w:rFonts w:ascii="Times" w:hAnsi="Times" w:cs="Arial"/>
          <w:lang w:val="en-US"/>
        </w:rPr>
        <w:t xml:space="preserve"> Nos faz retomar os conceit</w:t>
      </w:r>
      <w:r w:rsidRPr="002502CB">
        <w:rPr>
          <w:rFonts w:ascii="Times" w:hAnsi="Times" w:cs="Arial"/>
          <w:lang w:val="en-US"/>
        </w:rPr>
        <w:t>os apresentados sobre ciência mo</w:t>
      </w:r>
      <w:r w:rsidR="005B666E">
        <w:rPr>
          <w:rFonts w:ascii="Times" w:hAnsi="Times" w:cs="Arial"/>
          <w:lang w:val="en-US"/>
        </w:rPr>
        <w:t>derna</w:t>
      </w:r>
      <w:proofErr w:type="gramStart"/>
      <w:r w:rsidR="005B666E">
        <w:rPr>
          <w:rFonts w:ascii="Times" w:hAnsi="Times" w:cs="Arial"/>
          <w:lang w:val="en-US"/>
        </w:rPr>
        <w:t>,  em</w:t>
      </w:r>
      <w:proofErr w:type="gramEnd"/>
      <w:r w:rsidR="005B666E">
        <w:rPr>
          <w:rFonts w:ascii="Times" w:hAnsi="Times" w:cs="Arial"/>
          <w:lang w:val="en-US"/>
        </w:rPr>
        <w:t xml:space="preserve"> Comte( 1890). </w:t>
      </w:r>
    </w:p>
    <w:p w14:paraId="31CD0878" w14:textId="77777777" w:rsidR="00776106" w:rsidRDefault="00776106" w:rsidP="00862B4E">
      <w:pPr>
        <w:shd w:val="clear" w:color="auto" w:fill="FFFFFF"/>
        <w:spacing w:after="0"/>
        <w:jc w:val="both"/>
        <w:rPr>
          <w:rFonts w:ascii="Times" w:hAnsi="Times" w:cs="Arial"/>
          <w:lang w:val="en-US"/>
        </w:rPr>
      </w:pPr>
    </w:p>
    <w:p w14:paraId="448A6244" w14:textId="39901A44" w:rsidR="00C110E6" w:rsidRPr="002502CB" w:rsidRDefault="0009299C" w:rsidP="00862B4E">
      <w:pPr>
        <w:shd w:val="clear" w:color="auto" w:fill="FFFFFF"/>
        <w:spacing w:after="0"/>
        <w:jc w:val="both"/>
        <w:rPr>
          <w:rFonts w:ascii="Times" w:hAnsi="Times" w:cs="Arial"/>
          <w:lang w:val="en-US"/>
        </w:rPr>
      </w:pPr>
      <w:r w:rsidRPr="002502CB">
        <w:rPr>
          <w:rFonts w:ascii="Times" w:hAnsi="Times" w:cs="Arial"/>
          <w:lang w:val="en-US"/>
        </w:rPr>
        <w:t xml:space="preserve">No que tange a questão de como a </w:t>
      </w:r>
      <w:r w:rsidR="00C110E6" w:rsidRPr="002502CB">
        <w:rPr>
          <w:rFonts w:ascii="Times" w:hAnsi="Times" w:cs="Arial"/>
          <w:lang w:val="en-US"/>
        </w:rPr>
        <w:t>ciê</w:t>
      </w:r>
      <w:r w:rsidR="00BD65E2" w:rsidRPr="002502CB">
        <w:rPr>
          <w:rFonts w:ascii="Times" w:hAnsi="Times" w:cs="Arial"/>
          <w:lang w:val="en-US"/>
        </w:rPr>
        <w:t>ncia poderia ajudar a sociedade</w:t>
      </w:r>
      <w:r w:rsidRPr="002502CB">
        <w:rPr>
          <w:rFonts w:ascii="Times" w:hAnsi="Times" w:cs="Arial"/>
          <w:lang w:val="en-US"/>
        </w:rPr>
        <w:t xml:space="preserve">, as colocações dos sujeitos apontam apenas a questão </w:t>
      </w:r>
      <w:proofErr w:type="gramStart"/>
      <w:r w:rsidRPr="002502CB">
        <w:rPr>
          <w:rFonts w:ascii="Times" w:hAnsi="Times" w:cs="Arial"/>
          <w:lang w:val="en-US"/>
        </w:rPr>
        <w:t xml:space="preserve">da  </w:t>
      </w:r>
      <w:r w:rsidR="00C110E6" w:rsidRPr="002502CB">
        <w:rPr>
          <w:rFonts w:ascii="Times" w:hAnsi="Times" w:cs="Arial"/>
          <w:lang w:val="en-US"/>
        </w:rPr>
        <w:t>tecnologia</w:t>
      </w:r>
      <w:proofErr w:type="gramEnd"/>
      <w:r w:rsidRPr="002502CB">
        <w:rPr>
          <w:rFonts w:ascii="Times" w:hAnsi="Times" w:cs="Arial"/>
          <w:lang w:val="en-US"/>
        </w:rPr>
        <w:t xml:space="preserve"> e das descobertas. Em </w:t>
      </w:r>
      <w:r w:rsidR="00C110E6" w:rsidRPr="002502CB">
        <w:rPr>
          <w:rFonts w:ascii="Times" w:hAnsi="Times" w:cs="Arial"/>
          <w:lang w:val="en-US"/>
        </w:rPr>
        <w:t>ne</w:t>
      </w:r>
      <w:r w:rsidR="004D6CF7" w:rsidRPr="002502CB">
        <w:rPr>
          <w:rFonts w:ascii="Times" w:hAnsi="Times" w:cs="Arial"/>
          <w:lang w:val="en-US"/>
        </w:rPr>
        <w:t>nhum momento explicitam a ética</w:t>
      </w:r>
      <w:r w:rsidR="00B651F0" w:rsidRPr="002502CB">
        <w:rPr>
          <w:rFonts w:ascii="Times" w:hAnsi="Times" w:cs="Arial"/>
          <w:lang w:val="en-US"/>
        </w:rPr>
        <w:t xml:space="preserve"> e a responsabilidade, o </w:t>
      </w:r>
    </w:p>
    <w:p w14:paraId="4542BA69" w14:textId="45FDB9C8" w:rsidR="00AF2268" w:rsidRPr="002502CB" w:rsidRDefault="00B651F0" w:rsidP="00862B4E">
      <w:pPr>
        <w:shd w:val="clear" w:color="auto" w:fill="FFFFFF"/>
        <w:spacing w:after="0"/>
        <w:jc w:val="both"/>
        <w:rPr>
          <w:rFonts w:ascii="Times" w:hAnsi="Times" w:cs="Arial"/>
          <w:lang w:val="en-US"/>
        </w:rPr>
      </w:pPr>
      <w:proofErr w:type="gramStart"/>
      <w:r w:rsidRPr="002502CB">
        <w:rPr>
          <w:rFonts w:ascii="Times" w:hAnsi="Times" w:cs="Arial"/>
          <w:lang w:val="en-US"/>
        </w:rPr>
        <w:t>que</w:t>
      </w:r>
      <w:proofErr w:type="gramEnd"/>
      <w:r w:rsidR="00BD65E2" w:rsidRPr="002502CB">
        <w:rPr>
          <w:rFonts w:ascii="Times" w:hAnsi="Times" w:cs="Arial"/>
          <w:lang w:val="en-US"/>
        </w:rPr>
        <w:t xml:space="preserve"> nos remete ao pensamento de</w:t>
      </w:r>
      <w:r w:rsidRPr="002502CB">
        <w:rPr>
          <w:rFonts w:ascii="Times" w:hAnsi="Times" w:cs="Arial"/>
          <w:lang w:val="en-US"/>
        </w:rPr>
        <w:t xml:space="preserve"> Silva (</w:t>
      </w:r>
      <w:r w:rsidR="00776106">
        <w:rPr>
          <w:rFonts w:ascii="Times" w:hAnsi="Times" w:cs="Arial"/>
          <w:lang w:val="en-US"/>
        </w:rPr>
        <w:t>2018</w:t>
      </w:r>
      <w:r w:rsidR="00AF2268" w:rsidRPr="002502CB">
        <w:rPr>
          <w:rFonts w:ascii="Times" w:hAnsi="Times" w:cs="Arial"/>
          <w:lang w:val="en-US"/>
        </w:rPr>
        <w:t xml:space="preserve">) quando reforça a importância de  além de </w:t>
      </w:r>
      <w:r w:rsidR="006B33A9" w:rsidRPr="002502CB">
        <w:rPr>
          <w:rFonts w:ascii="Times" w:hAnsi="Times" w:cs="Arial"/>
          <w:lang w:val="en-US"/>
        </w:rPr>
        <w:t>ensinar um amontado de códigos é atuar na questão dos riscos e da ética inerente a essas inovações.</w:t>
      </w:r>
      <w:r w:rsidR="00BD65E2" w:rsidRPr="002502CB">
        <w:rPr>
          <w:rFonts w:ascii="Times" w:hAnsi="Times" w:cs="Arial"/>
          <w:lang w:val="en-US"/>
        </w:rPr>
        <w:t xml:space="preserve"> </w:t>
      </w:r>
    </w:p>
    <w:p w14:paraId="132BC49D" w14:textId="27199312" w:rsidR="00C110E6" w:rsidRPr="002502CB" w:rsidRDefault="004D6CF7" w:rsidP="00862B4E">
      <w:pPr>
        <w:shd w:val="clear" w:color="auto" w:fill="FFFFFF"/>
        <w:spacing w:after="0"/>
        <w:jc w:val="both"/>
        <w:rPr>
          <w:rFonts w:ascii="Times" w:hAnsi="Times" w:cs="Arial"/>
          <w:lang w:val="en-US"/>
        </w:rPr>
      </w:pPr>
      <w:r w:rsidRPr="002502CB">
        <w:rPr>
          <w:rFonts w:ascii="Times" w:hAnsi="Times" w:cs="Arial"/>
          <w:lang w:val="en-US"/>
        </w:rPr>
        <w:t xml:space="preserve">Como podemos destacar </w:t>
      </w:r>
      <w:proofErr w:type="gramStart"/>
      <w:r w:rsidR="00BD65E2" w:rsidRPr="002502CB">
        <w:rPr>
          <w:rFonts w:ascii="Times" w:hAnsi="Times" w:cs="Arial"/>
          <w:lang w:val="en-US"/>
        </w:rPr>
        <w:t>na</w:t>
      </w:r>
      <w:proofErr w:type="gramEnd"/>
      <w:r w:rsidR="00BD65E2" w:rsidRPr="002502CB">
        <w:rPr>
          <w:rFonts w:ascii="Times" w:hAnsi="Times" w:cs="Arial"/>
          <w:lang w:val="en-US"/>
        </w:rPr>
        <w:t xml:space="preserve"> nuvem de palavras categorizada</w:t>
      </w:r>
      <w:r w:rsidRPr="002502CB">
        <w:rPr>
          <w:rFonts w:ascii="Times" w:hAnsi="Times" w:cs="Arial"/>
          <w:lang w:val="en-US"/>
        </w:rPr>
        <w:t xml:space="preserve">, a seguir: </w:t>
      </w:r>
    </w:p>
    <w:p w14:paraId="226FDB8B" w14:textId="77777777" w:rsidR="0094663F" w:rsidRPr="002502CB" w:rsidRDefault="0094663F" w:rsidP="00862B4E">
      <w:pPr>
        <w:shd w:val="clear" w:color="auto" w:fill="FFFFFF"/>
        <w:spacing w:after="0"/>
        <w:jc w:val="both"/>
        <w:rPr>
          <w:rFonts w:ascii="Times" w:hAnsi="Times" w:cs="Arial"/>
          <w:lang w:val="en-US"/>
        </w:rPr>
      </w:pPr>
    </w:p>
    <w:p w14:paraId="31238674" w14:textId="18AEDD88" w:rsidR="004D6CF7" w:rsidRPr="002502CB" w:rsidRDefault="00F50554" w:rsidP="00862B4E">
      <w:pPr>
        <w:shd w:val="clear" w:color="auto" w:fill="FFFFFF"/>
        <w:spacing w:after="0"/>
        <w:jc w:val="both"/>
        <w:rPr>
          <w:rFonts w:ascii="Times" w:hAnsi="Times" w:cs="Arial"/>
          <w:lang w:val="en-US"/>
        </w:rPr>
      </w:pPr>
      <w:r w:rsidRPr="002502CB">
        <w:rPr>
          <w:rFonts w:ascii="Times" w:hAnsi="Times" w:cs="Arial"/>
          <w:noProof/>
          <w:lang w:val="en-US" w:eastAsia="en-US"/>
        </w:rPr>
        <w:drawing>
          <wp:inline distT="0" distB="0" distL="0" distR="0" wp14:anchorId="07757111" wp14:editId="1BBE6748">
            <wp:extent cx="4345663" cy="2526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8-04-04 às 11.29.47.png"/>
                    <pic:cNvPicPr/>
                  </pic:nvPicPr>
                  <pic:blipFill>
                    <a:blip r:embed="rId15">
                      <a:extLst>
                        <a:ext uri="{28A0092B-C50C-407E-A947-70E740481C1C}">
                          <a14:useLocalDpi xmlns:a14="http://schemas.microsoft.com/office/drawing/2010/main" val="0"/>
                        </a:ext>
                      </a:extLst>
                    </a:blip>
                    <a:stretch>
                      <a:fillRect/>
                    </a:stretch>
                  </pic:blipFill>
                  <pic:spPr>
                    <a:xfrm>
                      <a:off x="0" y="0"/>
                      <a:ext cx="4345663" cy="2526244"/>
                    </a:xfrm>
                    <a:prstGeom prst="rect">
                      <a:avLst/>
                    </a:prstGeom>
                  </pic:spPr>
                </pic:pic>
              </a:graphicData>
            </a:graphic>
          </wp:inline>
        </w:drawing>
      </w:r>
    </w:p>
    <w:p w14:paraId="49B02CB0" w14:textId="61C0EF3F" w:rsidR="004D6CF7" w:rsidRPr="00776106" w:rsidRDefault="00F50554" w:rsidP="00862B4E">
      <w:pPr>
        <w:shd w:val="clear" w:color="auto" w:fill="FFFFFF"/>
        <w:spacing w:after="0"/>
        <w:jc w:val="both"/>
        <w:rPr>
          <w:rFonts w:ascii="Times" w:hAnsi="Times" w:cs="Arial"/>
          <w:sz w:val="22"/>
          <w:szCs w:val="22"/>
          <w:lang w:val="en-US"/>
        </w:rPr>
      </w:pPr>
      <w:r w:rsidRPr="000E72D6">
        <w:rPr>
          <w:rFonts w:ascii="Times" w:hAnsi="Times" w:cs="Arial"/>
          <w:b/>
          <w:sz w:val="22"/>
          <w:szCs w:val="22"/>
          <w:lang w:val="en-US"/>
        </w:rPr>
        <w:t>F</w:t>
      </w:r>
      <w:r w:rsidR="00D245C9" w:rsidRPr="000E72D6">
        <w:rPr>
          <w:rFonts w:ascii="Times" w:hAnsi="Times" w:cs="Arial"/>
          <w:b/>
          <w:sz w:val="22"/>
          <w:szCs w:val="22"/>
          <w:lang w:val="en-US"/>
        </w:rPr>
        <w:t>igura 3</w:t>
      </w:r>
      <w:r w:rsidRPr="000E72D6">
        <w:rPr>
          <w:rFonts w:ascii="Times" w:hAnsi="Times" w:cs="Arial"/>
          <w:b/>
          <w:sz w:val="22"/>
          <w:szCs w:val="22"/>
          <w:lang w:val="en-US"/>
        </w:rPr>
        <w:t>:</w:t>
      </w:r>
      <w:r w:rsidRPr="00776106">
        <w:rPr>
          <w:rFonts w:ascii="Times" w:hAnsi="Times" w:cs="Arial"/>
          <w:sz w:val="22"/>
          <w:szCs w:val="22"/>
          <w:lang w:val="en-US"/>
        </w:rPr>
        <w:t xml:space="preserve"> Nuvem de palavras Fonte:</w:t>
      </w:r>
      <w:r w:rsidR="00776106">
        <w:rPr>
          <w:rFonts w:ascii="Times" w:hAnsi="Times" w:cs="Arial"/>
          <w:sz w:val="22"/>
          <w:szCs w:val="22"/>
          <w:lang w:val="en-US"/>
        </w:rPr>
        <w:t xml:space="preserve"> Elaboração própria – site:</w:t>
      </w:r>
      <w:r w:rsidR="00776106" w:rsidRPr="00776106">
        <w:rPr>
          <w:rFonts w:ascii="Times" w:hAnsi="Times" w:cs="Arial"/>
          <w:sz w:val="22"/>
          <w:szCs w:val="22"/>
          <w:lang w:val="en-US"/>
        </w:rPr>
        <w:t xml:space="preserve"> </w:t>
      </w:r>
      <w:r w:rsidR="00776106">
        <w:rPr>
          <w:rFonts w:ascii="Times" w:hAnsi="Times" w:cs="Arial"/>
          <w:sz w:val="22"/>
          <w:szCs w:val="22"/>
          <w:lang w:val="en-US"/>
        </w:rPr>
        <w:t>t</w:t>
      </w:r>
      <w:r w:rsidRPr="00776106">
        <w:rPr>
          <w:rFonts w:ascii="Times" w:hAnsi="Times" w:cs="Arial"/>
          <w:sz w:val="22"/>
          <w:szCs w:val="22"/>
          <w:lang w:val="en-US"/>
        </w:rPr>
        <w:t>agul</w:t>
      </w:r>
      <w:r w:rsidR="00776106">
        <w:rPr>
          <w:rFonts w:ascii="Times" w:hAnsi="Times" w:cs="Arial"/>
          <w:sz w:val="22"/>
          <w:szCs w:val="22"/>
          <w:lang w:val="en-US"/>
        </w:rPr>
        <w:t>.com.</w:t>
      </w:r>
      <w:r w:rsidRPr="00776106">
        <w:rPr>
          <w:rFonts w:ascii="Times" w:hAnsi="Times" w:cs="Arial"/>
          <w:sz w:val="22"/>
          <w:szCs w:val="22"/>
          <w:lang w:val="en-US"/>
        </w:rPr>
        <w:t xml:space="preserve"> </w:t>
      </w:r>
    </w:p>
    <w:p w14:paraId="4F7FD505" w14:textId="77777777" w:rsidR="00F50554" w:rsidRPr="002502CB" w:rsidRDefault="00F50554" w:rsidP="00862B4E">
      <w:pPr>
        <w:shd w:val="clear" w:color="auto" w:fill="FFFFFF"/>
        <w:spacing w:after="0"/>
        <w:jc w:val="both"/>
        <w:rPr>
          <w:rFonts w:ascii="Times" w:hAnsi="Times" w:cs="Arial"/>
          <w:lang w:val="en-US"/>
        </w:rPr>
      </w:pPr>
    </w:p>
    <w:p w14:paraId="152498F8" w14:textId="6AA7E0B3" w:rsidR="00F27AE1" w:rsidRPr="002502CB" w:rsidRDefault="00322EB9" w:rsidP="00F27AE1">
      <w:pPr>
        <w:shd w:val="clear" w:color="auto" w:fill="FFFFFF"/>
        <w:spacing w:after="0"/>
        <w:jc w:val="both"/>
        <w:rPr>
          <w:rFonts w:ascii="Times" w:hAnsi="Times" w:cs="Arial"/>
          <w:lang w:val="en-US"/>
        </w:rPr>
      </w:pPr>
      <w:r w:rsidRPr="002502CB">
        <w:rPr>
          <w:rFonts w:ascii="Times" w:hAnsi="Times" w:cs="Arial"/>
          <w:lang w:val="en-US"/>
        </w:rPr>
        <w:t>Nos argumentos coletados dos questionários dos 57 respondentes, apenas duas pessoas citaram a importâ</w:t>
      </w:r>
      <w:r w:rsidR="00F701E7" w:rsidRPr="002502CB">
        <w:rPr>
          <w:rFonts w:ascii="Times" w:hAnsi="Times" w:cs="Arial"/>
          <w:lang w:val="en-US"/>
        </w:rPr>
        <w:t>ncia da</w:t>
      </w:r>
      <w:r w:rsidR="00AF2268" w:rsidRPr="002502CB">
        <w:rPr>
          <w:rFonts w:ascii="Times" w:hAnsi="Times" w:cs="Arial"/>
          <w:lang w:val="en-US"/>
        </w:rPr>
        <w:t xml:space="preserve"> disseminação da</w:t>
      </w:r>
      <w:r w:rsidR="00F701E7" w:rsidRPr="002502CB">
        <w:rPr>
          <w:rFonts w:ascii="Times" w:hAnsi="Times" w:cs="Arial"/>
          <w:lang w:val="en-US"/>
        </w:rPr>
        <w:t xml:space="preserve"> ciência, como também levar informações aos alunos.</w:t>
      </w:r>
      <w:r w:rsidR="00A6073C" w:rsidRPr="002502CB">
        <w:rPr>
          <w:rFonts w:ascii="Times" w:hAnsi="Times" w:cs="Arial"/>
          <w:lang w:val="en-US"/>
        </w:rPr>
        <w:t xml:space="preserve"> Novamente evidenciamos </w:t>
      </w:r>
      <w:r w:rsidR="00F701E7" w:rsidRPr="002502CB">
        <w:rPr>
          <w:rFonts w:ascii="Times" w:hAnsi="Times" w:cs="Arial"/>
          <w:lang w:val="en-US"/>
        </w:rPr>
        <w:t>uma visão de ciência d</w:t>
      </w:r>
      <w:r w:rsidR="00BD5C63" w:rsidRPr="002502CB">
        <w:rPr>
          <w:rFonts w:ascii="Times" w:hAnsi="Times" w:cs="Arial"/>
          <w:lang w:val="en-US"/>
        </w:rPr>
        <w:t>istante do cotidiano</w:t>
      </w:r>
      <w:r w:rsidR="00F701E7" w:rsidRPr="002502CB">
        <w:rPr>
          <w:rFonts w:ascii="Times" w:hAnsi="Times" w:cs="Arial"/>
          <w:lang w:val="en-US"/>
        </w:rPr>
        <w:t xml:space="preserve">. </w:t>
      </w:r>
      <w:r w:rsidR="00F27AE1">
        <w:rPr>
          <w:rFonts w:ascii="Times" w:hAnsi="Times" w:cs="Arial"/>
          <w:lang w:val="en-US"/>
        </w:rPr>
        <w:t xml:space="preserve">O </w:t>
      </w:r>
      <w:proofErr w:type="gramStart"/>
      <w:r w:rsidR="00F27AE1">
        <w:rPr>
          <w:rFonts w:ascii="Times" w:hAnsi="Times" w:cs="Arial"/>
          <w:lang w:val="en-US"/>
        </w:rPr>
        <w:t xml:space="preserve">que </w:t>
      </w:r>
      <w:r w:rsidR="00F27AE1" w:rsidRPr="002502CB">
        <w:rPr>
          <w:rFonts w:ascii="Times" w:hAnsi="Times" w:cs="Arial"/>
          <w:lang w:val="en-US"/>
        </w:rPr>
        <w:t xml:space="preserve"> também</w:t>
      </w:r>
      <w:proofErr w:type="gramEnd"/>
      <w:r w:rsidR="00F27AE1" w:rsidRPr="002502CB">
        <w:rPr>
          <w:rFonts w:ascii="Times" w:hAnsi="Times" w:cs="Arial"/>
          <w:lang w:val="en-US"/>
        </w:rPr>
        <w:t xml:space="preserve"> foi constatado durante a observação de campo, como </w:t>
      </w:r>
      <w:r w:rsidR="00F27AE1" w:rsidRPr="002502CB">
        <w:rPr>
          <w:rFonts w:ascii="Times" w:hAnsi="Times" w:cs="Arial"/>
          <w:lang w:val="en-US"/>
        </w:rPr>
        <w:lastRenderedPageBreak/>
        <w:t xml:space="preserve">argumento das pessoas que estavam circulando na praça, citam que o evento era para professores e universitários. </w:t>
      </w:r>
    </w:p>
    <w:p w14:paraId="2E439DA8" w14:textId="69AC5F1D" w:rsidR="00C937C4" w:rsidRPr="002502CB" w:rsidRDefault="00C937C4" w:rsidP="00862B4E">
      <w:pPr>
        <w:shd w:val="clear" w:color="auto" w:fill="FFFFFF"/>
        <w:spacing w:after="0"/>
        <w:jc w:val="both"/>
        <w:rPr>
          <w:rFonts w:ascii="Times" w:hAnsi="Times" w:cs="Arial"/>
          <w:lang w:val="en-US"/>
        </w:rPr>
      </w:pPr>
    </w:p>
    <w:p w14:paraId="459E730A" w14:textId="2B70C543" w:rsidR="000A29A5" w:rsidRPr="002502CB" w:rsidRDefault="006B33A9" w:rsidP="00862B4E">
      <w:pPr>
        <w:shd w:val="clear" w:color="auto" w:fill="FFFFFF"/>
        <w:spacing w:after="0"/>
        <w:jc w:val="both"/>
        <w:rPr>
          <w:rFonts w:ascii="Times" w:hAnsi="Times" w:cs="Arial"/>
          <w:lang w:val="en-US"/>
        </w:rPr>
      </w:pPr>
      <w:r w:rsidRPr="002502CB">
        <w:rPr>
          <w:rFonts w:ascii="Times" w:hAnsi="Times" w:cs="Arial"/>
          <w:lang w:val="en-US"/>
        </w:rPr>
        <w:t xml:space="preserve">Esse diagnóstico </w:t>
      </w:r>
      <w:r w:rsidR="00F27AE1">
        <w:rPr>
          <w:rFonts w:ascii="Times" w:hAnsi="Times" w:cs="Arial"/>
          <w:lang w:val="en-US"/>
        </w:rPr>
        <w:t>inicial,</w:t>
      </w:r>
      <w:r w:rsidR="00770DEA" w:rsidRPr="002502CB">
        <w:rPr>
          <w:rFonts w:ascii="Times" w:hAnsi="Times" w:cs="Arial"/>
          <w:lang w:val="en-US"/>
        </w:rPr>
        <w:t xml:space="preserve"> nos reforça o </w:t>
      </w:r>
      <w:proofErr w:type="gramStart"/>
      <w:r w:rsidR="00770DEA" w:rsidRPr="002502CB">
        <w:rPr>
          <w:rFonts w:ascii="Times" w:hAnsi="Times" w:cs="Arial"/>
          <w:lang w:val="en-US"/>
        </w:rPr>
        <w:t>quanto  ações</w:t>
      </w:r>
      <w:proofErr w:type="gramEnd"/>
      <w:r w:rsidR="00770DEA" w:rsidRPr="002502CB">
        <w:rPr>
          <w:rFonts w:ascii="Times" w:hAnsi="Times" w:cs="Arial"/>
          <w:lang w:val="en-US"/>
        </w:rPr>
        <w:t xml:space="preserve"> </w:t>
      </w:r>
      <w:r w:rsidRPr="002502CB">
        <w:rPr>
          <w:rFonts w:ascii="Times" w:hAnsi="Times" w:cs="Arial"/>
          <w:lang w:val="en-US"/>
        </w:rPr>
        <w:t xml:space="preserve">dessa natureza, </w:t>
      </w:r>
      <w:r w:rsidR="00770DEA" w:rsidRPr="002502CB">
        <w:rPr>
          <w:rFonts w:ascii="Times" w:hAnsi="Times" w:cs="Arial"/>
          <w:lang w:val="en-US"/>
        </w:rPr>
        <w:t>podem ser ampliadas com proc</w:t>
      </w:r>
      <w:r w:rsidR="000A29A5" w:rsidRPr="002502CB">
        <w:rPr>
          <w:rFonts w:ascii="Times" w:hAnsi="Times" w:cs="Arial"/>
          <w:lang w:val="en-US"/>
        </w:rPr>
        <w:t>essos formativos</w:t>
      </w:r>
      <w:r w:rsidR="009B7BF8" w:rsidRPr="002502CB">
        <w:rPr>
          <w:rFonts w:ascii="Times" w:hAnsi="Times" w:cs="Arial"/>
          <w:lang w:val="en-US"/>
        </w:rPr>
        <w:t xml:space="preserve">, </w:t>
      </w:r>
      <w:r w:rsidR="000A29A5" w:rsidRPr="002502CB">
        <w:rPr>
          <w:rFonts w:ascii="Times" w:hAnsi="Times" w:cs="Arial"/>
          <w:lang w:val="en-US"/>
        </w:rPr>
        <w:t xml:space="preserve"> para além dos espaços formais de educação científica. </w:t>
      </w:r>
      <w:r w:rsidR="00770DEA" w:rsidRPr="002502CB">
        <w:rPr>
          <w:rFonts w:ascii="Times" w:hAnsi="Times" w:cs="Arial"/>
          <w:lang w:val="en-US"/>
        </w:rPr>
        <w:t xml:space="preserve"> </w:t>
      </w:r>
    </w:p>
    <w:p w14:paraId="21CAC321" w14:textId="77777777" w:rsidR="00776106" w:rsidRDefault="00776106" w:rsidP="00862B4E">
      <w:pPr>
        <w:spacing w:after="0"/>
        <w:jc w:val="both"/>
        <w:rPr>
          <w:rFonts w:ascii="Times" w:hAnsi="Times" w:cs="Arial"/>
          <w:lang w:val="en-US"/>
        </w:rPr>
      </w:pPr>
    </w:p>
    <w:p w14:paraId="3AD8D3D3" w14:textId="60E313DC" w:rsidR="000A29A5" w:rsidRPr="002502CB" w:rsidRDefault="00776106" w:rsidP="00862B4E">
      <w:pPr>
        <w:spacing w:after="0"/>
        <w:jc w:val="both"/>
        <w:rPr>
          <w:rFonts w:ascii="Times" w:eastAsia="Times New Roman" w:hAnsi="Times" w:cs="Arial"/>
          <w:color w:val="222222"/>
          <w:shd w:val="clear" w:color="auto" w:fill="FFFFFF"/>
          <w:lang w:eastAsia="en-US"/>
        </w:rPr>
      </w:pPr>
      <w:r>
        <w:rPr>
          <w:rFonts w:ascii="Times" w:hAnsi="Times" w:cs="Arial"/>
          <w:lang w:val="en-US"/>
        </w:rPr>
        <w:t>Por isso, se faz necessário aprofundar esse debate</w:t>
      </w:r>
      <w:proofErr w:type="gramStart"/>
      <w:r>
        <w:rPr>
          <w:rFonts w:ascii="Times" w:hAnsi="Times" w:cs="Arial"/>
          <w:lang w:val="en-US"/>
        </w:rPr>
        <w:t>,  para</w:t>
      </w:r>
      <w:proofErr w:type="gramEnd"/>
      <w:r w:rsidR="000A29A5" w:rsidRPr="002502CB">
        <w:rPr>
          <w:rFonts w:ascii="Times" w:hAnsi="Times" w:cs="Arial"/>
          <w:lang w:val="en-US"/>
        </w:rPr>
        <w:t xml:space="preserve"> </w:t>
      </w:r>
      <w:r w:rsidR="00770DEA" w:rsidRPr="002502CB">
        <w:rPr>
          <w:rFonts w:ascii="Times" w:hAnsi="Times" w:cs="Arial"/>
          <w:lang w:val="en-US"/>
        </w:rPr>
        <w:t>análise</w:t>
      </w:r>
      <w:r>
        <w:rPr>
          <w:rFonts w:ascii="Times" w:hAnsi="Times" w:cs="Arial"/>
          <w:lang w:val="en-US"/>
        </w:rPr>
        <w:t xml:space="preserve"> multifacetada </w:t>
      </w:r>
      <w:r w:rsidR="00770DEA" w:rsidRPr="002502CB">
        <w:rPr>
          <w:rFonts w:ascii="Times" w:hAnsi="Times" w:cs="Arial"/>
          <w:lang w:val="en-US"/>
        </w:rPr>
        <w:t>d</w:t>
      </w:r>
      <w:r w:rsidR="000A29A5" w:rsidRPr="002502CB">
        <w:rPr>
          <w:rFonts w:ascii="Times" w:hAnsi="Times" w:cs="Arial"/>
          <w:lang w:val="en-US"/>
        </w:rPr>
        <w:t>a</w:t>
      </w:r>
      <w:r w:rsidR="000E72D6">
        <w:rPr>
          <w:rFonts w:ascii="Times" w:hAnsi="Times" w:cs="Arial"/>
          <w:lang w:val="en-US"/>
        </w:rPr>
        <w:t xml:space="preserve"> fala dos</w:t>
      </w:r>
      <w:r w:rsidR="00770DEA" w:rsidRPr="002502CB">
        <w:rPr>
          <w:rFonts w:ascii="Times" w:hAnsi="Times" w:cs="Arial"/>
          <w:lang w:val="en-US"/>
        </w:rPr>
        <w:t xml:space="preserve"> educadores que estiveram</w:t>
      </w:r>
      <w:r>
        <w:rPr>
          <w:rFonts w:ascii="Times" w:hAnsi="Times" w:cs="Arial"/>
          <w:lang w:val="en-US"/>
        </w:rPr>
        <w:t xml:space="preserve"> em formação</w:t>
      </w:r>
      <w:r w:rsidR="000A29A5" w:rsidRPr="002502CB">
        <w:rPr>
          <w:rFonts w:ascii="Times" w:hAnsi="Times" w:cs="Arial"/>
          <w:lang w:val="en-US"/>
        </w:rPr>
        <w:t xml:space="preserve"> para pensar essas questões do RRI. </w:t>
      </w:r>
      <w:r w:rsidR="000A29A5" w:rsidRPr="002502CB">
        <w:rPr>
          <w:rFonts w:ascii="Times" w:eastAsia="Times New Roman" w:hAnsi="Times" w:cs="Arial"/>
          <w:color w:val="222222"/>
          <w:shd w:val="clear" w:color="auto" w:fill="FFFFFF"/>
          <w:lang w:eastAsia="en-US"/>
        </w:rPr>
        <w:t>Essa ação formativa aconteceu</w:t>
      </w:r>
      <w:r w:rsidR="009B7BF8" w:rsidRPr="002502CB">
        <w:rPr>
          <w:rFonts w:ascii="Times" w:eastAsia="Times New Roman" w:hAnsi="Times" w:cs="Arial"/>
          <w:color w:val="222222"/>
          <w:shd w:val="clear" w:color="auto" w:fill="FFFFFF"/>
          <w:lang w:eastAsia="en-US"/>
        </w:rPr>
        <w:t xml:space="preserve"> </w:t>
      </w:r>
      <w:r w:rsidR="000E72D6">
        <w:rPr>
          <w:rFonts w:ascii="Times" w:eastAsia="Times New Roman" w:hAnsi="Times" w:cs="Arial"/>
          <w:color w:val="222222"/>
          <w:shd w:val="clear" w:color="auto" w:fill="FFFFFF"/>
          <w:lang w:eastAsia="en-US"/>
        </w:rPr>
        <w:t xml:space="preserve">no mesmo momento da exposição, </w:t>
      </w:r>
      <w:r w:rsidR="009B7BF8" w:rsidRPr="002502CB">
        <w:rPr>
          <w:rFonts w:ascii="Times" w:eastAsia="Times New Roman" w:hAnsi="Times" w:cs="Arial"/>
          <w:color w:val="222222"/>
          <w:shd w:val="clear" w:color="auto" w:fill="FFFFFF"/>
          <w:lang w:eastAsia="en-US"/>
        </w:rPr>
        <w:t>no prédio em frente a praça,</w:t>
      </w:r>
      <w:r w:rsidR="000A29A5" w:rsidRPr="002502CB">
        <w:rPr>
          <w:rFonts w:ascii="Times" w:eastAsia="Times New Roman" w:hAnsi="Times" w:cs="Arial"/>
          <w:color w:val="222222"/>
          <w:shd w:val="clear" w:color="auto" w:fill="FFFFFF"/>
          <w:lang w:eastAsia="en-US"/>
        </w:rPr>
        <w:t xml:space="preserve"> chamado Universidade do Trab</w:t>
      </w:r>
      <w:r w:rsidR="009B7BF8" w:rsidRPr="002502CB">
        <w:rPr>
          <w:rFonts w:ascii="Times" w:eastAsia="Times New Roman" w:hAnsi="Times" w:cs="Arial"/>
          <w:color w:val="222222"/>
          <w:shd w:val="clear" w:color="auto" w:fill="FFFFFF"/>
          <w:lang w:eastAsia="en-US"/>
        </w:rPr>
        <w:t>alho Digital – UTD. Neste prédio</w:t>
      </w:r>
      <w:r w:rsidR="000A29A5" w:rsidRPr="002502CB">
        <w:rPr>
          <w:rFonts w:ascii="Times" w:eastAsia="Times New Roman" w:hAnsi="Times" w:cs="Arial"/>
          <w:color w:val="222222"/>
          <w:shd w:val="clear" w:color="auto" w:fill="FFFFFF"/>
          <w:lang w:eastAsia="en-US"/>
        </w:rPr>
        <w:t xml:space="preserve"> aconteciam dois momentos : oficinas – com a temática - </w:t>
      </w:r>
      <w:r w:rsidR="000A29A5" w:rsidRPr="002502CB">
        <w:rPr>
          <w:rFonts w:ascii="Times" w:hAnsi="Times" w:cs="Arial"/>
          <w:highlight w:val="white"/>
        </w:rPr>
        <w:t>Os territórios criativos : a tecnologia e a inclusão</w:t>
      </w:r>
      <w:r w:rsidR="000A29A5" w:rsidRPr="002502CB">
        <w:rPr>
          <w:rFonts w:ascii="Times" w:hAnsi="Times" w:cs="Arial"/>
          <w:b/>
        </w:rPr>
        <w:t xml:space="preserve"> (</w:t>
      </w:r>
      <w:r w:rsidR="000A29A5" w:rsidRPr="002502CB">
        <w:rPr>
          <w:rFonts w:ascii="Times" w:eastAsia="Times New Roman" w:hAnsi="Times" w:cs="Arial"/>
          <w:color w:val="222222"/>
          <w:shd w:val="clear" w:color="auto" w:fill="FFFFFF"/>
          <w:lang w:eastAsia="en-US"/>
        </w:rPr>
        <w:t>oficinas)  e as Jornadas para as Ciências que tinham o objetivo de envolver os p</w:t>
      </w:r>
      <w:r w:rsidR="009B7BF8" w:rsidRPr="002502CB">
        <w:rPr>
          <w:rFonts w:ascii="Times" w:eastAsia="Times New Roman" w:hAnsi="Times" w:cs="Arial"/>
          <w:color w:val="222222"/>
          <w:shd w:val="clear" w:color="auto" w:fill="FFFFFF"/>
          <w:lang w:eastAsia="en-US"/>
        </w:rPr>
        <w:t>rofessores e alunos na popularização da ciência e com a abordagem didática</w:t>
      </w:r>
      <w:r w:rsidR="0014403E">
        <w:rPr>
          <w:rFonts w:ascii="Times" w:eastAsia="Times New Roman" w:hAnsi="Times" w:cs="Arial"/>
          <w:color w:val="222222"/>
          <w:shd w:val="clear" w:color="auto" w:fill="FFFFFF"/>
          <w:lang w:eastAsia="en-US"/>
        </w:rPr>
        <w:t xml:space="preserve"> do Projeto ENGAGE ( Okada, 2016a</w:t>
      </w:r>
      <w:r w:rsidR="009B7BF8" w:rsidRPr="002502CB">
        <w:rPr>
          <w:rFonts w:ascii="Times" w:eastAsia="Times New Roman" w:hAnsi="Times" w:cs="Arial"/>
          <w:color w:val="222222"/>
          <w:shd w:val="clear" w:color="auto" w:fill="FFFFFF"/>
          <w:lang w:eastAsia="en-US"/>
        </w:rPr>
        <w:t xml:space="preserve">). </w:t>
      </w:r>
    </w:p>
    <w:p w14:paraId="1712210F" w14:textId="0AEA0E66" w:rsidR="00770DEA" w:rsidRDefault="009B7BF8" w:rsidP="00475957">
      <w:pPr>
        <w:spacing w:after="0"/>
        <w:jc w:val="both"/>
        <w:rPr>
          <w:rFonts w:ascii="Times" w:hAnsi="Times" w:cs="Arial"/>
          <w:lang w:val="en-US"/>
        </w:rPr>
      </w:pPr>
      <w:r w:rsidRPr="002502CB">
        <w:rPr>
          <w:rFonts w:ascii="Times" w:hAnsi="Times" w:cs="Arial"/>
          <w:lang w:val="en-US"/>
        </w:rPr>
        <w:t xml:space="preserve">Nossa análise tem como foco </w:t>
      </w:r>
      <w:r w:rsidR="000A29A5" w:rsidRPr="002502CB">
        <w:rPr>
          <w:rFonts w:ascii="Times" w:hAnsi="Times" w:cs="Arial"/>
          <w:lang w:val="en-US"/>
        </w:rPr>
        <w:t xml:space="preserve">o envolvimento de professores locais </w:t>
      </w:r>
      <w:r w:rsidR="006B33A9" w:rsidRPr="002502CB">
        <w:rPr>
          <w:rFonts w:ascii="Times" w:hAnsi="Times" w:cs="Arial"/>
          <w:lang w:val="en-US"/>
        </w:rPr>
        <w:t>e do exterior</w:t>
      </w:r>
      <w:r w:rsidRPr="002502CB">
        <w:rPr>
          <w:rFonts w:ascii="Times" w:hAnsi="Times" w:cs="Arial"/>
          <w:lang w:val="en-US"/>
        </w:rPr>
        <w:t>, durante as Jornadas para a Ciência</w:t>
      </w:r>
      <w:r w:rsidR="001D4F71" w:rsidRPr="002502CB">
        <w:rPr>
          <w:rFonts w:ascii="Times" w:hAnsi="Times" w:cs="Arial"/>
          <w:lang w:val="en-US"/>
        </w:rPr>
        <w:t xml:space="preserve">, com a </w:t>
      </w:r>
      <w:r w:rsidR="001D4F71" w:rsidRPr="002502CB">
        <w:rPr>
          <w:rFonts w:ascii="Times" w:eastAsia="Times New Roman" w:hAnsi="Times" w:cs="Arial"/>
          <w:color w:val="222222"/>
          <w:shd w:val="clear" w:color="auto" w:fill="FFFFFF"/>
          <w:lang w:eastAsia="en-US"/>
        </w:rPr>
        <w:t xml:space="preserve">programação geral de temas que envolviam </w:t>
      </w:r>
      <w:r w:rsidR="001D4F71" w:rsidRPr="002502CB">
        <w:rPr>
          <w:rFonts w:ascii="Times" w:eastAsia="Calibri" w:hAnsi="Times" w:cs="Arial"/>
          <w:highlight w:val="white"/>
        </w:rPr>
        <w:t>pesquisas científicas e saberes populares, alfabetização e letramento científico, ética e ciência que foram ministr</w:t>
      </w:r>
      <w:r w:rsidR="00C31330" w:rsidRPr="002502CB">
        <w:rPr>
          <w:rFonts w:ascii="Times" w:eastAsia="Calibri" w:hAnsi="Times" w:cs="Arial"/>
          <w:highlight w:val="white"/>
        </w:rPr>
        <w:t xml:space="preserve">adas por parceiros, tais como: Universidade Estadual do Ceará - </w:t>
      </w:r>
      <w:r w:rsidR="001D4F71" w:rsidRPr="002502CB">
        <w:rPr>
          <w:rFonts w:ascii="Times" w:eastAsia="Calibri" w:hAnsi="Times" w:cs="Arial"/>
          <w:highlight w:val="white"/>
        </w:rPr>
        <w:t>UECE,</w:t>
      </w:r>
      <w:r w:rsidR="00C31330" w:rsidRPr="002502CB">
        <w:rPr>
          <w:rFonts w:ascii="Times" w:eastAsia="Calibri" w:hAnsi="Times" w:cs="Arial"/>
          <w:highlight w:val="white"/>
        </w:rPr>
        <w:t xml:space="preserve"> Universidade Federal do Ceará -</w:t>
      </w:r>
      <w:r w:rsidR="001D4F71" w:rsidRPr="002502CB">
        <w:rPr>
          <w:rFonts w:ascii="Times" w:eastAsia="Calibri" w:hAnsi="Times" w:cs="Arial"/>
          <w:highlight w:val="white"/>
        </w:rPr>
        <w:t xml:space="preserve"> UFC, </w:t>
      </w:r>
      <w:r w:rsidR="00C31330" w:rsidRPr="002502CB">
        <w:rPr>
          <w:rFonts w:ascii="Times" w:eastAsia="Calibri" w:hAnsi="Times" w:cs="Arial"/>
          <w:highlight w:val="white"/>
        </w:rPr>
        <w:t>Universidade Regional do Cariri -</w:t>
      </w:r>
      <w:r w:rsidR="001D4F71" w:rsidRPr="002502CB">
        <w:rPr>
          <w:rFonts w:ascii="Times" w:eastAsia="Calibri" w:hAnsi="Times" w:cs="Arial"/>
          <w:highlight w:val="white"/>
        </w:rPr>
        <w:t>URCA, Open University- UK e Profetas da Chuva.</w:t>
      </w:r>
      <w:r w:rsidR="00475957">
        <w:rPr>
          <w:rFonts w:ascii="Times" w:eastAsia="Calibri" w:hAnsi="Times" w:cs="Arial"/>
        </w:rPr>
        <w:t xml:space="preserve"> </w:t>
      </w:r>
      <w:r w:rsidRPr="002502CB">
        <w:rPr>
          <w:rFonts w:ascii="Times" w:hAnsi="Times" w:cs="Arial"/>
          <w:lang w:val="en-US"/>
        </w:rPr>
        <w:t xml:space="preserve">Conforme, podemos ver </w:t>
      </w:r>
      <w:proofErr w:type="gramStart"/>
      <w:r w:rsidRPr="002502CB">
        <w:rPr>
          <w:rFonts w:ascii="Times" w:hAnsi="Times" w:cs="Arial"/>
          <w:lang w:val="en-US"/>
        </w:rPr>
        <w:t>na</w:t>
      </w:r>
      <w:proofErr w:type="gramEnd"/>
      <w:r w:rsidRPr="002502CB">
        <w:rPr>
          <w:rFonts w:ascii="Times" w:hAnsi="Times" w:cs="Arial"/>
          <w:lang w:val="en-US"/>
        </w:rPr>
        <w:t xml:space="preserve"> figura 4</w:t>
      </w:r>
      <w:r w:rsidR="00770DEA" w:rsidRPr="002502CB">
        <w:rPr>
          <w:rFonts w:ascii="Times" w:hAnsi="Times" w:cs="Arial"/>
          <w:lang w:val="en-US"/>
        </w:rPr>
        <w:t xml:space="preserve">, a seguir: </w:t>
      </w:r>
    </w:p>
    <w:p w14:paraId="50370C29" w14:textId="77777777" w:rsidR="00475957" w:rsidRDefault="00475957" w:rsidP="00475957">
      <w:pPr>
        <w:spacing w:after="0"/>
        <w:jc w:val="both"/>
        <w:rPr>
          <w:rFonts w:ascii="Times" w:hAnsi="Times" w:cs="Arial"/>
          <w:lang w:val="en-US"/>
        </w:rPr>
      </w:pPr>
    </w:p>
    <w:p w14:paraId="47ED008D" w14:textId="080DDF5C" w:rsidR="00770DEA" w:rsidRPr="002502CB" w:rsidRDefault="00770DEA" w:rsidP="00862B4E">
      <w:pPr>
        <w:shd w:val="clear" w:color="auto" w:fill="FFFFFF"/>
        <w:spacing w:after="0"/>
        <w:jc w:val="both"/>
        <w:rPr>
          <w:rFonts w:ascii="Times" w:hAnsi="Times" w:cs="Arial"/>
          <w:lang w:val="en-US"/>
        </w:rPr>
      </w:pPr>
      <w:r w:rsidRPr="002502CB">
        <w:rPr>
          <w:rFonts w:ascii="Times" w:hAnsi="Times" w:cs="Arial"/>
          <w:noProof/>
          <w:lang w:val="en-US" w:eastAsia="en-US"/>
        </w:rPr>
        <w:drawing>
          <wp:inline distT="0" distB="0" distL="0" distR="0" wp14:anchorId="173E89CA" wp14:editId="1ED9A07A">
            <wp:extent cx="4114800" cy="177521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eloisaokada.jpg"/>
                    <pic:cNvPicPr/>
                  </pic:nvPicPr>
                  <pic:blipFill rotWithShape="1">
                    <a:blip r:embed="rId16">
                      <a:extLst>
                        <a:ext uri="{28A0092B-C50C-407E-A947-70E740481C1C}">
                          <a14:useLocalDpi xmlns:a14="http://schemas.microsoft.com/office/drawing/2010/main" val="0"/>
                        </a:ext>
                      </a:extLst>
                    </a:blip>
                    <a:srcRect l="-1745" t="41487" r="1698" b="618"/>
                    <a:stretch/>
                  </pic:blipFill>
                  <pic:spPr bwMode="auto">
                    <a:xfrm>
                      <a:off x="0" y="0"/>
                      <a:ext cx="4118887" cy="1776975"/>
                    </a:xfrm>
                    <a:prstGeom prst="rect">
                      <a:avLst/>
                    </a:prstGeom>
                    <a:ln>
                      <a:noFill/>
                    </a:ln>
                    <a:extLst>
                      <a:ext uri="{53640926-AAD7-44d8-BBD7-CCE9431645EC}">
                        <a14:shadowObscured xmlns:a14="http://schemas.microsoft.com/office/drawing/2010/main"/>
                      </a:ext>
                    </a:extLst>
                  </pic:spPr>
                </pic:pic>
              </a:graphicData>
            </a:graphic>
          </wp:inline>
        </w:drawing>
      </w:r>
    </w:p>
    <w:p w14:paraId="6CFFB057" w14:textId="71405BAA" w:rsidR="000A29A5" w:rsidRPr="000E72D6" w:rsidRDefault="00D245C9" w:rsidP="00862B4E">
      <w:pPr>
        <w:shd w:val="clear" w:color="auto" w:fill="FFFFFF"/>
        <w:spacing w:after="0"/>
        <w:jc w:val="both"/>
        <w:rPr>
          <w:rFonts w:ascii="Times" w:hAnsi="Times" w:cs="Arial"/>
          <w:sz w:val="22"/>
          <w:szCs w:val="22"/>
          <w:lang w:val="en-US"/>
        </w:rPr>
      </w:pPr>
      <w:r w:rsidRPr="000E72D6">
        <w:rPr>
          <w:rFonts w:ascii="Times" w:hAnsi="Times" w:cs="Arial"/>
          <w:b/>
          <w:sz w:val="22"/>
          <w:szCs w:val="22"/>
          <w:lang w:val="en-US"/>
        </w:rPr>
        <w:t xml:space="preserve">Figura </w:t>
      </w:r>
      <w:proofErr w:type="gramStart"/>
      <w:r w:rsidRPr="000E72D6">
        <w:rPr>
          <w:rFonts w:ascii="Times" w:hAnsi="Times" w:cs="Arial"/>
          <w:b/>
          <w:sz w:val="22"/>
          <w:szCs w:val="22"/>
          <w:lang w:val="en-US"/>
        </w:rPr>
        <w:t>4</w:t>
      </w:r>
      <w:r w:rsidR="000A29A5" w:rsidRPr="000E72D6">
        <w:rPr>
          <w:rFonts w:ascii="Times" w:hAnsi="Times" w:cs="Arial"/>
          <w:sz w:val="22"/>
          <w:szCs w:val="22"/>
          <w:lang w:val="en-US"/>
        </w:rPr>
        <w:t xml:space="preserve"> :</w:t>
      </w:r>
      <w:proofErr w:type="gramEnd"/>
      <w:r w:rsidR="000A29A5" w:rsidRPr="000E72D6">
        <w:rPr>
          <w:rFonts w:ascii="Times" w:hAnsi="Times" w:cs="Arial"/>
          <w:sz w:val="22"/>
          <w:szCs w:val="22"/>
          <w:lang w:val="en-US"/>
        </w:rPr>
        <w:t xml:space="preserve"> Foto dura</w:t>
      </w:r>
      <w:r w:rsidR="00404C48" w:rsidRPr="000E72D6">
        <w:rPr>
          <w:rFonts w:ascii="Times" w:hAnsi="Times" w:cs="Arial"/>
          <w:sz w:val="22"/>
          <w:szCs w:val="22"/>
          <w:lang w:val="en-US"/>
        </w:rPr>
        <w:t>nte a formação – Jornada para a ciência, na UTD -</w:t>
      </w:r>
      <w:r w:rsidR="000A29A5" w:rsidRPr="000E72D6">
        <w:rPr>
          <w:rFonts w:ascii="Times" w:hAnsi="Times" w:cs="Arial"/>
          <w:sz w:val="22"/>
          <w:szCs w:val="22"/>
          <w:lang w:val="en-US"/>
        </w:rPr>
        <w:t>Fortaleza/ Brasil e UK.</w:t>
      </w:r>
    </w:p>
    <w:p w14:paraId="3B44CAF3" w14:textId="77777777" w:rsidR="00C110E6" w:rsidRPr="002502CB" w:rsidRDefault="00C110E6" w:rsidP="00862B4E">
      <w:pPr>
        <w:spacing w:after="0"/>
        <w:jc w:val="both"/>
        <w:rPr>
          <w:rFonts w:ascii="Times" w:eastAsia="Times New Roman" w:hAnsi="Times" w:cs="Arial"/>
          <w:shd w:val="clear" w:color="auto" w:fill="FFFFFF"/>
          <w:lang w:eastAsia="en-US"/>
        </w:rPr>
      </w:pPr>
    </w:p>
    <w:p w14:paraId="6CC533F9" w14:textId="11581FD5" w:rsidR="00241AC0" w:rsidRPr="002502CB" w:rsidRDefault="009B7BF8" w:rsidP="00F539FC">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O desenho didático dessa ação formativa tem com base os estudos de Souza et al (2016) que acontecem de forma ubíqua</w:t>
      </w:r>
      <w:r w:rsidR="0038000D" w:rsidRPr="002502CB">
        <w:rPr>
          <w:rFonts w:ascii="Times" w:eastAsia="Times New Roman" w:hAnsi="Times" w:cs="Arial"/>
          <w:color w:val="222222"/>
          <w:shd w:val="clear" w:color="auto" w:fill="FFFFFF"/>
          <w:lang w:eastAsia="en-US"/>
        </w:rPr>
        <w:t xml:space="preserve">, </w:t>
      </w:r>
      <w:r w:rsidR="00241AC0" w:rsidRPr="002502CB">
        <w:rPr>
          <w:rFonts w:ascii="Times" w:eastAsia="Times New Roman" w:hAnsi="Times" w:cs="Arial"/>
          <w:color w:val="222222"/>
          <w:shd w:val="clear" w:color="auto" w:fill="FFFFFF"/>
          <w:lang w:eastAsia="en-US"/>
        </w:rPr>
        <w:t>no intuito de formar educadores e a população que estivesse na exposição interessada no debate com temáticas que promoviam o contraponto entre os diversos conhecimentos, como uma ação estratégica en</w:t>
      </w:r>
      <w:r w:rsidRPr="002502CB">
        <w:rPr>
          <w:rFonts w:ascii="Times" w:eastAsia="Times New Roman" w:hAnsi="Times" w:cs="Arial"/>
          <w:color w:val="222222"/>
          <w:shd w:val="clear" w:color="auto" w:fill="FFFFFF"/>
          <w:lang w:eastAsia="en-US"/>
        </w:rPr>
        <w:t xml:space="preserve">tre o Ceará, Brasil e Londres ( Open University – UK). </w:t>
      </w:r>
    </w:p>
    <w:p w14:paraId="027DCAAC" w14:textId="77777777" w:rsidR="000E72D6" w:rsidRDefault="000E72D6" w:rsidP="00862B4E">
      <w:pPr>
        <w:pStyle w:val="Normal1"/>
        <w:spacing w:line="240" w:lineRule="auto"/>
        <w:jc w:val="both"/>
        <w:rPr>
          <w:rFonts w:ascii="Times" w:eastAsia="Calibri" w:hAnsi="Times"/>
          <w:sz w:val="24"/>
          <w:szCs w:val="24"/>
          <w:highlight w:val="white"/>
        </w:rPr>
      </w:pPr>
    </w:p>
    <w:p w14:paraId="7B73956A" w14:textId="30ADE93A" w:rsidR="00B424FE" w:rsidRPr="002502CB" w:rsidRDefault="000E72D6" w:rsidP="00862B4E">
      <w:pPr>
        <w:pStyle w:val="Normal1"/>
        <w:spacing w:line="240" w:lineRule="auto"/>
        <w:jc w:val="both"/>
        <w:rPr>
          <w:rFonts w:ascii="Times" w:eastAsia="Calibri" w:hAnsi="Times"/>
          <w:sz w:val="24"/>
          <w:szCs w:val="24"/>
          <w:highlight w:val="white"/>
        </w:rPr>
      </w:pPr>
      <w:r>
        <w:rPr>
          <w:rFonts w:ascii="Times" w:eastAsia="Calibri" w:hAnsi="Times"/>
          <w:sz w:val="24"/>
          <w:szCs w:val="24"/>
          <w:highlight w:val="white"/>
        </w:rPr>
        <w:t xml:space="preserve">O  diferencial da metodologia implementada na formação, com a </w:t>
      </w:r>
      <w:r w:rsidR="00241AC0" w:rsidRPr="002502CB">
        <w:rPr>
          <w:rFonts w:ascii="Times" w:eastAsia="Calibri" w:hAnsi="Times"/>
          <w:sz w:val="24"/>
          <w:szCs w:val="24"/>
          <w:highlight w:val="white"/>
        </w:rPr>
        <w:t xml:space="preserve"> utilização do Hangout</w:t>
      </w:r>
      <w:r w:rsidR="00F539FC" w:rsidRPr="002502CB">
        <w:rPr>
          <w:rFonts w:ascii="Times" w:eastAsia="Calibri" w:hAnsi="Times"/>
          <w:sz w:val="24"/>
          <w:szCs w:val="24"/>
          <w:highlight w:val="white"/>
        </w:rPr>
        <w:t xml:space="preserve"> ( </w:t>
      </w:r>
      <w:r w:rsidR="00F539FC" w:rsidRPr="002502CB">
        <w:rPr>
          <w:rFonts w:ascii="Times" w:eastAsia="Calibri" w:hAnsi="Times"/>
          <w:i/>
          <w:sz w:val="24"/>
          <w:szCs w:val="24"/>
          <w:highlight w:val="white"/>
        </w:rPr>
        <w:t>w</w:t>
      </w:r>
      <w:r w:rsidR="00630897" w:rsidRPr="002502CB">
        <w:rPr>
          <w:rFonts w:ascii="Times" w:eastAsia="Calibri" w:hAnsi="Times"/>
          <w:i/>
          <w:sz w:val="24"/>
          <w:szCs w:val="24"/>
          <w:highlight w:val="white"/>
        </w:rPr>
        <w:t>eb</w:t>
      </w:r>
      <w:r w:rsidR="00630897" w:rsidRPr="002502CB">
        <w:rPr>
          <w:rFonts w:ascii="Times" w:eastAsia="Calibri" w:hAnsi="Times"/>
          <w:sz w:val="24"/>
          <w:szCs w:val="24"/>
          <w:highlight w:val="white"/>
        </w:rPr>
        <w:t xml:space="preserve"> conferência – Google +)</w:t>
      </w:r>
      <w:r w:rsidR="00B424FE" w:rsidRPr="002502CB">
        <w:rPr>
          <w:rFonts w:ascii="Times" w:eastAsia="Calibri" w:hAnsi="Times"/>
          <w:sz w:val="24"/>
          <w:szCs w:val="24"/>
          <w:highlight w:val="white"/>
        </w:rPr>
        <w:t>, além da disseminação nas redes sociais</w:t>
      </w:r>
      <w:r w:rsidR="0038000D" w:rsidRPr="002502CB">
        <w:rPr>
          <w:rFonts w:ascii="Times" w:eastAsia="Calibri" w:hAnsi="Times"/>
          <w:sz w:val="24"/>
          <w:szCs w:val="24"/>
          <w:highlight w:val="white"/>
        </w:rPr>
        <w:t xml:space="preserve"> ( Facebook)</w:t>
      </w:r>
      <w:r>
        <w:rPr>
          <w:rFonts w:ascii="Times" w:eastAsia="Calibri" w:hAnsi="Times"/>
          <w:sz w:val="24"/>
          <w:szCs w:val="24"/>
          <w:highlight w:val="white"/>
        </w:rPr>
        <w:t xml:space="preserve">, tendo em vista possibilitar ampliar os espaços formativos. </w:t>
      </w:r>
      <w:r w:rsidR="0038000D" w:rsidRPr="002502CB">
        <w:rPr>
          <w:rFonts w:ascii="Times" w:eastAsia="Calibri" w:hAnsi="Times"/>
          <w:sz w:val="24"/>
          <w:szCs w:val="24"/>
          <w:highlight w:val="white"/>
        </w:rPr>
        <w:t xml:space="preserve">Como os </w:t>
      </w:r>
      <w:r w:rsidR="00241AC0" w:rsidRPr="002502CB">
        <w:rPr>
          <w:rFonts w:ascii="Times" w:eastAsia="Calibri" w:hAnsi="Times"/>
          <w:sz w:val="24"/>
          <w:szCs w:val="24"/>
          <w:highlight w:val="white"/>
        </w:rPr>
        <w:t>envolvidos</w:t>
      </w:r>
      <w:r w:rsidR="00630897" w:rsidRPr="002502CB">
        <w:rPr>
          <w:rFonts w:ascii="Times" w:eastAsia="Calibri" w:hAnsi="Times"/>
          <w:sz w:val="24"/>
          <w:szCs w:val="24"/>
          <w:highlight w:val="white"/>
        </w:rPr>
        <w:t xml:space="preserve"> se  encontravam</w:t>
      </w:r>
      <w:r w:rsidR="00F539FC" w:rsidRPr="002502CB">
        <w:rPr>
          <w:rFonts w:ascii="Times" w:eastAsia="Calibri" w:hAnsi="Times"/>
          <w:sz w:val="24"/>
          <w:szCs w:val="24"/>
          <w:highlight w:val="white"/>
        </w:rPr>
        <w:t xml:space="preserve"> geograficamente distantes e em tempos diferentes seu engajamen</w:t>
      </w:r>
      <w:r w:rsidR="006A4BD9">
        <w:rPr>
          <w:rFonts w:ascii="Times" w:eastAsia="Calibri" w:hAnsi="Times"/>
          <w:sz w:val="24"/>
          <w:szCs w:val="24"/>
          <w:highlight w:val="white"/>
        </w:rPr>
        <w:t>to presencial e virtual possibilitam</w:t>
      </w:r>
      <w:r w:rsidR="00F539FC" w:rsidRPr="002502CB">
        <w:rPr>
          <w:rFonts w:ascii="Times" w:eastAsia="Calibri" w:hAnsi="Times"/>
          <w:sz w:val="24"/>
          <w:szCs w:val="24"/>
          <w:highlight w:val="white"/>
        </w:rPr>
        <w:t xml:space="preserve"> novas formas de aprender. Outro aspecto, é a </w:t>
      </w:r>
      <w:r w:rsidR="00241AC0" w:rsidRPr="002502CB">
        <w:rPr>
          <w:rFonts w:ascii="Times" w:eastAsia="Calibri" w:hAnsi="Times"/>
          <w:sz w:val="24"/>
          <w:szCs w:val="24"/>
          <w:highlight w:val="white"/>
        </w:rPr>
        <w:t>disseminação da</w:t>
      </w:r>
      <w:r w:rsidR="00F539FC" w:rsidRPr="002502CB">
        <w:rPr>
          <w:rFonts w:ascii="Times" w:eastAsia="Calibri" w:hAnsi="Times"/>
          <w:sz w:val="24"/>
          <w:szCs w:val="24"/>
          <w:highlight w:val="white"/>
        </w:rPr>
        <w:t xml:space="preserve"> ação </w:t>
      </w:r>
      <w:r w:rsidR="00241AC0" w:rsidRPr="002502CB">
        <w:rPr>
          <w:rFonts w:ascii="Times" w:eastAsia="Calibri" w:hAnsi="Times"/>
          <w:sz w:val="24"/>
          <w:szCs w:val="24"/>
          <w:highlight w:val="white"/>
        </w:rPr>
        <w:t>para um público que est</w:t>
      </w:r>
      <w:r w:rsidR="003C0473" w:rsidRPr="002502CB">
        <w:rPr>
          <w:rFonts w:ascii="Times" w:eastAsia="Calibri" w:hAnsi="Times"/>
          <w:sz w:val="24"/>
          <w:szCs w:val="24"/>
          <w:highlight w:val="white"/>
        </w:rPr>
        <w:t>ava</w:t>
      </w:r>
      <w:r w:rsidR="00241AC0" w:rsidRPr="002502CB">
        <w:rPr>
          <w:rFonts w:ascii="Times" w:eastAsia="Calibri" w:hAnsi="Times"/>
          <w:sz w:val="24"/>
          <w:szCs w:val="24"/>
          <w:highlight w:val="white"/>
        </w:rPr>
        <w:t xml:space="preserve"> fora dos espaços de convergência </w:t>
      </w:r>
      <w:r w:rsidR="00F539FC" w:rsidRPr="002502CB">
        <w:rPr>
          <w:rFonts w:ascii="Times" w:eastAsia="Calibri" w:hAnsi="Times"/>
          <w:sz w:val="24"/>
          <w:szCs w:val="24"/>
          <w:highlight w:val="white"/>
        </w:rPr>
        <w:t xml:space="preserve">do estado do Ceará, especificamente na </w:t>
      </w:r>
      <w:r w:rsidR="00241AC0" w:rsidRPr="002502CB">
        <w:rPr>
          <w:rFonts w:ascii="Times" w:eastAsia="Calibri" w:hAnsi="Times"/>
          <w:sz w:val="24"/>
          <w:szCs w:val="24"/>
          <w:highlight w:val="white"/>
        </w:rPr>
        <w:t>Praça do Ferre</w:t>
      </w:r>
      <w:r w:rsidR="00F539FC" w:rsidRPr="002502CB">
        <w:rPr>
          <w:rFonts w:ascii="Times" w:eastAsia="Calibri" w:hAnsi="Times"/>
          <w:sz w:val="24"/>
          <w:szCs w:val="24"/>
          <w:highlight w:val="white"/>
        </w:rPr>
        <w:t xml:space="preserve">ira- Fortaleza-Ceará. </w:t>
      </w:r>
    </w:p>
    <w:p w14:paraId="45C3C4D5" w14:textId="0B0CE839" w:rsidR="006204D2" w:rsidRPr="002502CB" w:rsidRDefault="00B064DE" w:rsidP="00862B4E">
      <w:pPr>
        <w:pStyle w:val="Normal1"/>
        <w:spacing w:line="240" w:lineRule="auto"/>
        <w:jc w:val="both"/>
        <w:rPr>
          <w:rFonts w:ascii="Times" w:eastAsia="Calibri" w:hAnsi="Times"/>
          <w:sz w:val="24"/>
          <w:szCs w:val="24"/>
          <w:highlight w:val="white"/>
        </w:rPr>
      </w:pPr>
      <w:r w:rsidRPr="002502CB">
        <w:rPr>
          <w:rFonts w:ascii="Times" w:eastAsia="Calibri" w:hAnsi="Times"/>
          <w:sz w:val="24"/>
          <w:szCs w:val="24"/>
          <w:highlight w:val="white"/>
        </w:rPr>
        <w:lastRenderedPageBreak/>
        <w:t>Com essa abordagem evidenciamos</w:t>
      </w:r>
      <w:r w:rsidR="0067737F">
        <w:rPr>
          <w:rFonts w:ascii="Times" w:eastAsia="Calibri" w:hAnsi="Times"/>
          <w:sz w:val="24"/>
          <w:szCs w:val="24"/>
          <w:highlight w:val="white"/>
        </w:rPr>
        <w:t xml:space="preserve"> a comunicação</w:t>
      </w:r>
      <w:r w:rsidR="00241AC0" w:rsidRPr="002502CB">
        <w:rPr>
          <w:rFonts w:ascii="Times" w:eastAsia="Calibri" w:hAnsi="Times"/>
          <w:sz w:val="24"/>
          <w:szCs w:val="24"/>
          <w:highlight w:val="white"/>
        </w:rPr>
        <w:t xml:space="preserve"> multidirecional, uma vez que imagem, som e informação são geradas e mediadas por tecnologias em tempo real e compartilhados sincronicamente.</w:t>
      </w:r>
      <w:r w:rsidR="007C76D7" w:rsidRPr="002502CB">
        <w:rPr>
          <w:rStyle w:val="FootnoteReference"/>
          <w:rFonts w:ascii="Times" w:eastAsia="Calibri" w:hAnsi="Times"/>
          <w:sz w:val="24"/>
          <w:szCs w:val="24"/>
          <w:highlight w:val="white"/>
        </w:rPr>
        <w:footnoteReference w:id="3"/>
      </w:r>
      <w:r w:rsidR="00D86E3F" w:rsidRPr="002502CB">
        <w:rPr>
          <w:rFonts w:ascii="Times" w:eastAsia="Calibri" w:hAnsi="Times"/>
          <w:sz w:val="24"/>
          <w:szCs w:val="24"/>
          <w:highlight w:val="white"/>
        </w:rPr>
        <w:t xml:space="preserve"> </w:t>
      </w:r>
    </w:p>
    <w:p w14:paraId="3CBECC69" w14:textId="2E83A979" w:rsidR="00241AC0" w:rsidRPr="002502CB" w:rsidRDefault="00241AC0" w:rsidP="00862B4E">
      <w:pPr>
        <w:pStyle w:val="Normal1"/>
        <w:spacing w:line="240" w:lineRule="auto"/>
        <w:jc w:val="both"/>
        <w:rPr>
          <w:rFonts w:ascii="Times" w:hAnsi="Times"/>
          <w:sz w:val="24"/>
          <w:szCs w:val="24"/>
          <w:highlight w:val="white"/>
        </w:rPr>
      </w:pPr>
      <w:r w:rsidRPr="002502CB">
        <w:rPr>
          <w:rFonts w:ascii="Times" w:eastAsia="Calibri" w:hAnsi="Times"/>
          <w:sz w:val="24"/>
          <w:szCs w:val="24"/>
          <w:highlight w:val="white"/>
        </w:rPr>
        <w:tab/>
      </w:r>
      <w:r w:rsidRPr="002502CB">
        <w:rPr>
          <w:rFonts w:ascii="Times" w:hAnsi="Times"/>
          <w:sz w:val="24"/>
          <w:szCs w:val="24"/>
          <w:highlight w:val="white"/>
        </w:rPr>
        <w:tab/>
      </w:r>
    </w:p>
    <w:p w14:paraId="4EC0018A" w14:textId="62B97033" w:rsidR="00782605" w:rsidRPr="002502CB" w:rsidRDefault="00241AC0" w:rsidP="00B064DE">
      <w:pPr>
        <w:pStyle w:val="Normal1"/>
        <w:spacing w:line="240" w:lineRule="auto"/>
        <w:jc w:val="both"/>
        <w:rPr>
          <w:rFonts w:ascii="Times" w:eastAsia="Calibri" w:hAnsi="Times"/>
          <w:sz w:val="24"/>
          <w:szCs w:val="24"/>
          <w:highlight w:val="white"/>
        </w:rPr>
      </w:pPr>
      <w:r w:rsidRPr="002502CB">
        <w:rPr>
          <w:rFonts w:ascii="Times" w:hAnsi="Times"/>
          <w:sz w:val="24"/>
          <w:szCs w:val="24"/>
          <w:highlight w:val="white"/>
        </w:rPr>
        <w:t xml:space="preserve">Dentre as várias conferências </w:t>
      </w:r>
      <w:r w:rsidR="0038000D" w:rsidRPr="002502CB">
        <w:rPr>
          <w:rFonts w:ascii="Times" w:hAnsi="Times"/>
          <w:sz w:val="24"/>
          <w:szCs w:val="24"/>
          <w:highlight w:val="white"/>
        </w:rPr>
        <w:t>a temática d</w:t>
      </w:r>
      <w:r w:rsidRPr="002502CB">
        <w:rPr>
          <w:rFonts w:ascii="Times" w:hAnsi="Times"/>
          <w:sz w:val="24"/>
          <w:szCs w:val="24"/>
          <w:highlight w:val="white"/>
        </w:rPr>
        <w:t>o RRI foi a confluênci</w:t>
      </w:r>
      <w:r w:rsidR="0038000D" w:rsidRPr="002502CB">
        <w:rPr>
          <w:rFonts w:ascii="Times" w:hAnsi="Times"/>
          <w:sz w:val="24"/>
          <w:szCs w:val="24"/>
          <w:highlight w:val="white"/>
        </w:rPr>
        <w:t xml:space="preserve">a epistemológica e metodológica que nos colocou em xeque sobre a continuidade de políticas públicas para a popularização da ciência. As </w:t>
      </w:r>
      <w:r w:rsidRPr="002502CB">
        <w:rPr>
          <w:rFonts w:ascii="Times" w:hAnsi="Times"/>
          <w:sz w:val="24"/>
          <w:szCs w:val="24"/>
          <w:highlight w:val="white"/>
        </w:rPr>
        <w:t xml:space="preserve">orientações </w:t>
      </w:r>
      <w:r w:rsidR="0014403E">
        <w:rPr>
          <w:rFonts w:ascii="Times" w:hAnsi="Times"/>
          <w:sz w:val="24"/>
          <w:szCs w:val="24"/>
          <w:highlight w:val="white"/>
        </w:rPr>
        <w:t>de Okada (</w:t>
      </w:r>
      <w:r w:rsidR="003E27FF">
        <w:rPr>
          <w:rFonts w:ascii="Times" w:hAnsi="Times"/>
          <w:sz w:val="24"/>
          <w:szCs w:val="24"/>
          <w:highlight w:val="white"/>
        </w:rPr>
        <w:t xml:space="preserve">2016, </w:t>
      </w:r>
      <w:r w:rsidR="0014403E">
        <w:rPr>
          <w:rFonts w:ascii="Times" w:hAnsi="Times"/>
          <w:sz w:val="24"/>
          <w:szCs w:val="24"/>
          <w:highlight w:val="white"/>
        </w:rPr>
        <w:t>2016a</w:t>
      </w:r>
      <w:r w:rsidR="00004301">
        <w:rPr>
          <w:rFonts w:ascii="Times" w:hAnsi="Times"/>
          <w:sz w:val="24"/>
          <w:szCs w:val="24"/>
          <w:highlight w:val="white"/>
        </w:rPr>
        <w:t>) e Vidal (1995</w:t>
      </w:r>
      <w:r w:rsidR="0038000D" w:rsidRPr="002502CB">
        <w:rPr>
          <w:rFonts w:ascii="Times" w:hAnsi="Times"/>
          <w:sz w:val="24"/>
          <w:szCs w:val="24"/>
          <w:highlight w:val="white"/>
        </w:rPr>
        <w:t>) mobili</w:t>
      </w:r>
      <w:r w:rsidR="004534D6">
        <w:rPr>
          <w:rFonts w:ascii="Times" w:hAnsi="Times"/>
          <w:sz w:val="24"/>
          <w:szCs w:val="24"/>
          <w:highlight w:val="white"/>
        </w:rPr>
        <w:t>zaram</w:t>
      </w:r>
      <w:r w:rsidR="0038000D" w:rsidRPr="002502CB">
        <w:rPr>
          <w:rFonts w:ascii="Times" w:hAnsi="Times"/>
          <w:sz w:val="24"/>
          <w:szCs w:val="24"/>
          <w:highlight w:val="white"/>
        </w:rPr>
        <w:t xml:space="preserve"> os questionamentos sobre os dilemas de fazer ciências e os desafios para implantar uma abordagem como o RRI. Esse debate teve a oportunidade de ser ampliado com </w:t>
      </w:r>
      <w:r w:rsidR="00114C9B" w:rsidRPr="002502CB">
        <w:rPr>
          <w:rFonts w:ascii="Times" w:hAnsi="Times"/>
          <w:sz w:val="24"/>
          <w:szCs w:val="24"/>
          <w:highlight w:val="white"/>
        </w:rPr>
        <w:t xml:space="preserve">no </w:t>
      </w:r>
      <w:r w:rsidR="0038000D" w:rsidRPr="002502CB">
        <w:rPr>
          <w:rFonts w:ascii="Times" w:eastAsia="Calibri" w:hAnsi="Times"/>
          <w:sz w:val="24"/>
          <w:szCs w:val="24"/>
          <w:highlight w:val="white"/>
        </w:rPr>
        <w:t xml:space="preserve">mês subsequente, </w:t>
      </w:r>
      <w:r w:rsidR="00D86E3F" w:rsidRPr="002502CB">
        <w:rPr>
          <w:rFonts w:ascii="Times" w:eastAsia="Calibri" w:hAnsi="Times"/>
          <w:sz w:val="24"/>
          <w:szCs w:val="24"/>
          <w:highlight w:val="white"/>
        </w:rPr>
        <w:t>na Bienal do Livro do Ceará</w:t>
      </w:r>
      <w:r w:rsidR="00620234" w:rsidRPr="002502CB">
        <w:rPr>
          <w:rFonts w:ascii="Times" w:eastAsia="Calibri" w:hAnsi="Times"/>
          <w:sz w:val="24"/>
          <w:szCs w:val="24"/>
          <w:highlight w:val="white"/>
        </w:rPr>
        <w:t xml:space="preserve">. </w:t>
      </w:r>
    </w:p>
    <w:p w14:paraId="3C30F516" w14:textId="5B64A1D9" w:rsidR="00F44081" w:rsidRPr="002502CB" w:rsidRDefault="00F44081" w:rsidP="00F44081">
      <w:pPr>
        <w:widowControl w:val="0"/>
        <w:autoSpaceDE w:val="0"/>
        <w:autoSpaceDN w:val="0"/>
        <w:adjustRightInd w:val="0"/>
        <w:spacing w:after="240"/>
        <w:jc w:val="both"/>
        <w:rPr>
          <w:rFonts w:ascii="Times" w:hAnsi="Times" w:cs="Arial"/>
          <w:lang w:val="en-US"/>
        </w:rPr>
      </w:pPr>
      <w:r w:rsidRPr="002502CB">
        <w:rPr>
          <w:rFonts w:ascii="Times" w:hAnsi="Times" w:cs="Arial"/>
        </w:rPr>
        <w:t xml:space="preserve">Durante a implementação da formação podemos destacar categorias que emergiram, dentre elas os desafios para colocar o RRI em prática no contexto cearense, tendo em vista argumentos apresentados pelos participantes: </w:t>
      </w:r>
    </w:p>
    <w:p w14:paraId="3D3722C9" w14:textId="77777777" w:rsidR="00F44081" w:rsidRPr="002502CB" w:rsidRDefault="00F44081" w:rsidP="00F44081">
      <w:pPr>
        <w:pStyle w:val="Normal1"/>
        <w:numPr>
          <w:ilvl w:val="0"/>
          <w:numId w:val="3"/>
        </w:numPr>
        <w:spacing w:line="240" w:lineRule="auto"/>
        <w:jc w:val="both"/>
        <w:rPr>
          <w:rFonts w:ascii="Times" w:hAnsi="Times"/>
          <w:sz w:val="24"/>
          <w:szCs w:val="24"/>
          <w:highlight w:val="white"/>
        </w:rPr>
      </w:pPr>
      <w:r w:rsidRPr="002502CB">
        <w:rPr>
          <w:rFonts w:ascii="Times" w:hAnsi="Times"/>
          <w:sz w:val="24"/>
          <w:szCs w:val="24"/>
          <w:highlight w:val="white"/>
        </w:rPr>
        <w:t xml:space="preserve">A grande carência de formação científica dos professores, desde a suas licenciaturas. Outra questão é a disciplinarização e falta de orientação para trabalhar projetos daquela natureza. ( Prof. A – recorte de fala durante observação participativa) </w:t>
      </w:r>
    </w:p>
    <w:p w14:paraId="073E520A" w14:textId="508559CD" w:rsidR="00F44081" w:rsidRPr="002502CB" w:rsidRDefault="00F44081" w:rsidP="00F44081">
      <w:pPr>
        <w:pStyle w:val="Normal1"/>
        <w:numPr>
          <w:ilvl w:val="0"/>
          <w:numId w:val="3"/>
        </w:numPr>
        <w:spacing w:line="240" w:lineRule="auto"/>
        <w:jc w:val="both"/>
        <w:rPr>
          <w:rFonts w:ascii="Times" w:hAnsi="Times"/>
          <w:sz w:val="24"/>
          <w:szCs w:val="24"/>
          <w:highlight w:val="white"/>
        </w:rPr>
      </w:pPr>
      <w:r w:rsidRPr="002502CB">
        <w:rPr>
          <w:rFonts w:ascii="Times" w:hAnsi="Times"/>
          <w:sz w:val="24"/>
          <w:szCs w:val="24"/>
          <w:highlight w:val="white"/>
        </w:rPr>
        <w:t>“como posso fazer algo, que não me foi ensinado”( Prof. B - – r</w:t>
      </w:r>
      <w:r w:rsidR="00FC5C43">
        <w:rPr>
          <w:rFonts w:ascii="Times" w:hAnsi="Times"/>
          <w:sz w:val="24"/>
          <w:szCs w:val="24"/>
          <w:highlight w:val="white"/>
        </w:rPr>
        <w:t>ecorte de fala durante hangout).</w:t>
      </w:r>
    </w:p>
    <w:p w14:paraId="7CDDF503" w14:textId="77777777" w:rsidR="00F44081" w:rsidRPr="002502CB" w:rsidRDefault="00F44081" w:rsidP="00F44081">
      <w:pPr>
        <w:pStyle w:val="Normal1"/>
        <w:spacing w:line="240" w:lineRule="auto"/>
        <w:jc w:val="both"/>
        <w:rPr>
          <w:rFonts w:ascii="Times" w:hAnsi="Times"/>
          <w:sz w:val="24"/>
          <w:szCs w:val="24"/>
          <w:highlight w:val="white"/>
        </w:rPr>
      </w:pPr>
      <w:r w:rsidRPr="002502CB">
        <w:rPr>
          <w:rFonts w:ascii="Times" w:hAnsi="Times"/>
          <w:sz w:val="24"/>
          <w:szCs w:val="24"/>
          <w:highlight w:val="white"/>
        </w:rPr>
        <w:t xml:space="preserve"> </w:t>
      </w:r>
    </w:p>
    <w:p w14:paraId="6A0D7ACF" w14:textId="0574F907" w:rsidR="00F44081" w:rsidRPr="002502CB" w:rsidRDefault="00F44081" w:rsidP="00F44081">
      <w:pPr>
        <w:pStyle w:val="Normal1"/>
        <w:numPr>
          <w:ilvl w:val="0"/>
          <w:numId w:val="3"/>
        </w:numPr>
        <w:spacing w:line="240" w:lineRule="auto"/>
        <w:jc w:val="both"/>
        <w:rPr>
          <w:rFonts w:ascii="Times" w:hAnsi="Times"/>
          <w:sz w:val="24"/>
          <w:szCs w:val="24"/>
          <w:highlight w:val="white"/>
        </w:rPr>
      </w:pPr>
      <w:r w:rsidRPr="002502CB">
        <w:rPr>
          <w:rFonts w:ascii="Times" w:hAnsi="Times"/>
          <w:sz w:val="24"/>
          <w:szCs w:val="24"/>
          <w:highlight w:val="white"/>
        </w:rPr>
        <w:t>Além disso temos o currículo engessado das escolas ( prof. C – recorte de fala du</w:t>
      </w:r>
      <w:r w:rsidR="00FC5C43">
        <w:rPr>
          <w:rFonts w:ascii="Times" w:hAnsi="Times"/>
          <w:sz w:val="24"/>
          <w:szCs w:val="24"/>
          <w:highlight w:val="white"/>
        </w:rPr>
        <w:t>rante observação participativa).</w:t>
      </w:r>
    </w:p>
    <w:p w14:paraId="222D47D2" w14:textId="77777777" w:rsidR="00F44081" w:rsidRPr="002502CB" w:rsidRDefault="00F44081" w:rsidP="00F44081">
      <w:pPr>
        <w:pStyle w:val="Normal1"/>
        <w:spacing w:line="240" w:lineRule="auto"/>
        <w:jc w:val="both"/>
        <w:rPr>
          <w:rFonts w:ascii="Times" w:hAnsi="Times"/>
          <w:sz w:val="24"/>
          <w:szCs w:val="24"/>
          <w:highlight w:val="white"/>
        </w:rPr>
      </w:pPr>
    </w:p>
    <w:p w14:paraId="3E28F6FD" w14:textId="77777777" w:rsidR="00F44081" w:rsidRPr="002502CB" w:rsidRDefault="00F44081" w:rsidP="00F44081">
      <w:pPr>
        <w:pStyle w:val="Normal1"/>
        <w:spacing w:line="240" w:lineRule="auto"/>
        <w:jc w:val="both"/>
        <w:rPr>
          <w:rFonts w:ascii="Times" w:hAnsi="Times"/>
          <w:sz w:val="24"/>
          <w:szCs w:val="24"/>
          <w:highlight w:val="white"/>
        </w:rPr>
      </w:pPr>
      <w:r w:rsidRPr="002502CB">
        <w:rPr>
          <w:rFonts w:ascii="Times" w:hAnsi="Times"/>
          <w:sz w:val="24"/>
          <w:szCs w:val="24"/>
          <w:highlight w:val="white"/>
        </w:rPr>
        <w:t xml:space="preserve">Durante toda a ação formativa os educadores e os alunos questionavam o modelo vigente do ensino de Ciências isolado das outras áreas. Durante a observação participante pudemos perceber :  uma clareza dos educadores em interrogar fontes, ou seja, possuíam a competência  de investigar. Entretanto,  o que nos chama atenção na fala de uma das professores é clareza de que são objetos de estudo, nem mesmo recebem o feedback das pesquisas realizadas em suas escolas. </w:t>
      </w:r>
    </w:p>
    <w:p w14:paraId="44982E7D" w14:textId="77777777" w:rsidR="00F44081" w:rsidRPr="002502CB" w:rsidRDefault="00F44081" w:rsidP="00F44081">
      <w:pPr>
        <w:pStyle w:val="Normal1"/>
        <w:spacing w:line="240" w:lineRule="auto"/>
        <w:jc w:val="both"/>
        <w:rPr>
          <w:rFonts w:ascii="Times" w:hAnsi="Times"/>
          <w:sz w:val="24"/>
          <w:szCs w:val="24"/>
          <w:highlight w:val="white"/>
        </w:rPr>
      </w:pPr>
    </w:p>
    <w:p w14:paraId="1D3C3E70" w14:textId="77777777" w:rsidR="00F44081" w:rsidRPr="002502CB" w:rsidRDefault="00F44081" w:rsidP="00475957">
      <w:pPr>
        <w:pStyle w:val="Normal1"/>
        <w:spacing w:line="240" w:lineRule="auto"/>
        <w:ind w:left="720"/>
        <w:jc w:val="both"/>
        <w:rPr>
          <w:rFonts w:ascii="Times" w:hAnsi="Times"/>
          <w:sz w:val="24"/>
          <w:szCs w:val="24"/>
          <w:highlight w:val="white"/>
        </w:rPr>
      </w:pPr>
      <w:r w:rsidRPr="002502CB">
        <w:rPr>
          <w:rFonts w:ascii="Times" w:hAnsi="Times"/>
          <w:sz w:val="24"/>
          <w:szCs w:val="24"/>
          <w:highlight w:val="white"/>
        </w:rPr>
        <w:t xml:space="preserve">-  “nos não temos </w:t>
      </w:r>
      <w:r w:rsidRPr="002502CB">
        <w:rPr>
          <w:rFonts w:ascii="Times" w:hAnsi="Times"/>
          <w:i/>
          <w:sz w:val="24"/>
          <w:szCs w:val="24"/>
          <w:highlight w:val="white"/>
        </w:rPr>
        <w:t xml:space="preserve">feedback </w:t>
      </w:r>
      <w:r w:rsidRPr="002502CB">
        <w:rPr>
          <w:rFonts w:ascii="Times" w:hAnsi="Times"/>
          <w:sz w:val="24"/>
          <w:szCs w:val="24"/>
          <w:highlight w:val="white"/>
        </w:rPr>
        <w:t xml:space="preserve">sobre as pesquisas que são realizadas na escola ( prof. D – recorte de fala durante hangout) </w:t>
      </w:r>
    </w:p>
    <w:p w14:paraId="507539A3" w14:textId="77777777" w:rsidR="00F44081" w:rsidRPr="002502CB" w:rsidRDefault="00F44081" w:rsidP="00B064DE">
      <w:pPr>
        <w:pStyle w:val="Normal1"/>
        <w:spacing w:line="240" w:lineRule="auto"/>
        <w:jc w:val="both"/>
        <w:rPr>
          <w:rFonts w:ascii="Times" w:eastAsia="Calibri" w:hAnsi="Times"/>
          <w:sz w:val="24"/>
          <w:szCs w:val="24"/>
          <w:highlight w:val="white"/>
        </w:rPr>
      </w:pPr>
    </w:p>
    <w:p w14:paraId="11B5D578" w14:textId="7F4D29CA" w:rsidR="005B666E" w:rsidRDefault="00475957" w:rsidP="00862B4E">
      <w:pPr>
        <w:widowControl w:val="0"/>
        <w:autoSpaceDE w:val="0"/>
        <w:autoSpaceDN w:val="0"/>
        <w:adjustRightInd w:val="0"/>
        <w:spacing w:after="240"/>
        <w:jc w:val="both"/>
        <w:rPr>
          <w:rFonts w:ascii="Times" w:hAnsi="Times" w:cs="Arial"/>
          <w:highlight w:val="white"/>
        </w:rPr>
      </w:pPr>
      <w:r>
        <w:rPr>
          <w:rFonts w:ascii="Times" w:hAnsi="Times" w:cs="Arial"/>
          <w:highlight w:val="white"/>
        </w:rPr>
        <w:t>A questão ganha novos contornos de complexidade</w:t>
      </w:r>
      <w:r w:rsidR="005B666E">
        <w:rPr>
          <w:rFonts w:ascii="Times" w:hAnsi="Times" w:cs="Arial"/>
          <w:highlight w:val="white"/>
        </w:rPr>
        <w:t xml:space="preserve"> quando demarcamos depoimentos dessa natureza, pois os jovens, professores, não são atuantes nas pesquisas, longe de termos uma ciência com o verdadeiro envolvimento dos participantes, como nos alerta os estudiosos (Ferraz de Abreu, 2007; U</w:t>
      </w:r>
      <w:r w:rsidR="0014403E">
        <w:rPr>
          <w:rFonts w:ascii="Times" w:hAnsi="Times" w:cs="Arial"/>
          <w:highlight w:val="white"/>
        </w:rPr>
        <w:t>E, 2016; Owen, 2015; Okada, 2016</w:t>
      </w:r>
      <w:r w:rsidR="005B666E">
        <w:rPr>
          <w:rFonts w:ascii="Times" w:hAnsi="Times" w:cs="Arial"/>
          <w:highlight w:val="white"/>
        </w:rPr>
        <w:t xml:space="preserve">). </w:t>
      </w:r>
    </w:p>
    <w:p w14:paraId="528369CC" w14:textId="0B1E6743" w:rsidR="00B26419" w:rsidRPr="002502CB" w:rsidRDefault="005B666E" w:rsidP="00862B4E">
      <w:pPr>
        <w:widowControl w:val="0"/>
        <w:autoSpaceDE w:val="0"/>
        <w:autoSpaceDN w:val="0"/>
        <w:adjustRightInd w:val="0"/>
        <w:spacing w:after="240"/>
        <w:jc w:val="both"/>
        <w:rPr>
          <w:rFonts w:ascii="Times" w:hAnsi="Times" w:cs="Arial"/>
        </w:rPr>
      </w:pPr>
      <w:r>
        <w:rPr>
          <w:rFonts w:ascii="Times" w:hAnsi="Times" w:cs="Arial"/>
          <w:highlight w:val="white"/>
        </w:rPr>
        <w:t xml:space="preserve">Assim, para sintetizar </w:t>
      </w:r>
      <w:r w:rsidR="00BB78CB">
        <w:rPr>
          <w:rFonts w:ascii="Times" w:hAnsi="Times" w:cs="Arial"/>
          <w:highlight w:val="white"/>
        </w:rPr>
        <w:t>a análise de conteúdo com</w:t>
      </w:r>
      <w:r w:rsidR="00B064DE" w:rsidRPr="002502CB">
        <w:rPr>
          <w:rFonts w:ascii="Times" w:hAnsi="Times" w:cs="Arial"/>
          <w:highlight w:val="white"/>
        </w:rPr>
        <w:t xml:space="preserve"> falas dos sujeitos </w:t>
      </w:r>
      <w:r w:rsidR="00F44081" w:rsidRPr="002502CB">
        <w:rPr>
          <w:rFonts w:ascii="Times" w:hAnsi="Times" w:cs="Arial"/>
          <w:highlight w:val="white"/>
        </w:rPr>
        <w:t>-</w:t>
      </w:r>
      <w:r w:rsidR="00B064DE" w:rsidRPr="002502CB">
        <w:rPr>
          <w:rFonts w:ascii="Times" w:hAnsi="Times" w:cs="Arial"/>
          <w:highlight w:val="white"/>
        </w:rPr>
        <w:t xml:space="preserve"> durante o </w:t>
      </w:r>
      <w:r w:rsidR="00B064DE" w:rsidRPr="002502CB">
        <w:rPr>
          <w:rFonts w:ascii="Times" w:hAnsi="Times" w:cs="Arial"/>
          <w:i/>
          <w:highlight w:val="white"/>
        </w:rPr>
        <w:t>h</w:t>
      </w:r>
      <w:r w:rsidR="007C6E3F" w:rsidRPr="002502CB">
        <w:rPr>
          <w:rFonts w:ascii="Times" w:hAnsi="Times" w:cs="Arial"/>
          <w:i/>
          <w:highlight w:val="white"/>
        </w:rPr>
        <w:t>angout</w:t>
      </w:r>
      <w:r w:rsidR="00F44081" w:rsidRPr="002502CB">
        <w:rPr>
          <w:rFonts w:ascii="Times" w:hAnsi="Times" w:cs="Arial"/>
          <w:highlight w:val="white"/>
        </w:rPr>
        <w:t xml:space="preserve"> -</w:t>
      </w:r>
      <w:r w:rsidR="007C6E3F" w:rsidRPr="002502CB">
        <w:rPr>
          <w:rFonts w:ascii="Times" w:hAnsi="Times" w:cs="Arial"/>
          <w:highlight w:val="white"/>
        </w:rPr>
        <w:t xml:space="preserve"> </w:t>
      </w:r>
      <w:r w:rsidR="00F44081" w:rsidRPr="002502CB">
        <w:rPr>
          <w:rFonts w:ascii="Times" w:hAnsi="Times" w:cs="Arial"/>
        </w:rPr>
        <w:t xml:space="preserve">desenvolvemos um mapeamento para melhor representar as ideias que emergiram, de acordo com </w:t>
      </w:r>
      <w:r w:rsidR="007C6E3F" w:rsidRPr="002502CB">
        <w:rPr>
          <w:rFonts w:ascii="Times" w:hAnsi="Times" w:cs="Arial"/>
        </w:rPr>
        <w:t xml:space="preserve">os eixos </w:t>
      </w:r>
      <w:r w:rsidR="00126877" w:rsidRPr="002502CB">
        <w:rPr>
          <w:rFonts w:ascii="Times" w:hAnsi="Times" w:cs="Arial"/>
        </w:rPr>
        <w:t>do RRI ( investigar, analisar, solucionar, comunicar),</w:t>
      </w:r>
      <w:r w:rsidR="00475957">
        <w:rPr>
          <w:rFonts w:ascii="Times" w:hAnsi="Times" w:cs="Arial"/>
        </w:rPr>
        <w:t xml:space="preserve"> conforme mapa mental, a seguir</w:t>
      </w:r>
      <w:r w:rsidR="00126877" w:rsidRPr="002502CB">
        <w:rPr>
          <w:rFonts w:ascii="Times" w:hAnsi="Times" w:cs="Arial"/>
        </w:rPr>
        <w:t xml:space="preserve">: </w:t>
      </w:r>
    </w:p>
    <w:p w14:paraId="62F62EA9" w14:textId="15E632D9" w:rsidR="00126877" w:rsidRPr="002502CB" w:rsidRDefault="007C6E3F" w:rsidP="00862B4E">
      <w:pPr>
        <w:widowControl w:val="0"/>
        <w:autoSpaceDE w:val="0"/>
        <w:autoSpaceDN w:val="0"/>
        <w:adjustRightInd w:val="0"/>
        <w:spacing w:after="0"/>
        <w:rPr>
          <w:rFonts w:ascii="Times" w:hAnsi="Times" w:cs="Arial"/>
        </w:rPr>
      </w:pPr>
      <w:r w:rsidRPr="002502CB">
        <w:rPr>
          <w:rFonts w:ascii="Times" w:hAnsi="Times" w:cs="Arial"/>
          <w:noProof/>
          <w:lang w:val="en-US" w:eastAsia="en-US"/>
        </w:rPr>
        <w:lastRenderedPageBreak/>
        <w:drawing>
          <wp:inline distT="0" distB="0" distL="0" distR="0" wp14:anchorId="3B39768A" wp14:editId="3A7C91CE">
            <wp:extent cx="5717263" cy="311831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8-04-04 às 12.39.24.png"/>
                    <pic:cNvPicPr/>
                  </pic:nvPicPr>
                  <pic:blipFill>
                    <a:blip r:embed="rId17">
                      <a:extLst>
                        <a:ext uri="{28A0092B-C50C-407E-A947-70E740481C1C}">
                          <a14:useLocalDpi xmlns:a14="http://schemas.microsoft.com/office/drawing/2010/main" val="0"/>
                        </a:ext>
                      </a:extLst>
                    </a:blip>
                    <a:stretch>
                      <a:fillRect/>
                    </a:stretch>
                  </pic:blipFill>
                  <pic:spPr>
                    <a:xfrm>
                      <a:off x="0" y="0"/>
                      <a:ext cx="5717263" cy="3118319"/>
                    </a:xfrm>
                    <a:prstGeom prst="rect">
                      <a:avLst/>
                    </a:prstGeom>
                  </pic:spPr>
                </pic:pic>
              </a:graphicData>
            </a:graphic>
          </wp:inline>
        </w:drawing>
      </w:r>
    </w:p>
    <w:p w14:paraId="3F4523CE" w14:textId="34A11EF8" w:rsidR="005B39FC" w:rsidRPr="00420911" w:rsidRDefault="0038000D" w:rsidP="00862B4E">
      <w:pPr>
        <w:widowControl w:val="0"/>
        <w:autoSpaceDE w:val="0"/>
        <w:autoSpaceDN w:val="0"/>
        <w:adjustRightInd w:val="0"/>
        <w:spacing w:after="0"/>
        <w:jc w:val="both"/>
        <w:rPr>
          <w:rFonts w:ascii="Times" w:hAnsi="Times" w:cs="Times New Roman"/>
          <w:sz w:val="22"/>
          <w:szCs w:val="22"/>
        </w:rPr>
      </w:pPr>
      <w:r w:rsidRPr="00420911">
        <w:rPr>
          <w:rFonts w:ascii="Times" w:hAnsi="Times" w:cs="Times New Roman"/>
          <w:b/>
          <w:sz w:val="22"/>
          <w:szCs w:val="22"/>
        </w:rPr>
        <w:t>Figura 4</w:t>
      </w:r>
      <w:r w:rsidR="00126877" w:rsidRPr="00420911">
        <w:rPr>
          <w:rFonts w:ascii="Times" w:hAnsi="Times" w:cs="Times New Roman"/>
          <w:b/>
          <w:sz w:val="22"/>
          <w:szCs w:val="22"/>
        </w:rPr>
        <w:t>:</w:t>
      </w:r>
      <w:r w:rsidR="00126877" w:rsidRPr="00420911">
        <w:rPr>
          <w:rFonts w:ascii="Times" w:hAnsi="Times" w:cs="Times New Roman"/>
          <w:sz w:val="22"/>
          <w:szCs w:val="22"/>
        </w:rPr>
        <w:t xml:space="preserve"> Mapa mental</w:t>
      </w:r>
      <w:r w:rsidR="00F44081" w:rsidRPr="00420911">
        <w:rPr>
          <w:rFonts w:ascii="Times" w:hAnsi="Times" w:cs="Times New Roman"/>
          <w:sz w:val="22"/>
          <w:szCs w:val="22"/>
        </w:rPr>
        <w:t xml:space="preserve"> </w:t>
      </w:r>
      <w:r w:rsidR="00126877" w:rsidRPr="00420911">
        <w:rPr>
          <w:rFonts w:ascii="Times" w:hAnsi="Times" w:cs="Times New Roman"/>
          <w:sz w:val="22"/>
          <w:szCs w:val="22"/>
        </w:rPr>
        <w:t xml:space="preserve"> elaborado de acordo com argumentos ha</w:t>
      </w:r>
      <w:r w:rsidR="00420911">
        <w:rPr>
          <w:rFonts w:ascii="Times" w:hAnsi="Times" w:cs="Times New Roman"/>
          <w:sz w:val="22"/>
          <w:szCs w:val="22"/>
        </w:rPr>
        <w:t>ngout – Ciência na praça. Fonte</w:t>
      </w:r>
      <w:r w:rsidR="00126877" w:rsidRPr="00420911">
        <w:rPr>
          <w:rFonts w:ascii="Times" w:hAnsi="Times" w:cs="Times New Roman"/>
          <w:sz w:val="22"/>
          <w:szCs w:val="22"/>
        </w:rPr>
        <w:t>:</w:t>
      </w:r>
      <w:r w:rsidR="00420911">
        <w:rPr>
          <w:rFonts w:ascii="Times" w:hAnsi="Times" w:cs="Times New Roman"/>
          <w:sz w:val="22"/>
          <w:szCs w:val="22"/>
        </w:rPr>
        <w:t xml:space="preserve"> Elaboração própria no software </w:t>
      </w:r>
      <w:r w:rsidR="00126877" w:rsidRPr="00420911">
        <w:rPr>
          <w:rFonts w:ascii="Times" w:hAnsi="Times" w:cs="Times New Roman"/>
          <w:sz w:val="22"/>
          <w:szCs w:val="22"/>
        </w:rPr>
        <w:t xml:space="preserve"> </w:t>
      </w:r>
      <w:hyperlink r:id="rId18" w:history="1">
        <w:r w:rsidR="00126877" w:rsidRPr="00420911">
          <w:rPr>
            <w:rStyle w:val="Hyperlink"/>
            <w:rFonts w:ascii="Times" w:hAnsi="Times" w:cs="Times New Roman"/>
            <w:sz w:val="22"/>
            <w:szCs w:val="22"/>
          </w:rPr>
          <w:t>https://www.mindmeister.com/281525471/dilemas-e-dificuldades-para-rri?fullscreen=1</w:t>
        </w:r>
      </w:hyperlink>
    </w:p>
    <w:p w14:paraId="6E3EF1B5" w14:textId="77777777" w:rsidR="00E15B53" w:rsidRPr="00420911" w:rsidRDefault="00E15B53" w:rsidP="00862B4E">
      <w:pPr>
        <w:widowControl w:val="0"/>
        <w:autoSpaceDE w:val="0"/>
        <w:autoSpaceDN w:val="0"/>
        <w:adjustRightInd w:val="0"/>
        <w:spacing w:after="240"/>
        <w:rPr>
          <w:rFonts w:ascii="Times" w:hAnsi="Times" w:cs="Arial"/>
          <w:sz w:val="22"/>
          <w:szCs w:val="22"/>
        </w:rPr>
      </w:pPr>
    </w:p>
    <w:p w14:paraId="4F7232AA" w14:textId="0D4C8BD7" w:rsidR="00D1519E" w:rsidRPr="002502CB" w:rsidRDefault="00126877" w:rsidP="00834020">
      <w:pPr>
        <w:widowControl w:val="0"/>
        <w:autoSpaceDE w:val="0"/>
        <w:autoSpaceDN w:val="0"/>
        <w:adjustRightInd w:val="0"/>
        <w:spacing w:after="240"/>
        <w:jc w:val="both"/>
        <w:rPr>
          <w:rFonts w:ascii="Times" w:hAnsi="Times" w:cs="Arial"/>
        </w:rPr>
      </w:pPr>
      <w:r w:rsidRPr="002502CB">
        <w:rPr>
          <w:rFonts w:ascii="Times" w:hAnsi="Times" w:cs="Arial"/>
        </w:rPr>
        <w:t>A construção desse mapa</w:t>
      </w:r>
      <w:r w:rsidR="00834020" w:rsidRPr="002502CB">
        <w:rPr>
          <w:rFonts w:ascii="Times" w:hAnsi="Times" w:cs="Arial"/>
        </w:rPr>
        <w:t xml:space="preserve"> mental ( </w:t>
      </w:r>
      <w:r w:rsidR="00420911" w:rsidRPr="002502CB">
        <w:rPr>
          <w:rFonts w:ascii="Times" w:hAnsi="Times" w:cs="Arial"/>
        </w:rPr>
        <w:t>BUZAN, 1993</w:t>
      </w:r>
      <w:r w:rsidR="00F44081" w:rsidRPr="002502CB">
        <w:rPr>
          <w:rFonts w:ascii="Times" w:hAnsi="Times" w:cs="Arial"/>
        </w:rPr>
        <w:t>)</w:t>
      </w:r>
      <w:r w:rsidRPr="002502CB">
        <w:rPr>
          <w:rFonts w:ascii="Times" w:hAnsi="Times" w:cs="Arial"/>
        </w:rPr>
        <w:t xml:space="preserve"> permite esclarecer algumas conexões que pudessem ficar despercebidas durante as discussões sobre o RRI. O objetivo desse mapa </w:t>
      </w:r>
      <w:r w:rsidR="00834020" w:rsidRPr="002502CB">
        <w:rPr>
          <w:rFonts w:ascii="Times" w:hAnsi="Times" w:cs="Arial"/>
        </w:rPr>
        <w:t>foi classificar as falas</w:t>
      </w:r>
      <w:r w:rsidR="00B51718" w:rsidRPr="002502CB">
        <w:rPr>
          <w:rFonts w:ascii="Times" w:hAnsi="Times" w:cs="Arial"/>
        </w:rPr>
        <w:t xml:space="preserve">, representando </w:t>
      </w:r>
      <w:r w:rsidRPr="002502CB">
        <w:rPr>
          <w:rFonts w:ascii="Times" w:hAnsi="Times" w:cs="Arial"/>
        </w:rPr>
        <w:t xml:space="preserve"> as ideias que emergem durante o deba</w:t>
      </w:r>
      <w:r w:rsidR="00834020" w:rsidRPr="002502CB">
        <w:rPr>
          <w:rFonts w:ascii="Times" w:hAnsi="Times" w:cs="Arial"/>
        </w:rPr>
        <w:t>te, por meio de palavras-chave, com uso da i</w:t>
      </w:r>
      <w:r w:rsidR="00DD34E9">
        <w:rPr>
          <w:rFonts w:ascii="Times" w:hAnsi="Times" w:cs="Arial"/>
        </w:rPr>
        <w:t xml:space="preserve">nterface ( </w:t>
      </w:r>
      <w:r w:rsidR="00DD34E9" w:rsidRPr="00420911">
        <w:rPr>
          <w:rFonts w:ascii="Times" w:hAnsi="Times" w:cs="Arial"/>
          <w:i/>
        </w:rPr>
        <w:t>F</w:t>
      </w:r>
      <w:r w:rsidR="00834020" w:rsidRPr="00420911">
        <w:rPr>
          <w:rFonts w:ascii="Times" w:hAnsi="Times" w:cs="Arial"/>
          <w:i/>
        </w:rPr>
        <w:t>reemind</w:t>
      </w:r>
      <w:r w:rsidR="00834020" w:rsidRPr="002502CB">
        <w:rPr>
          <w:rFonts w:ascii="Times" w:hAnsi="Times" w:cs="Arial"/>
        </w:rPr>
        <w:t xml:space="preserve">). </w:t>
      </w:r>
      <w:r w:rsidR="00FB0265" w:rsidRPr="002502CB">
        <w:rPr>
          <w:rFonts w:ascii="Times" w:hAnsi="Times" w:cs="Arial"/>
        </w:rPr>
        <w:t xml:space="preserve">O Mapa clarifica o perfil investigativo de se questionar, as análises sobre os processos de ensino, carência de formação e continuidade de programas e projetos. Além de lacunas no aspecto do comunicar, quando aborda a carência de feedback dos estudos e as propostas soluções nas falas dos professores demarcam o desejo, a esperança de fomentar uma nova forma de fazer ciência com os eixos do RRI. </w:t>
      </w:r>
    </w:p>
    <w:p w14:paraId="69B2ADCF" w14:textId="57332F7D" w:rsidR="00653E94" w:rsidRPr="002502CB" w:rsidRDefault="00653E94" w:rsidP="00862B4E">
      <w:pPr>
        <w:pStyle w:val="Normal1"/>
        <w:spacing w:line="240" w:lineRule="auto"/>
        <w:jc w:val="both"/>
        <w:rPr>
          <w:rFonts w:ascii="Times" w:hAnsi="Times"/>
          <w:sz w:val="24"/>
          <w:szCs w:val="24"/>
          <w:highlight w:val="white"/>
        </w:rPr>
      </w:pPr>
      <w:r w:rsidRPr="002502CB">
        <w:rPr>
          <w:rFonts w:ascii="Times" w:hAnsi="Times"/>
          <w:sz w:val="24"/>
          <w:szCs w:val="24"/>
          <w:highlight w:val="white"/>
        </w:rPr>
        <w:t xml:space="preserve">Isso nos demarca </w:t>
      </w:r>
      <w:r w:rsidR="00A406E6">
        <w:rPr>
          <w:rFonts w:ascii="Times" w:hAnsi="Times"/>
          <w:sz w:val="24"/>
          <w:szCs w:val="24"/>
          <w:highlight w:val="white"/>
        </w:rPr>
        <w:t xml:space="preserve">também </w:t>
      </w:r>
      <w:r w:rsidRPr="002502CB">
        <w:rPr>
          <w:rFonts w:ascii="Times" w:hAnsi="Times"/>
          <w:sz w:val="24"/>
          <w:szCs w:val="24"/>
          <w:highlight w:val="white"/>
        </w:rPr>
        <w:t xml:space="preserve">a necessidade de esclarecer sobre o importância de pesquisas colaborativas </w:t>
      </w:r>
      <w:r w:rsidR="00A406E6">
        <w:rPr>
          <w:rFonts w:ascii="Times" w:hAnsi="Times"/>
          <w:sz w:val="24"/>
          <w:szCs w:val="24"/>
          <w:highlight w:val="white"/>
        </w:rPr>
        <w:t xml:space="preserve">( </w:t>
      </w:r>
      <w:r w:rsidR="00420911">
        <w:rPr>
          <w:rFonts w:ascii="Times" w:hAnsi="Times"/>
          <w:sz w:val="24"/>
          <w:szCs w:val="24"/>
          <w:highlight w:val="white"/>
        </w:rPr>
        <w:t>SOUZA, 2014, OKADA, 2016</w:t>
      </w:r>
      <w:r w:rsidRPr="002502CB">
        <w:rPr>
          <w:rFonts w:ascii="Times" w:hAnsi="Times"/>
          <w:sz w:val="24"/>
          <w:szCs w:val="24"/>
          <w:highlight w:val="white"/>
        </w:rPr>
        <w:t>) que apresentam uma nova forma de fazer ciência com processos coi</w:t>
      </w:r>
      <w:r w:rsidR="006D65C1" w:rsidRPr="002502CB">
        <w:rPr>
          <w:rFonts w:ascii="Times" w:hAnsi="Times"/>
          <w:sz w:val="24"/>
          <w:szCs w:val="24"/>
          <w:highlight w:val="white"/>
        </w:rPr>
        <w:t>nvestigativos, sem a</w:t>
      </w:r>
      <w:r w:rsidRPr="002502CB">
        <w:rPr>
          <w:rFonts w:ascii="Times" w:hAnsi="Times"/>
          <w:sz w:val="24"/>
          <w:szCs w:val="24"/>
          <w:highlight w:val="white"/>
        </w:rPr>
        <w:t xml:space="preserve"> distinção entre os teóricos e práticos, sim um processo em que todos aprendem em rede. </w:t>
      </w:r>
    </w:p>
    <w:p w14:paraId="0AB96CC0" w14:textId="1D7E28D3" w:rsidR="006D6C85" w:rsidRPr="002502CB" w:rsidRDefault="006D65C1" w:rsidP="00862B4E">
      <w:pPr>
        <w:pStyle w:val="Normal1"/>
        <w:spacing w:line="240" w:lineRule="auto"/>
        <w:jc w:val="both"/>
        <w:rPr>
          <w:rFonts w:ascii="Times" w:hAnsi="Times"/>
          <w:sz w:val="24"/>
          <w:szCs w:val="24"/>
          <w:highlight w:val="white"/>
        </w:rPr>
      </w:pPr>
      <w:r w:rsidRPr="002502CB">
        <w:rPr>
          <w:rFonts w:ascii="Times" w:hAnsi="Times"/>
          <w:sz w:val="24"/>
          <w:szCs w:val="24"/>
          <w:highlight w:val="white"/>
        </w:rPr>
        <w:t>Outra</w:t>
      </w:r>
      <w:r w:rsidR="006D6C85" w:rsidRPr="002502CB">
        <w:rPr>
          <w:rFonts w:ascii="Times" w:hAnsi="Times"/>
          <w:sz w:val="24"/>
          <w:szCs w:val="24"/>
          <w:highlight w:val="white"/>
        </w:rPr>
        <w:t xml:space="preserve"> argumentação</w:t>
      </w:r>
      <w:r w:rsidRPr="002502CB">
        <w:rPr>
          <w:rFonts w:ascii="Times" w:hAnsi="Times"/>
          <w:sz w:val="24"/>
          <w:szCs w:val="24"/>
          <w:highlight w:val="white"/>
        </w:rPr>
        <w:t xml:space="preserve"> que nos chama atenção é</w:t>
      </w:r>
      <w:r w:rsidR="006D6C85" w:rsidRPr="002502CB">
        <w:rPr>
          <w:rFonts w:ascii="Times" w:hAnsi="Times"/>
          <w:sz w:val="24"/>
          <w:szCs w:val="24"/>
          <w:highlight w:val="white"/>
        </w:rPr>
        <w:t xml:space="preserve">  apresentada pelo aluno A, que reforça a ca</w:t>
      </w:r>
      <w:r w:rsidRPr="002502CB">
        <w:rPr>
          <w:rFonts w:ascii="Times" w:hAnsi="Times"/>
          <w:sz w:val="24"/>
          <w:szCs w:val="24"/>
          <w:highlight w:val="white"/>
        </w:rPr>
        <w:t xml:space="preserve">rência de estudos que </w:t>
      </w:r>
      <w:r w:rsidR="00046F6D" w:rsidRPr="002502CB">
        <w:rPr>
          <w:rFonts w:ascii="Times" w:hAnsi="Times"/>
          <w:sz w:val="24"/>
          <w:szCs w:val="24"/>
          <w:highlight w:val="white"/>
        </w:rPr>
        <w:t xml:space="preserve">demarcam a identidade docente, a possibilidade de </w:t>
      </w:r>
      <w:r w:rsidRPr="002502CB">
        <w:rPr>
          <w:rFonts w:ascii="Times" w:hAnsi="Times"/>
          <w:sz w:val="24"/>
          <w:szCs w:val="24"/>
          <w:highlight w:val="white"/>
        </w:rPr>
        <w:t xml:space="preserve">ser </w:t>
      </w:r>
      <w:r w:rsidR="00046F6D" w:rsidRPr="002502CB">
        <w:rPr>
          <w:rFonts w:ascii="Times" w:hAnsi="Times"/>
          <w:sz w:val="24"/>
          <w:szCs w:val="24"/>
          <w:highlight w:val="white"/>
        </w:rPr>
        <w:t xml:space="preserve">pesquisador </w:t>
      </w:r>
      <w:r w:rsidR="006D6C85" w:rsidRPr="002502CB">
        <w:rPr>
          <w:rFonts w:ascii="Times" w:hAnsi="Times"/>
          <w:sz w:val="24"/>
          <w:szCs w:val="24"/>
          <w:highlight w:val="white"/>
        </w:rPr>
        <w:t xml:space="preserve">de sua própria prática. </w:t>
      </w:r>
    </w:p>
    <w:p w14:paraId="794B8472" w14:textId="529F6BC2" w:rsidR="006D6C85" w:rsidRPr="002502CB" w:rsidRDefault="006D65C1" w:rsidP="00862B4E">
      <w:pPr>
        <w:pStyle w:val="Normal1"/>
        <w:spacing w:line="240" w:lineRule="auto"/>
        <w:jc w:val="both"/>
        <w:rPr>
          <w:rFonts w:ascii="Times" w:hAnsi="Times"/>
          <w:sz w:val="24"/>
          <w:szCs w:val="24"/>
          <w:highlight w:val="white"/>
        </w:rPr>
      </w:pPr>
      <w:r w:rsidRPr="002502CB">
        <w:rPr>
          <w:rFonts w:ascii="Times" w:hAnsi="Times"/>
          <w:sz w:val="24"/>
          <w:szCs w:val="24"/>
          <w:highlight w:val="white"/>
        </w:rPr>
        <w:t xml:space="preserve">- </w:t>
      </w:r>
      <w:r w:rsidR="006D6C85" w:rsidRPr="002502CB">
        <w:rPr>
          <w:rFonts w:ascii="Times" w:hAnsi="Times"/>
          <w:sz w:val="24"/>
          <w:szCs w:val="24"/>
          <w:highlight w:val="white"/>
        </w:rPr>
        <w:t>não somos formados para pesquisa, tenho a necessidade e vou buscar outras fontes, pois só temos a disciplina de metodologia científica, mas que não dá c</w:t>
      </w:r>
      <w:r w:rsidR="002C09CF">
        <w:rPr>
          <w:rFonts w:ascii="Times" w:hAnsi="Times"/>
          <w:sz w:val="24"/>
          <w:szCs w:val="24"/>
          <w:highlight w:val="white"/>
        </w:rPr>
        <w:t xml:space="preserve">onta. (Aluno 1 – </w:t>
      </w:r>
      <w:r w:rsidR="006D6C85" w:rsidRPr="002502CB">
        <w:rPr>
          <w:rFonts w:ascii="Times" w:hAnsi="Times"/>
          <w:sz w:val="24"/>
          <w:szCs w:val="24"/>
          <w:highlight w:val="white"/>
        </w:rPr>
        <w:t xml:space="preserve"> durante observação participante) </w:t>
      </w:r>
    </w:p>
    <w:p w14:paraId="6B14B7FA" w14:textId="1B507955" w:rsidR="00936C5B" w:rsidRPr="002502CB" w:rsidRDefault="00936C5B" w:rsidP="00862B4E">
      <w:pPr>
        <w:pStyle w:val="Normal1"/>
        <w:spacing w:line="240" w:lineRule="auto"/>
        <w:jc w:val="both"/>
        <w:rPr>
          <w:rFonts w:ascii="Times" w:hAnsi="Times"/>
          <w:sz w:val="24"/>
          <w:szCs w:val="24"/>
          <w:highlight w:val="white"/>
        </w:rPr>
      </w:pPr>
    </w:p>
    <w:p w14:paraId="5351122E" w14:textId="61798586" w:rsidR="006D6C85" w:rsidRPr="002502CB" w:rsidRDefault="006D6C85" w:rsidP="00862B4E">
      <w:pPr>
        <w:pStyle w:val="Normal1"/>
        <w:spacing w:line="240" w:lineRule="auto"/>
        <w:jc w:val="both"/>
        <w:rPr>
          <w:rFonts w:ascii="Times" w:hAnsi="Times"/>
          <w:sz w:val="24"/>
          <w:szCs w:val="24"/>
          <w:highlight w:val="white"/>
        </w:rPr>
      </w:pPr>
      <w:r w:rsidRPr="002502CB">
        <w:rPr>
          <w:rFonts w:ascii="Times" w:hAnsi="Times"/>
          <w:sz w:val="24"/>
          <w:szCs w:val="24"/>
          <w:highlight w:val="white"/>
        </w:rPr>
        <w:t xml:space="preserve">Esse argumento nos coloca do perfil </w:t>
      </w:r>
      <w:r w:rsidR="007D755B" w:rsidRPr="002502CB">
        <w:rPr>
          <w:rFonts w:ascii="Times" w:hAnsi="Times"/>
          <w:sz w:val="24"/>
          <w:szCs w:val="24"/>
          <w:highlight w:val="white"/>
        </w:rPr>
        <w:t>de formação dos jovens licencia</w:t>
      </w:r>
      <w:r w:rsidRPr="002502CB">
        <w:rPr>
          <w:rFonts w:ascii="Times" w:hAnsi="Times"/>
          <w:sz w:val="24"/>
          <w:szCs w:val="24"/>
          <w:highlight w:val="white"/>
        </w:rPr>
        <w:t>dos,</w:t>
      </w:r>
      <w:r w:rsidR="008C3C1D">
        <w:rPr>
          <w:rFonts w:ascii="Times" w:hAnsi="Times"/>
          <w:sz w:val="24"/>
          <w:szCs w:val="24"/>
          <w:highlight w:val="white"/>
        </w:rPr>
        <w:t xml:space="preserve"> da carência dessa visão</w:t>
      </w:r>
      <w:r w:rsidR="00394A38">
        <w:rPr>
          <w:rFonts w:ascii="Times" w:hAnsi="Times"/>
          <w:sz w:val="24"/>
          <w:szCs w:val="24"/>
          <w:highlight w:val="white"/>
        </w:rPr>
        <w:t xml:space="preserve"> de ciência participativa, como também da responsabilidade e inovação na mesma. Por isso, durante a ação tanto os professores como os estudantes demarcaram a importância do Ciência na praça, para que fosse possível o ponto inicial desse debate a popularização, consequentemente o engajamento, assim possa intervir e atuar para o bem da sociedade. </w:t>
      </w:r>
    </w:p>
    <w:p w14:paraId="77D25874" w14:textId="77EC0C95" w:rsidR="007D755B" w:rsidRPr="002502CB" w:rsidRDefault="00394A38" w:rsidP="00862B4E">
      <w:pPr>
        <w:spacing w:after="0"/>
        <w:jc w:val="both"/>
        <w:rPr>
          <w:rFonts w:ascii="Times" w:eastAsia="Times New Roman" w:hAnsi="Times" w:cs="Arial"/>
          <w:color w:val="222222"/>
          <w:shd w:val="clear" w:color="auto" w:fill="FFFFFF"/>
          <w:lang w:eastAsia="en-US"/>
        </w:rPr>
      </w:pPr>
      <w:r>
        <w:rPr>
          <w:rFonts w:ascii="Times" w:hAnsi="Times" w:cs="Arial"/>
        </w:rPr>
        <w:lastRenderedPageBreak/>
        <w:t xml:space="preserve">Para finalizarmos nossa descrição, </w:t>
      </w:r>
      <w:r>
        <w:rPr>
          <w:rFonts w:ascii="Times" w:eastAsia="Times New Roman" w:hAnsi="Times" w:cs="Arial"/>
          <w:color w:val="222222"/>
          <w:shd w:val="clear" w:color="auto" w:fill="FFFFFF"/>
          <w:lang w:eastAsia="en-US"/>
        </w:rPr>
        <w:t>u</w:t>
      </w:r>
      <w:r w:rsidR="007D755B" w:rsidRPr="002502CB">
        <w:rPr>
          <w:rFonts w:ascii="Times" w:eastAsia="Times New Roman" w:hAnsi="Times" w:cs="Arial"/>
          <w:color w:val="222222"/>
          <w:shd w:val="clear" w:color="auto" w:fill="FFFFFF"/>
          <w:lang w:eastAsia="en-US"/>
        </w:rPr>
        <w:t xml:space="preserve">m dos pontos sugeridos </w:t>
      </w:r>
      <w:r>
        <w:rPr>
          <w:rFonts w:ascii="Times" w:eastAsia="Times New Roman" w:hAnsi="Times" w:cs="Arial"/>
          <w:color w:val="222222"/>
          <w:shd w:val="clear" w:color="auto" w:fill="FFFFFF"/>
          <w:lang w:eastAsia="en-US"/>
        </w:rPr>
        <w:t xml:space="preserve">como proposta de solução foi :  </w:t>
      </w:r>
      <w:r w:rsidR="00DE14CA" w:rsidRPr="002502CB">
        <w:rPr>
          <w:rFonts w:ascii="Times" w:eastAsia="Times New Roman" w:hAnsi="Times" w:cs="Arial"/>
          <w:color w:val="222222"/>
          <w:shd w:val="clear" w:color="auto" w:fill="FFFFFF"/>
          <w:lang w:eastAsia="en-US"/>
        </w:rPr>
        <w:t xml:space="preserve">que ações ( Ciência na Praça) </w:t>
      </w:r>
      <w:r w:rsidR="007D755B" w:rsidRPr="002502CB">
        <w:rPr>
          <w:rFonts w:ascii="Times" w:eastAsia="Times New Roman" w:hAnsi="Times" w:cs="Arial"/>
          <w:color w:val="222222"/>
          <w:shd w:val="clear" w:color="auto" w:fill="FFFFFF"/>
          <w:lang w:eastAsia="en-US"/>
        </w:rPr>
        <w:t xml:space="preserve"> daquela natureza não ficasse</w:t>
      </w:r>
      <w:r>
        <w:rPr>
          <w:rFonts w:ascii="Times" w:eastAsia="Times New Roman" w:hAnsi="Times" w:cs="Arial"/>
          <w:color w:val="222222"/>
          <w:shd w:val="clear" w:color="auto" w:fill="FFFFFF"/>
          <w:lang w:eastAsia="en-US"/>
        </w:rPr>
        <w:t>m</w:t>
      </w:r>
      <w:r w:rsidR="007D755B" w:rsidRPr="002502CB">
        <w:rPr>
          <w:rFonts w:ascii="Times" w:eastAsia="Times New Roman" w:hAnsi="Times" w:cs="Arial"/>
          <w:color w:val="222222"/>
          <w:shd w:val="clear" w:color="auto" w:fill="FFFFFF"/>
          <w:lang w:eastAsia="en-US"/>
        </w:rPr>
        <w:t xml:space="preserve"> isolada</w:t>
      </w:r>
      <w:r w:rsidR="00DE14CA" w:rsidRPr="002502CB">
        <w:rPr>
          <w:rFonts w:ascii="Times" w:eastAsia="Times New Roman" w:hAnsi="Times" w:cs="Arial"/>
          <w:color w:val="222222"/>
          <w:shd w:val="clear" w:color="auto" w:fill="FFFFFF"/>
          <w:lang w:eastAsia="en-US"/>
        </w:rPr>
        <w:t>s</w:t>
      </w:r>
      <w:r w:rsidR="007D755B" w:rsidRPr="002502CB">
        <w:rPr>
          <w:rFonts w:ascii="Times" w:eastAsia="Times New Roman" w:hAnsi="Times" w:cs="Arial"/>
          <w:color w:val="222222"/>
          <w:shd w:val="clear" w:color="auto" w:fill="FFFFFF"/>
          <w:lang w:eastAsia="en-US"/>
        </w:rPr>
        <w:t xml:space="preserve">, </w:t>
      </w:r>
      <w:r>
        <w:rPr>
          <w:rFonts w:ascii="Times" w:eastAsia="Times New Roman" w:hAnsi="Times" w:cs="Arial"/>
          <w:color w:val="222222"/>
          <w:shd w:val="clear" w:color="auto" w:fill="FFFFFF"/>
          <w:lang w:eastAsia="en-US"/>
        </w:rPr>
        <w:t xml:space="preserve">da necessidade de </w:t>
      </w:r>
      <w:r w:rsidR="00DE14CA" w:rsidRPr="002502CB">
        <w:rPr>
          <w:rFonts w:ascii="Times" w:eastAsia="Times New Roman" w:hAnsi="Times" w:cs="Arial"/>
          <w:color w:val="222222"/>
          <w:shd w:val="clear" w:color="auto" w:fill="FFFFFF"/>
          <w:lang w:eastAsia="en-US"/>
        </w:rPr>
        <w:t xml:space="preserve">implementação </w:t>
      </w:r>
      <w:r w:rsidR="007D755B" w:rsidRPr="002502CB">
        <w:rPr>
          <w:rFonts w:ascii="Times" w:eastAsia="Times New Roman" w:hAnsi="Times" w:cs="Arial"/>
          <w:color w:val="222222"/>
          <w:shd w:val="clear" w:color="auto" w:fill="FFFFFF"/>
          <w:lang w:eastAsia="en-US"/>
        </w:rPr>
        <w:t>de políticas públicas</w:t>
      </w:r>
      <w:r w:rsidR="00DE14CA" w:rsidRPr="002502CB">
        <w:rPr>
          <w:rFonts w:ascii="Times" w:eastAsia="Times New Roman" w:hAnsi="Times" w:cs="Arial"/>
          <w:color w:val="222222"/>
          <w:shd w:val="clear" w:color="auto" w:fill="FFFFFF"/>
          <w:lang w:eastAsia="en-US"/>
        </w:rPr>
        <w:t xml:space="preserve"> para popularização da ciência, </w:t>
      </w:r>
      <w:r>
        <w:rPr>
          <w:rFonts w:ascii="Times" w:eastAsia="Times New Roman" w:hAnsi="Times" w:cs="Arial"/>
          <w:color w:val="222222"/>
          <w:shd w:val="clear" w:color="auto" w:fill="FFFFFF"/>
          <w:lang w:eastAsia="en-US"/>
        </w:rPr>
        <w:t xml:space="preserve">além de </w:t>
      </w:r>
      <w:r w:rsidR="00DE14CA" w:rsidRPr="002502CB">
        <w:rPr>
          <w:rFonts w:ascii="Times" w:eastAsia="Times New Roman" w:hAnsi="Times" w:cs="Arial"/>
          <w:color w:val="222222"/>
          <w:shd w:val="clear" w:color="auto" w:fill="FFFFFF"/>
          <w:lang w:eastAsia="en-US"/>
        </w:rPr>
        <w:t>formações para alfabetização científ</w:t>
      </w:r>
      <w:r>
        <w:rPr>
          <w:rFonts w:ascii="Times" w:eastAsia="Times New Roman" w:hAnsi="Times" w:cs="Arial"/>
          <w:color w:val="222222"/>
          <w:shd w:val="clear" w:color="auto" w:fill="FFFFFF"/>
          <w:lang w:eastAsia="en-US"/>
        </w:rPr>
        <w:t xml:space="preserve">ica, com sugestões de parcerias entre universidades.  </w:t>
      </w:r>
    </w:p>
    <w:p w14:paraId="5B984D9B" w14:textId="7818EE46" w:rsidR="007D755B" w:rsidRPr="002502CB" w:rsidRDefault="007D755B"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Assim, podemos dizer que o desenvolvimento da sessão mobilizou o pensar nas questões do RRI, com</w:t>
      </w:r>
      <w:r w:rsidR="00950178" w:rsidRPr="002502CB">
        <w:rPr>
          <w:rFonts w:ascii="Times" w:eastAsia="Times New Roman" w:hAnsi="Times" w:cs="Arial"/>
          <w:color w:val="222222"/>
          <w:shd w:val="clear" w:color="auto" w:fill="FFFFFF"/>
          <w:lang w:eastAsia="en-US"/>
        </w:rPr>
        <w:t xml:space="preserve"> finalização de palavras elucidativas, tais como</w:t>
      </w:r>
      <w:r w:rsidRPr="002502CB">
        <w:rPr>
          <w:rFonts w:ascii="Times" w:eastAsia="Times New Roman" w:hAnsi="Times" w:cs="Arial"/>
          <w:color w:val="222222"/>
          <w:shd w:val="clear" w:color="auto" w:fill="FFFFFF"/>
          <w:lang w:eastAsia="en-US"/>
        </w:rPr>
        <w:t xml:space="preserve">: perseverança, importância de políticas públicas, recursos </w:t>
      </w:r>
      <w:r w:rsidR="00AB1362">
        <w:rPr>
          <w:rFonts w:ascii="Times" w:eastAsia="Times New Roman" w:hAnsi="Times" w:cs="Arial"/>
          <w:color w:val="222222"/>
          <w:shd w:val="clear" w:color="auto" w:fill="FFFFFF"/>
          <w:lang w:eastAsia="en-US"/>
        </w:rPr>
        <w:t xml:space="preserve">de </w:t>
      </w:r>
      <w:r w:rsidRPr="002502CB">
        <w:rPr>
          <w:rFonts w:ascii="Times" w:eastAsia="Times New Roman" w:hAnsi="Times" w:cs="Arial"/>
          <w:color w:val="222222"/>
          <w:shd w:val="clear" w:color="auto" w:fill="FFFFFF"/>
          <w:lang w:eastAsia="en-US"/>
        </w:rPr>
        <w:t>materiais</w:t>
      </w:r>
      <w:r w:rsidR="00AB1362">
        <w:rPr>
          <w:rFonts w:ascii="Times" w:eastAsia="Times New Roman" w:hAnsi="Times" w:cs="Arial"/>
          <w:color w:val="222222"/>
          <w:shd w:val="clear" w:color="auto" w:fill="FFFFFF"/>
          <w:lang w:eastAsia="en-US"/>
        </w:rPr>
        <w:t xml:space="preserve"> ( laboratórios/ infra-estrutura) e </w:t>
      </w:r>
      <w:r w:rsidRPr="002502CB">
        <w:rPr>
          <w:rFonts w:ascii="Times" w:eastAsia="Times New Roman" w:hAnsi="Times" w:cs="Arial"/>
          <w:color w:val="222222"/>
          <w:shd w:val="clear" w:color="auto" w:fill="FFFFFF"/>
          <w:lang w:eastAsia="en-US"/>
        </w:rPr>
        <w:t xml:space="preserve"> por uma atitude de participação, </w:t>
      </w:r>
      <w:r w:rsidR="00AB1362">
        <w:rPr>
          <w:rFonts w:ascii="Times" w:eastAsia="Times New Roman" w:hAnsi="Times" w:cs="Arial"/>
          <w:color w:val="222222"/>
          <w:shd w:val="clear" w:color="auto" w:fill="FFFFFF"/>
          <w:lang w:eastAsia="en-US"/>
        </w:rPr>
        <w:t xml:space="preserve"> de cidadania e de</w:t>
      </w:r>
      <w:r w:rsidRPr="002502CB">
        <w:rPr>
          <w:rFonts w:ascii="Times" w:eastAsia="Times New Roman" w:hAnsi="Times" w:cs="Arial"/>
          <w:color w:val="222222"/>
          <w:shd w:val="clear" w:color="auto" w:fill="FFFFFF"/>
          <w:lang w:eastAsia="en-US"/>
        </w:rPr>
        <w:t xml:space="preserve"> aprendizagem colaborativa. </w:t>
      </w:r>
    </w:p>
    <w:p w14:paraId="1486BB77" w14:textId="77777777" w:rsidR="00011D2E" w:rsidRPr="002502CB" w:rsidRDefault="00011D2E" w:rsidP="00862B4E">
      <w:pPr>
        <w:rPr>
          <w:rFonts w:ascii="Times" w:hAnsi="Times" w:cs="Arial"/>
        </w:rPr>
      </w:pPr>
    </w:p>
    <w:p w14:paraId="5BA1CAEC" w14:textId="54B517FC" w:rsidR="00314EDA" w:rsidRPr="00420911" w:rsidRDefault="001A62DF" w:rsidP="00862B4E">
      <w:pPr>
        <w:pStyle w:val="Heading2"/>
        <w:rPr>
          <w:rFonts w:ascii="Times" w:hAnsi="Times" w:cs="Arial"/>
          <w:color w:val="auto"/>
          <w:sz w:val="24"/>
          <w:szCs w:val="24"/>
          <w:shd w:val="clear" w:color="auto" w:fill="FFFFFF"/>
          <w:lang w:eastAsia="en-US"/>
        </w:rPr>
      </w:pPr>
      <w:r w:rsidRPr="00420911">
        <w:rPr>
          <w:rFonts w:ascii="Times" w:hAnsi="Times" w:cs="Arial"/>
          <w:color w:val="auto"/>
          <w:sz w:val="24"/>
          <w:szCs w:val="24"/>
          <w:shd w:val="clear" w:color="auto" w:fill="FFFFFF"/>
          <w:lang w:eastAsia="en-US"/>
        </w:rPr>
        <w:t xml:space="preserve">6. </w:t>
      </w:r>
      <w:r w:rsidR="00314EDA" w:rsidRPr="00420911">
        <w:rPr>
          <w:rFonts w:ascii="Times" w:hAnsi="Times" w:cs="Arial"/>
          <w:color w:val="auto"/>
          <w:sz w:val="24"/>
          <w:szCs w:val="24"/>
          <w:shd w:val="clear" w:color="auto" w:fill="FFFFFF"/>
          <w:lang w:eastAsia="en-US"/>
        </w:rPr>
        <w:t>Conclusão</w:t>
      </w:r>
    </w:p>
    <w:p w14:paraId="3399E516" w14:textId="0A349B5A" w:rsidR="00063CE7" w:rsidRPr="002502CB" w:rsidRDefault="00D41F41"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 xml:space="preserve"> </w:t>
      </w:r>
    </w:p>
    <w:p w14:paraId="1AFA4E2D" w14:textId="1B4D668B" w:rsidR="00D00DB9" w:rsidRPr="002502CB" w:rsidRDefault="006779D9" w:rsidP="004D4C8A">
      <w:pPr>
        <w:widowControl w:val="0"/>
        <w:spacing w:after="240"/>
        <w:jc w:val="both"/>
        <w:rPr>
          <w:rFonts w:ascii="Times" w:hAnsi="Times" w:cs="Arial"/>
          <w:color w:val="C0504D" w:themeColor="accent2"/>
          <w:lang w:eastAsia="en-US"/>
        </w:rPr>
      </w:pPr>
      <w:r>
        <w:rPr>
          <w:rFonts w:ascii="Times" w:eastAsia="Times New Roman" w:hAnsi="Times" w:cs="Arial"/>
          <w:color w:val="222222"/>
          <w:shd w:val="clear" w:color="auto" w:fill="FFFFFF"/>
          <w:lang w:eastAsia="en-US"/>
        </w:rPr>
        <w:t xml:space="preserve">Por tudo, tendo como ponto de partida identificar </w:t>
      </w:r>
      <w:r w:rsidRPr="002502CB">
        <w:rPr>
          <w:rFonts w:ascii="Times" w:hAnsi="Times" w:cs="Arial"/>
          <w:lang w:eastAsia="en-US"/>
        </w:rPr>
        <w:t xml:space="preserve">quais os desafios para a implantação da abordagem da </w:t>
      </w:r>
      <w:r w:rsidRPr="002502CB">
        <w:rPr>
          <w:rFonts w:ascii="Times" w:hAnsi="Times" w:cs="Arial"/>
          <w:color w:val="000000"/>
          <w:lang w:eastAsia="en-US"/>
        </w:rPr>
        <w:t>Responsabil</w:t>
      </w:r>
      <w:r>
        <w:rPr>
          <w:rFonts w:ascii="Times" w:hAnsi="Times" w:cs="Arial"/>
          <w:color w:val="000000"/>
          <w:lang w:eastAsia="en-US"/>
        </w:rPr>
        <w:t xml:space="preserve">idade e Inovação na Pesquisa - </w:t>
      </w:r>
      <w:r>
        <w:rPr>
          <w:rFonts w:ascii="Times" w:hAnsi="Times" w:cs="Arial"/>
          <w:lang w:eastAsia="en-US"/>
        </w:rPr>
        <w:t xml:space="preserve"> RRI na popularização da Ciência</w:t>
      </w:r>
      <w:r w:rsidRPr="002502CB">
        <w:rPr>
          <w:rFonts w:ascii="Times" w:hAnsi="Times" w:cs="Arial"/>
          <w:lang w:eastAsia="en-US"/>
        </w:rPr>
        <w:t>?</w:t>
      </w:r>
      <w:r>
        <w:rPr>
          <w:rFonts w:ascii="Times" w:hAnsi="Times" w:cs="Arial"/>
          <w:lang w:eastAsia="en-US"/>
        </w:rPr>
        <w:t xml:space="preserve"> É possível</w:t>
      </w:r>
      <w:r w:rsidR="00924D0A" w:rsidRPr="00A665E7">
        <w:rPr>
          <w:rFonts w:ascii="Times" w:hAnsi="Times" w:cs="Arial"/>
          <w:lang w:eastAsia="en-US"/>
        </w:rPr>
        <w:t xml:space="preserve"> </w:t>
      </w:r>
      <w:r>
        <w:rPr>
          <w:rFonts w:ascii="Times" w:hAnsi="Times" w:cs="Arial"/>
          <w:lang w:eastAsia="en-US"/>
        </w:rPr>
        <w:t>apontar</w:t>
      </w:r>
      <w:r w:rsidR="00924D0A" w:rsidRPr="00A665E7">
        <w:rPr>
          <w:rFonts w:ascii="Times" w:hAnsi="Times" w:cs="Arial"/>
          <w:lang w:eastAsia="en-US"/>
        </w:rPr>
        <w:t xml:space="preserve"> </w:t>
      </w:r>
      <w:r>
        <w:rPr>
          <w:rFonts w:ascii="Times" w:hAnsi="Times" w:cs="Arial"/>
          <w:lang w:eastAsia="en-US"/>
        </w:rPr>
        <w:t xml:space="preserve">alguns </w:t>
      </w:r>
      <w:r w:rsidR="00924D0A" w:rsidRPr="00A665E7">
        <w:rPr>
          <w:rFonts w:ascii="Times" w:hAnsi="Times" w:cs="Arial"/>
          <w:lang w:eastAsia="en-US"/>
        </w:rPr>
        <w:t xml:space="preserve">desafios para a implantação do </w:t>
      </w:r>
      <w:r>
        <w:rPr>
          <w:rFonts w:ascii="Times" w:hAnsi="Times" w:cs="Arial"/>
          <w:lang w:eastAsia="en-US"/>
        </w:rPr>
        <w:t>RRI na popularização da Ciência. D</w:t>
      </w:r>
      <w:r w:rsidR="00924D0A" w:rsidRPr="00A665E7">
        <w:rPr>
          <w:rFonts w:ascii="Times" w:hAnsi="Times" w:cs="Arial"/>
          <w:lang w:eastAsia="en-US"/>
        </w:rPr>
        <w:t xml:space="preserve">e acordo com os dados apresentados no </w:t>
      </w:r>
      <w:r w:rsidR="004D4C8A" w:rsidRPr="00A665E7">
        <w:rPr>
          <w:rFonts w:ascii="Times" w:hAnsi="Times" w:cs="Arial"/>
          <w:lang w:eastAsia="en-US"/>
        </w:rPr>
        <w:t>estudo de caso (</w:t>
      </w:r>
      <w:r w:rsidR="00BE65DC" w:rsidRPr="00A665E7">
        <w:rPr>
          <w:rFonts w:ascii="Times" w:hAnsi="Times" w:cs="Arial"/>
          <w:lang w:eastAsia="en-US"/>
        </w:rPr>
        <w:t>Ciência</w:t>
      </w:r>
      <w:r w:rsidR="004D4C8A" w:rsidRPr="00A665E7">
        <w:rPr>
          <w:rFonts w:ascii="Times" w:hAnsi="Times" w:cs="Arial"/>
          <w:lang w:eastAsia="en-US"/>
        </w:rPr>
        <w:t xml:space="preserve"> na Praça)</w:t>
      </w:r>
      <w:r w:rsidR="00BE65DC" w:rsidRPr="00A665E7">
        <w:rPr>
          <w:rFonts w:ascii="Times" w:hAnsi="Times" w:cs="Arial"/>
          <w:lang w:eastAsia="en-US"/>
        </w:rPr>
        <w:t xml:space="preserve"> </w:t>
      </w:r>
      <w:r>
        <w:rPr>
          <w:rFonts w:ascii="Times" w:eastAsia="Times New Roman" w:hAnsi="Times" w:cs="Arial"/>
          <w:color w:val="222222"/>
          <w:shd w:val="clear" w:color="auto" w:fill="FFFFFF"/>
          <w:lang w:eastAsia="en-US"/>
        </w:rPr>
        <w:t xml:space="preserve">destacamos </w:t>
      </w:r>
      <w:r w:rsidR="00924D0A" w:rsidRPr="002502CB">
        <w:rPr>
          <w:rFonts w:ascii="Times" w:eastAsia="Times New Roman" w:hAnsi="Times" w:cs="Arial"/>
          <w:color w:val="222222"/>
          <w:shd w:val="clear" w:color="auto" w:fill="FFFFFF"/>
          <w:lang w:eastAsia="en-US"/>
        </w:rPr>
        <w:t xml:space="preserve">aspecto </w:t>
      </w:r>
      <w:r>
        <w:rPr>
          <w:rFonts w:ascii="Times" w:eastAsia="Times New Roman" w:hAnsi="Times" w:cs="Arial"/>
          <w:color w:val="222222"/>
          <w:shd w:val="clear" w:color="auto" w:fill="FFFFFF"/>
          <w:lang w:eastAsia="en-US"/>
        </w:rPr>
        <w:t>relacionados ao</w:t>
      </w:r>
      <w:r w:rsidR="00924D0A" w:rsidRPr="002502CB">
        <w:rPr>
          <w:rFonts w:ascii="Times" w:eastAsia="Times New Roman" w:hAnsi="Times" w:cs="Arial"/>
          <w:color w:val="222222"/>
          <w:shd w:val="clear" w:color="auto" w:fill="FFFFFF"/>
          <w:lang w:eastAsia="en-US"/>
        </w:rPr>
        <w:t xml:space="preserve"> </w:t>
      </w:r>
      <w:r w:rsidR="00F10A10" w:rsidRPr="002502CB">
        <w:rPr>
          <w:rFonts w:ascii="Times" w:eastAsia="Times New Roman" w:hAnsi="Times" w:cs="Arial"/>
          <w:color w:val="222222"/>
          <w:shd w:val="clear" w:color="auto" w:fill="FFFFFF"/>
          <w:lang w:eastAsia="en-US"/>
        </w:rPr>
        <w:t>engajamen</w:t>
      </w:r>
      <w:r>
        <w:rPr>
          <w:rFonts w:ascii="Times" w:eastAsia="Times New Roman" w:hAnsi="Times" w:cs="Arial"/>
          <w:color w:val="222222"/>
          <w:shd w:val="clear" w:color="auto" w:fill="FFFFFF"/>
          <w:lang w:eastAsia="en-US"/>
        </w:rPr>
        <w:t>to para ampliação</w:t>
      </w:r>
      <w:r w:rsidR="004D4C8A" w:rsidRPr="002502CB">
        <w:rPr>
          <w:rFonts w:ascii="Times" w:eastAsia="Times New Roman" w:hAnsi="Times" w:cs="Arial"/>
          <w:color w:val="222222"/>
          <w:shd w:val="clear" w:color="auto" w:fill="FFFFFF"/>
          <w:lang w:eastAsia="en-US"/>
        </w:rPr>
        <w:t xml:space="preserve"> </w:t>
      </w:r>
      <w:r>
        <w:rPr>
          <w:rFonts w:ascii="Times" w:eastAsia="Times New Roman" w:hAnsi="Times" w:cs="Arial"/>
          <w:color w:val="222222"/>
          <w:shd w:val="clear" w:color="auto" w:fill="FFFFFF"/>
          <w:lang w:eastAsia="en-US"/>
        </w:rPr>
        <w:t>de</w:t>
      </w:r>
      <w:r w:rsidR="00F10A10" w:rsidRPr="002502CB">
        <w:rPr>
          <w:rFonts w:ascii="Times" w:eastAsia="Times New Roman" w:hAnsi="Times" w:cs="Arial"/>
          <w:color w:val="222222"/>
          <w:shd w:val="clear" w:color="auto" w:fill="FFFFFF"/>
          <w:lang w:eastAsia="en-US"/>
        </w:rPr>
        <w:t xml:space="preserve"> diálogos participativos entre pesquisadores, educadores, formuladores de políticas e comunidade em geral</w:t>
      </w:r>
      <w:r w:rsidR="004D4C8A" w:rsidRPr="002502CB">
        <w:rPr>
          <w:rFonts w:ascii="Times" w:eastAsia="Times New Roman" w:hAnsi="Times" w:cs="Arial"/>
          <w:color w:val="222222"/>
          <w:shd w:val="clear" w:color="auto" w:fill="FFFFFF"/>
          <w:lang w:eastAsia="en-US"/>
        </w:rPr>
        <w:t>, como</w:t>
      </w:r>
      <w:r w:rsidR="00924D0A" w:rsidRPr="002502CB">
        <w:rPr>
          <w:rFonts w:ascii="Times" w:eastAsia="Times New Roman" w:hAnsi="Times" w:cs="Arial"/>
          <w:color w:val="222222"/>
          <w:shd w:val="clear" w:color="auto" w:fill="FFFFFF"/>
          <w:lang w:eastAsia="en-US"/>
        </w:rPr>
        <w:t xml:space="preserve"> também </w:t>
      </w:r>
      <w:r w:rsidR="00D967EA" w:rsidRPr="002502CB">
        <w:rPr>
          <w:rFonts w:ascii="Times" w:eastAsia="Times New Roman" w:hAnsi="Times" w:cs="Arial"/>
          <w:color w:val="222222"/>
          <w:shd w:val="clear" w:color="auto" w:fill="FFFFFF"/>
          <w:lang w:eastAsia="en-US"/>
        </w:rPr>
        <w:t xml:space="preserve">que </w:t>
      </w:r>
      <w:r w:rsidR="004D4C8A" w:rsidRPr="002502CB">
        <w:rPr>
          <w:rFonts w:ascii="Times" w:eastAsia="Times New Roman" w:hAnsi="Times" w:cs="Arial"/>
          <w:color w:val="222222"/>
          <w:shd w:val="clear" w:color="auto" w:fill="FFFFFF"/>
          <w:lang w:eastAsia="en-US"/>
        </w:rPr>
        <w:t xml:space="preserve"> processos formativos </w:t>
      </w:r>
      <w:r w:rsidR="00D967EA" w:rsidRPr="002502CB">
        <w:rPr>
          <w:rFonts w:ascii="Times" w:eastAsia="Times New Roman" w:hAnsi="Times" w:cs="Arial"/>
          <w:color w:val="222222"/>
          <w:shd w:val="clear" w:color="auto" w:fill="FFFFFF"/>
          <w:lang w:eastAsia="en-US"/>
        </w:rPr>
        <w:t xml:space="preserve"> dessa natureza </w:t>
      </w:r>
      <w:r w:rsidR="004D4C8A" w:rsidRPr="002502CB">
        <w:rPr>
          <w:rFonts w:ascii="Times" w:eastAsia="Times New Roman" w:hAnsi="Times" w:cs="Arial"/>
          <w:color w:val="222222"/>
          <w:shd w:val="clear" w:color="auto" w:fill="FFFFFF"/>
          <w:lang w:eastAsia="en-US"/>
        </w:rPr>
        <w:t xml:space="preserve">tenham continuidade. </w:t>
      </w:r>
    </w:p>
    <w:p w14:paraId="6E69B29D" w14:textId="1636FF36" w:rsidR="006C26E7" w:rsidRPr="002502CB" w:rsidRDefault="006C26E7"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 xml:space="preserve">Com isso, esse </w:t>
      </w:r>
      <w:r w:rsidR="00D90E21">
        <w:rPr>
          <w:rFonts w:ascii="Times" w:eastAsia="Times New Roman" w:hAnsi="Times" w:cs="Arial"/>
          <w:color w:val="222222"/>
          <w:shd w:val="clear" w:color="auto" w:fill="FFFFFF"/>
          <w:lang w:eastAsia="en-US"/>
        </w:rPr>
        <w:t>estudo reuniu uma literatura crí</w:t>
      </w:r>
      <w:r w:rsidRPr="002502CB">
        <w:rPr>
          <w:rFonts w:ascii="Times" w:eastAsia="Times New Roman" w:hAnsi="Times" w:cs="Arial"/>
          <w:color w:val="222222"/>
          <w:shd w:val="clear" w:color="auto" w:fill="FFFFFF"/>
          <w:lang w:eastAsia="en-US"/>
        </w:rPr>
        <w:t>tica para estabelecer condições didáticas que pudesse</w:t>
      </w:r>
      <w:r w:rsidR="00D90E21">
        <w:rPr>
          <w:rFonts w:ascii="Times" w:eastAsia="Times New Roman" w:hAnsi="Times" w:cs="Arial"/>
          <w:color w:val="222222"/>
          <w:shd w:val="clear" w:color="auto" w:fill="FFFFFF"/>
          <w:lang w:eastAsia="en-US"/>
        </w:rPr>
        <w:t>m</w:t>
      </w:r>
      <w:r w:rsidRPr="002502CB">
        <w:rPr>
          <w:rFonts w:ascii="Times" w:eastAsia="Times New Roman" w:hAnsi="Times" w:cs="Arial"/>
          <w:color w:val="222222"/>
          <w:shd w:val="clear" w:color="auto" w:fill="FFFFFF"/>
          <w:lang w:eastAsia="en-US"/>
        </w:rPr>
        <w:t xml:space="preserve"> contribuir em responder ao problema de pesquisa.</w:t>
      </w:r>
      <w:r w:rsidR="00D90E21">
        <w:rPr>
          <w:rFonts w:ascii="Times" w:eastAsia="Times New Roman" w:hAnsi="Times" w:cs="Arial"/>
          <w:color w:val="222222"/>
          <w:shd w:val="clear" w:color="auto" w:fill="FFFFFF"/>
          <w:lang w:eastAsia="en-US"/>
        </w:rPr>
        <w:t xml:space="preserve"> Além disso, identificamos </w:t>
      </w:r>
      <w:r w:rsidR="00475957">
        <w:rPr>
          <w:rFonts w:ascii="Times" w:eastAsia="Times New Roman" w:hAnsi="Times" w:cs="Arial"/>
          <w:color w:val="222222"/>
          <w:shd w:val="clear" w:color="auto" w:fill="FFFFFF"/>
          <w:lang w:eastAsia="en-US"/>
        </w:rPr>
        <w:t xml:space="preserve">como o </w:t>
      </w:r>
      <w:r w:rsidRPr="002502CB">
        <w:rPr>
          <w:rFonts w:ascii="Times" w:eastAsia="Times New Roman" w:hAnsi="Times" w:cs="Arial"/>
          <w:color w:val="222222"/>
          <w:shd w:val="clear" w:color="auto" w:fill="FFFFFF"/>
          <w:lang w:eastAsia="en-US"/>
        </w:rPr>
        <w:t xml:space="preserve">RRI auxilia a popularização </w:t>
      </w:r>
      <w:r w:rsidR="006779D9">
        <w:rPr>
          <w:rFonts w:ascii="Times" w:eastAsia="Times New Roman" w:hAnsi="Times" w:cs="Arial"/>
          <w:color w:val="222222"/>
          <w:shd w:val="clear" w:color="auto" w:fill="FFFFFF"/>
          <w:lang w:eastAsia="en-US"/>
        </w:rPr>
        <w:t xml:space="preserve">da Ciência, atrelando os eixos </w:t>
      </w:r>
      <w:r w:rsidRPr="002502CB">
        <w:rPr>
          <w:rFonts w:ascii="Times" w:eastAsia="Times New Roman" w:hAnsi="Times" w:cs="Arial"/>
          <w:color w:val="222222"/>
          <w:shd w:val="clear" w:color="auto" w:fill="FFFFFF"/>
          <w:lang w:eastAsia="en-US"/>
        </w:rPr>
        <w:t>trabalhados no projeto EN</w:t>
      </w:r>
      <w:r w:rsidR="006E3B36" w:rsidRPr="002502CB">
        <w:rPr>
          <w:rFonts w:ascii="Times" w:eastAsia="Times New Roman" w:hAnsi="Times" w:cs="Arial"/>
          <w:color w:val="222222"/>
          <w:shd w:val="clear" w:color="auto" w:fill="FFFFFF"/>
          <w:lang w:eastAsia="en-US"/>
        </w:rPr>
        <w:t xml:space="preserve">GAGE como categorias de análise, </w:t>
      </w:r>
      <w:r w:rsidRPr="002502CB">
        <w:rPr>
          <w:rFonts w:ascii="Times" w:eastAsia="Times New Roman" w:hAnsi="Times" w:cs="Arial"/>
          <w:color w:val="222222"/>
          <w:shd w:val="clear" w:color="auto" w:fill="FFFFFF"/>
          <w:lang w:eastAsia="en-US"/>
        </w:rPr>
        <w:t xml:space="preserve">dando um norte para as lacunas existentes </w:t>
      </w:r>
      <w:r w:rsidR="006E3B36" w:rsidRPr="002502CB">
        <w:rPr>
          <w:rFonts w:ascii="Times" w:eastAsia="Times New Roman" w:hAnsi="Times" w:cs="Arial"/>
          <w:color w:val="222222"/>
          <w:shd w:val="clear" w:color="auto" w:fill="FFFFFF"/>
          <w:lang w:eastAsia="en-US"/>
        </w:rPr>
        <w:t xml:space="preserve">no tocante ao </w:t>
      </w:r>
      <w:r w:rsidRPr="002502CB">
        <w:rPr>
          <w:rFonts w:ascii="Times" w:eastAsia="Times New Roman" w:hAnsi="Times" w:cs="Arial"/>
          <w:color w:val="222222"/>
          <w:shd w:val="clear" w:color="auto" w:fill="FFFFFF"/>
          <w:lang w:eastAsia="en-US"/>
        </w:rPr>
        <w:t>desenvolvimento de uma ação formativa crítica e parti</w:t>
      </w:r>
      <w:r w:rsidR="006779D9">
        <w:rPr>
          <w:rFonts w:ascii="Times" w:eastAsia="Times New Roman" w:hAnsi="Times" w:cs="Arial"/>
          <w:color w:val="222222"/>
          <w:shd w:val="clear" w:color="auto" w:fill="FFFFFF"/>
          <w:lang w:eastAsia="en-US"/>
        </w:rPr>
        <w:t xml:space="preserve">cipativa sobre a </w:t>
      </w:r>
      <w:r w:rsidR="006E3B36" w:rsidRPr="002502CB">
        <w:rPr>
          <w:rFonts w:ascii="Times" w:eastAsia="Times New Roman" w:hAnsi="Times" w:cs="Arial"/>
          <w:color w:val="222222"/>
          <w:shd w:val="clear" w:color="auto" w:fill="FFFFFF"/>
          <w:lang w:eastAsia="en-US"/>
        </w:rPr>
        <w:t xml:space="preserve">popularização da ciência. </w:t>
      </w:r>
      <w:r w:rsidRPr="002502CB">
        <w:rPr>
          <w:rFonts w:ascii="Times" w:eastAsia="Times New Roman" w:hAnsi="Times" w:cs="Arial"/>
          <w:color w:val="222222"/>
          <w:shd w:val="clear" w:color="auto" w:fill="FFFFFF"/>
          <w:lang w:eastAsia="en-US"/>
        </w:rPr>
        <w:t>Com as evidênci</w:t>
      </w:r>
      <w:r w:rsidR="00D90E21">
        <w:rPr>
          <w:rFonts w:ascii="Times" w:eastAsia="Times New Roman" w:hAnsi="Times" w:cs="Arial"/>
          <w:color w:val="222222"/>
          <w:shd w:val="clear" w:color="auto" w:fill="FFFFFF"/>
          <w:lang w:eastAsia="en-US"/>
        </w:rPr>
        <w:t>as encontradas nas opiniões, poderemos traçar orientações pa</w:t>
      </w:r>
      <w:r w:rsidR="00E30C7B">
        <w:rPr>
          <w:rFonts w:ascii="Times" w:eastAsia="Times New Roman" w:hAnsi="Times" w:cs="Arial"/>
          <w:color w:val="222222"/>
          <w:shd w:val="clear" w:color="auto" w:fill="FFFFFF"/>
          <w:lang w:eastAsia="en-US"/>
        </w:rPr>
        <w:t>ra atuação de futuras pesquisas</w:t>
      </w:r>
      <w:r w:rsidR="00D90E21">
        <w:rPr>
          <w:rFonts w:ascii="Times" w:eastAsia="Times New Roman" w:hAnsi="Times" w:cs="Arial"/>
          <w:color w:val="222222"/>
          <w:shd w:val="clear" w:color="auto" w:fill="FFFFFF"/>
          <w:lang w:eastAsia="en-US"/>
        </w:rPr>
        <w:t xml:space="preserve">, no cenário </w:t>
      </w:r>
      <w:r w:rsidRPr="002502CB">
        <w:rPr>
          <w:rFonts w:ascii="Times" w:eastAsia="Times New Roman" w:hAnsi="Times" w:cs="Arial"/>
          <w:color w:val="222222"/>
          <w:shd w:val="clear" w:color="auto" w:fill="FFFFFF"/>
          <w:lang w:eastAsia="en-US"/>
        </w:rPr>
        <w:t xml:space="preserve">coinvestigadores responsáveis com e para a sociedade. </w:t>
      </w:r>
    </w:p>
    <w:p w14:paraId="22388C43" w14:textId="77777777" w:rsidR="006C26E7" w:rsidRPr="002502CB" w:rsidRDefault="006C26E7" w:rsidP="00862B4E">
      <w:pPr>
        <w:spacing w:after="0"/>
        <w:jc w:val="both"/>
        <w:rPr>
          <w:rFonts w:ascii="Times" w:eastAsia="Times New Roman" w:hAnsi="Times" w:cs="Arial"/>
          <w:color w:val="222222"/>
          <w:shd w:val="clear" w:color="auto" w:fill="FFFFFF"/>
          <w:lang w:eastAsia="en-US"/>
        </w:rPr>
      </w:pPr>
    </w:p>
    <w:p w14:paraId="555A17AB" w14:textId="30D44A48" w:rsidR="006C26E7" w:rsidRPr="002502CB" w:rsidRDefault="008462E9"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Outro aspecto que necessita ser aprofundado são os es</w:t>
      </w:r>
      <w:r w:rsidR="006C26E7" w:rsidRPr="002502CB">
        <w:rPr>
          <w:rFonts w:ascii="Times" w:eastAsia="Times New Roman" w:hAnsi="Times" w:cs="Arial"/>
          <w:color w:val="222222"/>
          <w:shd w:val="clear" w:color="auto" w:fill="FFFFFF"/>
          <w:lang w:eastAsia="en-US"/>
        </w:rPr>
        <w:t>tudos sobre o desenvolvimento da responsabilidade e inovação, nos quesitos da avaliação de riscos e fortalecimento da questão ética</w:t>
      </w:r>
      <w:r w:rsidRPr="002502CB">
        <w:rPr>
          <w:rFonts w:ascii="Times" w:eastAsia="Times New Roman" w:hAnsi="Times" w:cs="Arial"/>
          <w:color w:val="222222"/>
          <w:shd w:val="clear" w:color="auto" w:fill="FFFFFF"/>
          <w:lang w:eastAsia="en-US"/>
        </w:rPr>
        <w:t xml:space="preserve">, pois </w:t>
      </w:r>
      <w:r w:rsidR="006C26E7" w:rsidRPr="002502CB">
        <w:rPr>
          <w:rFonts w:ascii="Times" w:eastAsia="Times New Roman" w:hAnsi="Times" w:cs="Arial"/>
          <w:color w:val="222222"/>
          <w:shd w:val="clear" w:color="auto" w:fill="FFFFFF"/>
          <w:lang w:eastAsia="en-US"/>
        </w:rPr>
        <w:t>em nenhum momento fora apresentado</w:t>
      </w:r>
      <w:r w:rsidRPr="002502CB">
        <w:rPr>
          <w:rFonts w:ascii="Times" w:eastAsia="Times New Roman" w:hAnsi="Times" w:cs="Arial"/>
          <w:color w:val="222222"/>
          <w:shd w:val="clear" w:color="auto" w:fill="FFFFFF"/>
          <w:lang w:eastAsia="en-US"/>
        </w:rPr>
        <w:t>s</w:t>
      </w:r>
      <w:r w:rsidR="006C26E7" w:rsidRPr="002502CB">
        <w:rPr>
          <w:rFonts w:ascii="Times" w:eastAsia="Times New Roman" w:hAnsi="Times" w:cs="Arial"/>
          <w:color w:val="222222"/>
          <w:shd w:val="clear" w:color="auto" w:fill="FFFFFF"/>
          <w:lang w:eastAsia="en-US"/>
        </w:rPr>
        <w:t xml:space="preserve"> nos debates, nem mesmo elencados dur</w:t>
      </w:r>
      <w:r w:rsidR="00475957">
        <w:rPr>
          <w:rFonts w:ascii="Times" w:eastAsia="Times New Roman" w:hAnsi="Times" w:cs="Arial"/>
          <w:color w:val="222222"/>
          <w:shd w:val="clear" w:color="auto" w:fill="FFFFFF"/>
          <w:lang w:eastAsia="en-US"/>
        </w:rPr>
        <w:t xml:space="preserve">ante a pesquisa. Por isso, não </w:t>
      </w:r>
      <w:r w:rsidR="006C26E7" w:rsidRPr="002502CB">
        <w:rPr>
          <w:rFonts w:ascii="Times" w:eastAsia="Times New Roman" w:hAnsi="Times" w:cs="Arial"/>
          <w:color w:val="222222"/>
          <w:shd w:val="clear" w:color="auto" w:fill="FFFFFF"/>
          <w:lang w:eastAsia="en-US"/>
        </w:rPr>
        <w:t xml:space="preserve">é apenas fazer ações de educação formal ou informal mas mobilizar políticas públicas para continuidade </w:t>
      </w:r>
      <w:r w:rsidRPr="002502CB">
        <w:rPr>
          <w:rFonts w:ascii="Times" w:eastAsia="Times New Roman" w:hAnsi="Times" w:cs="Arial"/>
          <w:color w:val="222222"/>
          <w:shd w:val="clear" w:color="auto" w:fill="FFFFFF"/>
          <w:lang w:eastAsia="en-US"/>
        </w:rPr>
        <w:t xml:space="preserve">desse processo formativo com a  referida abordagem. </w:t>
      </w:r>
    </w:p>
    <w:p w14:paraId="6A4788DB" w14:textId="77777777" w:rsidR="006C26E7" w:rsidRPr="002502CB" w:rsidRDefault="006C26E7" w:rsidP="00862B4E">
      <w:pPr>
        <w:spacing w:after="0"/>
        <w:jc w:val="both"/>
        <w:rPr>
          <w:rFonts w:ascii="Times" w:eastAsia="Times New Roman" w:hAnsi="Times" w:cs="Arial"/>
          <w:color w:val="222222"/>
          <w:shd w:val="clear" w:color="auto" w:fill="FFFFFF"/>
          <w:lang w:eastAsia="en-US"/>
        </w:rPr>
      </w:pPr>
    </w:p>
    <w:p w14:paraId="03892721" w14:textId="77777777" w:rsidR="006779D9" w:rsidRDefault="006779D9" w:rsidP="00862B4E">
      <w:pPr>
        <w:spacing w:after="0"/>
        <w:jc w:val="both"/>
        <w:rPr>
          <w:rFonts w:ascii="Times" w:eastAsia="Times New Roman" w:hAnsi="Times" w:cs="Arial"/>
          <w:color w:val="222222"/>
          <w:shd w:val="clear" w:color="auto" w:fill="FFFFFF"/>
          <w:lang w:eastAsia="en-US"/>
        </w:rPr>
      </w:pPr>
      <w:r>
        <w:rPr>
          <w:rFonts w:ascii="Times" w:eastAsia="Times New Roman" w:hAnsi="Times" w:cs="Arial"/>
          <w:color w:val="222222"/>
          <w:shd w:val="clear" w:color="auto" w:fill="FFFFFF"/>
          <w:lang w:eastAsia="en-US"/>
        </w:rPr>
        <w:t>R</w:t>
      </w:r>
      <w:r w:rsidR="006C26E7" w:rsidRPr="002502CB">
        <w:rPr>
          <w:rFonts w:ascii="Times" w:eastAsia="Times New Roman" w:hAnsi="Times" w:cs="Arial"/>
          <w:color w:val="222222"/>
          <w:shd w:val="clear" w:color="auto" w:fill="FFFFFF"/>
          <w:lang w:eastAsia="en-US"/>
        </w:rPr>
        <w:t xml:space="preserve">essaltamos o desenvolvimento de competências que envolvem o </w:t>
      </w:r>
      <w:r w:rsidR="00D41F41" w:rsidRPr="002502CB">
        <w:rPr>
          <w:rFonts w:ascii="Times" w:eastAsia="Times New Roman" w:hAnsi="Times" w:cs="Arial"/>
          <w:color w:val="222222"/>
          <w:shd w:val="clear" w:color="auto" w:fill="FFFFFF"/>
          <w:lang w:eastAsia="en-US"/>
        </w:rPr>
        <w:t>pensamento critico</w:t>
      </w:r>
      <w:r w:rsidR="006C26E7" w:rsidRPr="002502CB">
        <w:rPr>
          <w:rFonts w:ascii="Times" w:eastAsia="Times New Roman" w:hAnsi="Times" w:cs="Arial"/>
          <w:color w:val="222222"/>
          <w:shd w:val="clear" w:color="auto" w:fill="FFFFFF"/>
          <w:lang w:eastAsia="en-US"/>
        </w:rPr>
        <w:t xml:space="preserve"> e criativo, e o destaque para a continuidade de </w:t>
      </w:r>
      <w:r w:rsidR="00D41F41" w:rsidRPr="002502CB">
        <w:rPr>
          <w:rFonts w:ascii="Times" w:eastAsia="Times New Roman" w:hAnsi="Times" w:cs="Arial"/>
          <w:color w:val="222222"/>
          <w:shd w:val="clear" w:color="auto" w:fill="FFFFFF"/>
          <w:lang w:eastAsia="en-US"/>
        </w:rPr>
        <w:t>políticas públicas</w:t>
      </w:r>
      <w:r w:rsidR="006C26E7" w:rsidRPr="002502CB">
        <w:rPr>
          <w:rFonts w:ascii="Times" w:eastAsia="Times New Roman" w:hAnsi="Times" w:cs="Arial"/>
          <w:color w:val="222222"/>
          <w:shd w:val="clear" w:color="auto" w:fill="FFFFFF"/>
          <w:lang w:eastAsia="en-US"/>
        </w:rPr>
        <w:t xml:space="preserve"> que envolvam </w:t>
      </w:r>
      <w:r w:rsidR="00D41F41" w:rsidRPr="002502CB">
        <w:rPr>
          <w:rFonts w:ascii="Times" w:eastAsia="Times New Roman" w:hAnsi="Times" w:cs="Arial"/>
          <w:color w:val="222222"/>
          <w:shd w:val="clear" w:color="auto" w:fill="FFFFFF"/>
          <w:lang w:eastAsia="en-US"/>
        </w:rPr>
        <w:t>novas formações e</w:t>
      </w:r>
      <w:r w:rsidR="006C26E7" w:rsidRPr="002502CB">
        <w:rPr>
          <w:rFonts w:ascii="Times" w:eastAsia="Times New Roman" w:hAnsi="Times" w:cs="Arial"/>
          <w:color w:val="222222"/>
          <w:shd w:val="clear" w:color="auto" w:fill="FFFFFF"/>
          <w:lang w:eastAsia="en-US"/>
        </w:rPr>
        <w:t xml:space="preserve"> ações participativas de pesquisa e inovação, constituindo, assim, </w:t>
      </w:r>
      <w:r w:rsidR="00D41F41" w:rsidRPr="002502CB">
        <w:rPr>
          <w:rFonts w:ascii="Times" w:eastAsia="Times New Roman" w:hAnsi="Times" w:cs="Arial"/>
          <w:color w:val="222222"/>
          <w:shd w:val="clear" w:color="auto" w:fill="FFFFFF"/>
          <w:lang w:eastAsia="en-US"/>
        </w:rPr>
        <w:t>uma rede de tr</w:t>
      </w:r>
      <w:r w:rsidR="005F3653" w:rsidRPr="002502CB">
        <w:rPr>
          <w:rFonts w:ascii="Times" w:eastAsia="Times New Roman" w:hAnsi="Times" w:cs="Arial"/>
          <w:color w:val="222222"/>
          <w:shd w:val="clear" w:color="auto" w:fill="FFFFFF"/>
          <w:lang w:eastAsia="en-US"/>
        </w:rPr>
        <w:t>oca com p</w:t>
      </w:r>
      <w:r w:rsidR="00D41F41" w:rsidRPr="002502CB">
        <w:rPr>
          <w:rFonts w:ascii="Times" w:eastAsia="Times New Roman" w:hAnsi="Times" w:cs="Arial"/>
          <w:color w:val="222222"/>
          <w:shd w:val="clear" w:color="auto" w:fill="FFFFFF"/>
          <w:lang w:eastAsia="en-US"/>
        </w:rPr>
        <w:t>rofessores, estudantes comunidade p</w:t>
      </w:r>
      <w:r w:rsidR="006C26E7" w:rsidRPr="002502CB">
        <w:rPr>
          <w:rFonts w:ascii="Times" w:eastAsia="Times New Roman" w:hAnsi="Times" w:cs="Arial"/>
          <w:color w:val="222222"/>
          <w:shd w:val="clear" w:color="auto" w:fill="FFFFFF"/>
          <w:lang w:eastAsia="en-US"/>
        </w:rPr>
        <w:t xml:space="preserve">ara pensar a responsabilidade e inovação na pesquisa. </w:t>
      </w:r>
    </w:p>
    <w:p w14:paraId="31C7E829" w14:textId="77777777" w:rsidR="006779D9" w:rsidRDefault="006779D9" w:rsidP="00862B4E">
      <w:pPr>
        <w:spacing w:after="0"/>
        <w:jc w:val="both"/>
        <w:rPr>
          <w:rFonts w:ascii="Times" w:eastAsia="Times New Roman" w:hAnsi="Times" w:cs="Arial"/>
          <w:color w:val="222222"/>
          <w:shd w:val="clear" w:color="auto" w:fill="FFFFFF"/>
          <w:lang w:eastAsia="en-US"/>
        </w:rPr>
      </w:pPr>
    </w:p>
    <w:p w14:paraId="39598EB3" w14:textId="3FAED902" w:rsidR="00D41F41" w:rsidRPr="002502CB" w:rsidRDefault="006779D9" w:rsidP="00862B4E">
      <w:pPr>
        <w:spacing w:after="0"/>
        <w:jc w:val="both"/>
        <w:rPr>
          <w:rFonts w:ascii="Times" w:eastAsia="Times New Roman" w:hAnsi="Times" w:cs="Arial"/>
          <w:color w:val="222222"/>
          <w:shd w:val="clear" w:color="auto" w:fill="FFFFFF"/>
          <w:lang w:eastAsia="en-US"/>
        </w:rPr>
      </w:pPr>
      <w:r w:rsidRPr="002502CB">
        <w:rPr>
          <w:rFonts w:ascii="Times" w:eastAsia="Times New Roman" w:hAnsi="Times" w:cs="Arial"/>
          <w:color w:val="222222"/>
          <w:shd w:val="clear" w:color="auto" w:fill="FFFFFF"/>
          <w:lang w:eastAsia="en-US"/>
        </w:rPr>
        <w:t xml:space="preserve">Entretanto, mesmo diante das lacunas, vale destacar que a ação da Ciência na praça foi uma iniciativa inovadora que pela primeira vez no  Estado do Ceará, a questão da ciência aconteceu como </w:t>
      </w:r>
      <w:r>
        <w:rPr>
          <w:rFonts w:ascii="Times" w:eastAsia="Times New Roman" w:hAnsi="Times" w:cs="Arial"/>
          <w:color w:val="222222"/>
          <w:shd w:val="clear" w:color="auto" w:fill="FFFFFF"/>
          <w:lang w:eastAsia="en-US"/>
        </w:rPr>
        <w:t>ocupação dos</w:t>
      </w:r>
      <w:r w:rsidRPr="002502CB">
        <w:rPr>
          <w:rFonts w:ascii="Times" w:eastAsia="Times New Roman" w:hAnsi="Times" w:cs="Arial"/>
          <w:color w:val="222222"/>
          <w:shd w:val="clear" w:color="auto" w:fill="FFFFFF"/>
          <w:lang w:eastAsia="en-US"/>
        </w:rPr>
        <w:t xml:space="preserve"> espaços públicos, especificamente no cotidiano de uma praça central</w:t>
      </w:r>
      <w:r>
        <w:rPr>
          <w:rFonts w:ascii="Times" w:eastAsia="Times New Roman" w:hAnsi="Times" w:cs="Arial"/>
          <w:color w:val="222222"/>
          <w:shd w:val="clear" w:color="auto" w:fill="FFFFFF"/>
          <w:lang w:eastAsia="en-US"/>
        </w:rPr>
        <w:t xml:space="preserve"> da capital que possibilitou a </w:t>
      </w:r>
      <w:r w:rsidRPr="002502CB">
        <w:rPr>
          <w:rFonts w:ascii="Times" w:eastAsia="Times New Roman" w:hAnsi="Times" w:cs="Arial"/>
          <w:color w:val="222222"/>
          <w:shd w:val="clear" w:color="auto" w:fill="FFFFFF"/>
          <w:lang w:eastAsia="en-US"/>
        </w:rPr>
        <w:t>mobilização da comunidade. Por isso, ressaltamos a importância de projetos dessa natureza</w:t>
      </w:r>
      <w:r>
        <w:rPr>
          <w:rFonts w:ascii="Times" w:eastAsia="Times New Roman" w:hAnsi="Times" w:cs="Arial"/>
          <w:color w:val="222222"/>
          <w:shd w:val="clear" w:color="auto" w:fill="FFFFFF"/>
          <w:lang w:eastAsia="en-US"/>
        </w:rPr>
        <w:t>, dentre eles a experiência da ação</w:t>
      </w:r>
      <w:r w:rsidRPr="002502CB">
        <w:rPr>
          <w:rFonts w:ascii="Times" w:eastAsia="Times New Roman" w:hAnsi="Times" w:cs="Arial"/>
          <w:color w:val="222222"/>
          <w:shd w:val="clear" w:color="auto" w:fill="FFFFFF"/>
          <w:lang w:eastAsia="en-US"/>
        </w:rPr>
        <w:t xml:space="preserve"> Ciência na Praça.</w:t>
      </w:r>
    </w:p>
    <w:p w14:paraId="6B61A5A0" w14:textId="77777777" w:rsidR="00AB3FDE" w:rsidRPr="002502CB" w:rsidRDefault="00AB3FDE" w:rsidP="00862B4E">
      <w:pPr>
        <w:pStyle w:val="Normal1"/>
        <w:spacing w:line="240" w:lineRule="auto"/>
        <w:jc w:val="both"/>
        <w:rPr>
          <w:rFonts w:ascii="Times" w:hAnsi="Times"/>
          <w:sz w:val="24"/>
          <w:szCs w:val="24"/>
          <w:highlight w:val="white"/>
        </w:rPr>
      </w:pPr>
    </w:p>
    <w:p w14:paraId="3E7048C6" w14:textId="0D2AD51C" w:rsidR="00314EDA" w:rsidRPr="00420911" w:rsidRDefault="002A0971" w:rsidP="00862B4E">
      <w:pPr>
        <w:pStyle w:val="Heading2"/>
        <w:rPr>
          <w:rFonts w:ascii="Times" w:hAnsi="Times" w:cs="Arial"/>
          <w:color w:val="auto"/>
          <w:sz w:val="24"/>
          <w:szCs w:val="24"/>
        </w:rPr>
      </w:pPr>
      <w:r w:rsidRPr="00420911">
        <w:rPr>
          <w:rFonts w:ascii="Times" w:hAnsi="Times" w:cs="Arial"/>
          <w:color w:val="auto"/>
          <w:sz w:val="24"/>
          <w:szCs w:val="24"/>
        </w:rPr>
        <w:t xml:space="preserve">Referências </w:t>
      </w:r>
    </w:p>
    <w:p w14:paraId="2BC356A6" w14:textId="77777777" w:rsidR="006C26E7" w:rsidRPr="002502CB" w:rsidRDefault="006C26E7" w:rsidP="00862B4E">
      <w:pPr>
        <w:rPr>
          <w:rFonts w:ascii="Times" w:hAnsi="Times" w:cs="Arial"/>
        </w:rPr>
      </w:pPr>
    </w:p>
    <w:p w14:paraId="7CD03386" w14:textId="5B2C2B7F" w:rsidR="00F27AE1" w:rsidRPr="00420911" w:rsidRDefault="00D628BD" w:rsidP="00420911">
      <w:pPr>
        <w:pStyle w:val="CommentText"/>
        <w:tabs>
          <w:tab w:val="left" w:pos="0"/>
        </w:tabs>
        <w:spacing w:before="120" w:after="120"/>
        <w:jc w:val="both"/>
        <w:rPr>
          <w:rFonts w:ascii="Times" w:hAnsi="Times"/>
          <w:color w:val="0000FF" w:themeColor="hyperlink"/>
          <w:u w:val="single"/>
        </w:rPr>
      </w:pPr>
      <w:r w:rsidRPr="00420911">
        <w:rPr>
          <w:rFonts w:ascii="Times" w:hAnsi="Times"/>
        </w:rPr>
        <w:t>ABREU</w:t>
      </w:r>
      <w:r w:rsidR="00F27AE1" w:rsidRPr="00420911">
        <w:rPr>
          <w:rFonts w:ascii="Times" w:hAnsi="Times"/>
        </w:rPr>
        <w:t>, N., B</w:t>
      </w:r>
      <w:r w:rsidR="002D6232" w:rsidRPr="00420911">
        <w:rPr>
          <w:rFonts w:ascii="Times" w:hAnsi="Times"/>
        </w:rPr>
        <w:t>aldanza, R., &amp; Gondim, S</w:t>
      </w:r>
      <w:r w:rsidR="00F27AE1" w:rsidRPr="00420911">
        <w:rPr>
          <w:rFonts w:ascii="Times" w:hAnsi="Times"/>
        </w:rPr>
        <w:t xml:space="preserve">. </w:t>
      </w:r>
      <w:r w:rsidR="00F27AE1" w:rsidRPr="00420911">
        <w:rPr>
          <w:rFonts w:ascii="Times" w:hAnsi="Times"/>
          <w:b/>
        </w:rPr>
        <w:t>Os Grupos focais on-line: das reflexões conceituais à aplicação em ambiente virtual</w:t>
      </w:r>
      <w:r w:rsidR="00F27AE1" w:rsidRPr="00420911">
        <w:rPr>
          <w:rFonts w:ascii="Times" w:hAnsi="Times"/>
        </w:rPr>
        <w:t xml:space="preserve">. </w:t>
      </w:r>
      <w:r w:rsidR="00F27AE1" w:rsidRPr="00420911">
        <w:rPr>
          <w:rFonts w:ascii="Times" w:hAnsi="Times"/>
          <w:i/>
          <w:lang w:val="en-US"/>
        </w:rPr>
        <w:t>Journal of Information Systems and Technology Management</w:t>
      </w:r>
      <w:r w:rsidR="00F27AE1" w:rsidRPr="00420911">
        <w:rPr>
          <w:rFonts w:ascii="Times" w:hAnsi="Times"/>
          <w:lang w:val="en-US"/>
        </w:rPr>
        <w:t>, Vol. 6, No. 1, 2009, pp. 05-24</w:t>
      </w:r>
      <w:r w:rsidR="002D6232" w:rsidRPr="00420911">
        <w:rPr>
          <w:rFonts w:ascii="Times" w:hAnsi="Times"/>
          <w:lang w:val="en-US"/>
        </w:rPr>
        <w:t xml:space="preserve">. </w:t>
      </w:r>
      <w:r w:rsidR="00F27AE1" w:rsidRPr="00420911">
        <w:rPr>
          <w:rFonts w:ascii="Times" w:hAnsi="Times" w:cs="Arial"/>
        </w:rPr>
        <w:t xml:space="preserve"> </w:t>
      </w:r>
    </w:p>
    <w:p w14:paraId="439A5D7A" w14:textId="7965B3CC" w:rsidR="002A682B" w:rsidRPr="00420911" w:rsidRDefault="00D628BD" w:rsidP="00420911">
      <w:pPr>
        <w:spacing w:after="0"/>
        <w:jc w:val="both"/>
        <w:rPr>
          <w:rFonts w:ascii="Times" w:eastAsia="Times New Roman" w:hAnsi="Times" w:cs="Times New Roman"/>
          <w:lang w:eastAsia="en-US"/>
        </w:rPr>
      </w:pPr>
      <w:r w:rsidRPr="00420911">
        <w:rPr>
          <w:rFonts w:ascii="Times" w:eastAsia="Times New Roman" w:hAnsi="Times" w:cs="Times New Roman"/>
          <w:color w:val="333333"/>
          <w:shd w:val="clear" w:color="auto" w:fill="FFFFFF"/>
          <w:lang w:eastAsia="en-US"/>
        </w:rPr>
        <w:t>CARMO</w:t>
      </w:r>
      <w:r w:rsidR="002A682B" w:rsidRPr="00420911">
        <w:rPr>
          <w:rFonts w:ascii="Times" w:eastAsia="Times New Roman" w:hAnsi="Times" w:cs="Times New Roman"/>
          <w:color w:val="333333"/>
          <w:shd w:val="clear" w:color="auto" w:fill="FFFFFF"/>
          <w:lang w:eastAsia="en-US"/>
        </w:rPr>
        <w:t>, H &amp;  Ferreira, Manuela M</w:t>
      </w:r>
      <w:r w:rsidR="00D31C7D" w:rsidRPr="00420911">
        <w:rPr>
          <w:rFonts w:ascii="Times" w:eastAsia="Times New Roman" w:hAnsi="Times" w:cs="Times New Roman"/>
          <w:color w:val="333333"/>
          <w:shd w:val="clear" w:color="auto" w:fill="FFFFFF"/>
          <w:lang w:eastAsia="en-US"/>
        </w:rPr>
        <w:t>.</w:t>
      </w:r>
      <w:r w:rsidR="002A682B" w:rsidRPr="00420911">
        <w:rPr>
          <w:rFonts w:ascii="Times" w:eastAsia="Times New Roman" w:hAnsi="Times" w:cs="Times New Roman"/>
          <w:b/>
          <w:color w:val="333333"/>
          <w:shd w:val="clear" w:color="auto" w:fill="FFFFFF"/>
          <w:lang w:eastAsia="en-US"/>
        </w:rPr>
        <w:t xml:space="preserve"> </w:t>
      </w:r>
      <w:r w:rsidR="002A682B" w:rsidRPr="00420911">
        <w:rPr>
          <w:rFonts w:ascii="Times" w:eastAsia="Times New Roman" w:hAnsi="Times" w:cs="Times New Roman"/>
          <w:b/>
          <w:shd w:val="clear" w:color="auto" w:fill="FFFFFF"/>
          <w:lang w:eastAsia="en-US"/>
        </w:rPr>
        <w:t>Metodologia da investigação [Em linha] : guia para auto-aprendizagem.</w:t>
      </w:r>
      <w:r w:rsidR="002A682B" w:rsidRPr="00420911">
        <w:rPr>
          <w:rFonts w:ascii="Times" w:eastAsia="Times New Roman" w:hAnsi="Times" w:cs="Times New Roman"/>
          <w:color w:val="333333"/>
          <w:shd w:val="clear" w:color="auto" w:fill="FFFFFF"/>
          <w:lang w:eastAsia="en-US"/>
        </w:rPr>
        <w:t xml:space="preserve"> Lisboa : Universidade Aberta, 2015. 316 p. </w:t>
      </w:r>
      <w:r w:rsidR="00D31C7D" w:rsidRPr="00420911">
        <w:rPr>
          <w:rFonts w:ascii="Times" w:eastAsia="Times New Roman" w:hAnsi="Times" w:cs="Times New Roman"/>
          <w:color w:val="333333"/>
          <w:shd w:val="clear" w:color="auto" w:fill="FFFFFF"/>
          <w:lang w:eastAsia="en-US"/>
        </w:rPr>
        <w:t xml:space="preserve">3.edição. </w:t>
      </w:r>
      <w:r w:rsidR="002A682B" w:rsidRPr="00420911">
        <w:rPr>
          <w:rFonts w:ascii="Times" w:eastAsia="Times New Roman" w:hAnsi="Times" w:cs="Times New Roman"/>
          <w:color w:val="333333"/>
          <w:shd w:val="clear" w:color="auto" w:fill="FFFFFF"/>
          <w:lang w:eastAsia="en-US"/>
        </w:rPr>
        <w:t>(eUAb. Universitária; 9), 2015</w:t>
      </w:r>
      <w:r w:rsidR="00513E02" w:rsidRPr="00420911">
        <w:rPr>
          <w:rFonts w:ascii="Times" w:eastAsia="Times New Roman" w:hAnsi="Times" w:cs="Times New Roman"/>
          <w:color w:val="333333"/>
          <w:shd w:val="clear" w:color="auto" w:fill="FFFFFF"/>
          <w:lang w:eastAsia="en-US"/>
        </w:rPr>
        <w:t>.</w:t>
      </w:r>
    </w:p>
    <w:p w14:paraId="10A8CA3A" w14:textId="63743100" w:rsidR="00593178" w:rsidRPr="00420911" w:rsidRDefault="00D628BD" w:rsidP="00420911">
      <w:pPr>
        <w:pStyle w:val="western"/>
        <w:tabs>
          <w:tab w:val="left" w:pos="709"/>
          <w:tab w:val="left" w:pos="1170"/>
          <w:tab w:val="left" w:pos="2310"/>
        </w:tabs>
        <w:autoSpaceDE w:val="0"/>
        <w:spacing w:before="120" w:after="120"/>
        <w:jc w:val="both"/>
        <w:rPr>
          <w:rFonts w:ascii="Times" w:hAnsi="Times"/>
          <w:lang w:val="en-US"/>
        </w:rPr>
      </w:pPr>
      <w:r w:rsidRPr="00420911">
        <w:rPr>
          <w:rFonts w:ascii="Times" w:hAnsi="Times"/>
          <w:lang w:val="pt-PT"/>
        </w:rPr>
        <w:t>COHEN</w:t>
      </w:r>
      <w:r w:rsidR="00593178" w:rsidRPr="00420911">
        <w:rPr>
          <w:rFonts w:ascii="Times" w:hAnsi="Times"/>
          <w:lang w:val="pt-PT"/>
        </w:rPr>
        <w:t xml:space="preserve">, L, Manion, L., &amp; Marrison, K. </w:t>
      </w:r>
      <w:proofErr w:type="gramStart"/>
      <w:r w:rsidR="00593178" w:rsidRPr="00420911">
        <w:rPr>
          <w:rFonts w:ascii="Times" w:hAnsi="Times"/>
          <w:b/>
          <w:lang w:val="en-US"/>
        </w:rPr>
        <w:t>Research Methods in Education</w:t>
      </w:r>
      <w:r w:rsidR="00593178" w:rsidRPr="00420911">
        <w:rPr>
          <w:rFonts w:ascii="Times" w:hAnsi="Times"/>
          <w:lang w:val="en-US"/>
        </w:rPr>
        <w:t>.</w:t>
      </w:r>
      <w:proofErr w:type="gramEnd"/>
      <w:r w:rsidR="00593178" w:rsidRPr="00420911">
        <w:rPr>
          <w:rFonts w:ascii="Times" w:hAnsi="Times"/>
          <w:lang w:val="en-US"/>
        </w:rPr>
        <w:t xml:space="preserve"> Londres: Routledge, 2007</w:t>
      </w:r>
    </w:p>
    <w:p w14:paraId="14F2563D" w14:textId="3FF1A1B8" w:rsidR="00992A22" w:rsidRPr="00420911" w:rsidRDefault="00992A22" w:rsidP="00420911">
      <w:pPr>
        <w:spacing w:after="0"/>
        <w:jc w:val="both"/>
        <w:rPr>
          <w:rFonts w:ascii="Times" w:eastAsia="Times New Roman" w:hAnsi="Times" w:cs="Times New Roman"/>
          <w:color w:val="000000"/>
          <w:shd w:val="clear" w:color="auto" w:fill="FFFFFF"/>
          <w:lang w:eastAsia="en-US"/>
        </w:rPr>
      </w:pPr>
      <w:r w:rsidRPr="00420911">
        <w:rPr>
          <w:rFonts w:ascii="Times" w:eastAsia="Times New Roman" w:hAnsi="Times" w:cs="Times New Roman"/>
          <w:b/>
          <w:bCs/>
          <w:color w:val="000000"/>
          <w:shd w:val="clear" w:color="auto" w:fill="FFFFFF"/>
          <w:lang w:eastAsia="en-US"/>
        </w:rPr>
        <w:t>COMTE</w:t>
      </w:r>
      <w:r w:rsidRPr="00420911">
        <w:rPr>
          <w:rFonts w:ascii="Times" w:eastAsia="Times New Roman" w:hAnsi="Times" w:cs="Times New Roman"/>
          <w:color w:val="000000"/>
          <w:shd w:val="clear" w:color="auto" w:fill="FFFFFF"/>
          <w:lang w:eastAsia="en-US"/>
        </w:rPr>
        <w:t>, A. </w:t>
      </w:r>
      <w:r w:rsidRPr="00420911">
        <w:rPr>
          <w:rFonts w:ascii="Times" w:eastAsia="Times New Roman" w:hAnsi="Times" w:cs="Times New Roman"/>
          <w:b/>
          <w:iCs/>
          <w:color w:val="000000"/>
          <w:shd w:val="clear" w:color="auto" w:fill="FFFFFF"/>
          <w:lang w:eastAsia="en-US"/>
        </w:rPr>
        <w:t>Système de politique positive ou traité de Sociologie instituant la Religion de l'Humanité</w:t>
      </w:r>
      <w:r w:rsidRPr="00420911">
        <w:rPr>
          <w:rFonts w:ascii="Times" w:eastAsia="Times New Roman" w:hAnsi="Times" w:cs="Times New Roman"/>
          <w:color w:val="000000"/>
          <w:shd w:val="clear" w:color="auto" w:fill="FFFFFF"/>
          <w:lang w:eastAsia="en-US"/>
        </w:rPr>
        <w:t>. 3</w:t>
      </w:r>
      <w:r w:rsidRPr="00420911">
        <w:rPr>
          <w:rFonts w:ascii="Times" w:eastAsia="Times New Roman" w:hAnsi="Times" w:cs="Times New Roman"/>
          <w:color w:val="000000"/>
          <w:shd w:val="clear" w:color="auto" w:fill="FFFFFF"/>
          <w:vertAlign w:val="superscript"/>
          <w:lang w:eastAsia="en-US"/>
        </w:rPr>
        <w:t>ème</w:t>
      </w:r>
      <w:r w:rsidRPr="00420911">
        <w:rPr>
          <w:rFonts w:ascii="Times" w:eastAsia="Times New Roman" w:hAnsi="Times" w:cs="Times New Roman"/>
          <w:color w:val="000000"/>
          <w:shd w:val="clear" w:color="auto" w:fill="FFFFFF"/>
          <w:lang w:eastAsia="en-US"/>
        </w:rPr>
        <w:t>ed. 4 v. Paris : Larousse, 1890.</w:t>
      </w:r>
    </w:p>
    <w:p w14:paraId="3159396E" w14:textId="77777777" w:rsidR="00EE7B38" w:rsidRDefault="00EE7B38" w:rsidP="00420911">
      <w:pPr>
        <w:jc w:val="both"/>
        <w:rPr>
          <w:rFonts w:ascii="Times" w:eastAsia="Times New Roman" w:hAnsi="Times" w:cs="Times New Roman"/>
          <w:color w:val="000000"/>
          <w:shd w:val="clear" w:color="auto" w:fill="FFFFFF"/>
          <w:lang w:eastAsia="en-US"/>
        </w:rPr>
      </w:pPr>
    </w:p>
    <w:p w14:paraId="1DC8517A" w14:textId="48357891" w:rsidR="000C0CC9" w:rsidRPr="00420911" w:rsidRDefault="000C0CC9" w:rsidP="00420911">
      <w:pPr>
        <w:jc w:val="both"/>
        <w:rPr>
          <w:rFonts w:ascii="Times" w:hAnsi="Times"/>
          <w:lang w:val="en-GB"/>
        </w:rPr>
      </w:pPr>
      <w:r w:rsidRPr="00420911">
        <w:rPr>
          <w:rFonts w:ascii="Times" w:hAnsi="Times"/>
          <w:lang w:val="en-GB"/>
        </w:rPr>
        <w:t xml:space="preserve">BUZAN, T. </w:t>
      </w:r>
      <w:proofErr w:type="gramStart"/>
      <w:r w:rsidRPr="00420911">
        <w:rPr>
          <w:rFonts w:ascii="Times" w:hAnsi="Times"/>
          <w:b/>
          <w:lang w:val="en-GB"/>
        </w:rPr>
        <w:t>The Mind Map book</w:t>
      </w:r>
      <w:r w:rsidRPr="00420911">
        <w:rPr>
          <w:rFonts w:ascii="Times" w:hAnsi="Times"/>
          <w:lang w:val="en-GB"/>
        </w:rPr>
        <w:t>.</w:t>
      </w:r>
      <w:proofErr w:type="gramEnd"/>
      <w:r w:rsidRPr="00420911">
        <w:rPr>
          <w:rFonts w:ascii="Times" w:hAnsi="Times"/>
          <w:lang w:val="en-GB"/>
        </w:rPr>
        <w:t xml:space="preserve">  London: BBC worldwide, 1993.</w:t>
      </w:r>
    </w:p>
    <w:p w14:paraId="3AE8C9BF" w14:textId="2517903F" w:rsidR="00E42C16" w:rsidRPr="00420911" w:rsidRDefault="00EE7B38" w:rsidP="00420911">
      <w:pPr>
        <w:widowControl w:val="0"/>
        <w:autoSpaceDE w:val="0"/>
        <w:autoSpaceDN w:val="0"/>
        <w:adjustRightInd w:val="0"/>
        <w:spacing w:after="240"/>
        <w:jc w:val="both"/>
        <w:rPr>
          <w:rFonts w:ascii="Times" w:hAnsi="Times" w:cs="Arial"/>
          <w:lang w:val="en-US"/>
        </w:rPr>
      </w:pPr>
      <w:r w:rsidRPr="00420911">
        <w:rPr>
          <w:rFonts w:ascii="Times" w:hAnsi="Times" w:cs="Arial"/>
          <w:lang w:val="en-US"/>
        </w:rPr>
        <w:t>ESTEVES</w:t>
      </w:r>
      <w:r w:rsidR="00E42C16" w:rsidRPr="00420911">
        <w:rPr>
          <w:rFonts w:ascii="Times" w:hAnsi="Times" w:cs="Arial"/>
          <w:lang w:val="en-US"/>
        </w:rPr>
        <w:t xml:space="preserve">, Manuela. Análise de Conteúdo. In Lima, Jorge &amp; Pacheco, José Augusto (orgs.). </w:t>
      </w:r>
      <w:r w:rsidR="00E42C16" w:rsidRPr="00420911">
        <w:rPr>
          <w:rFonts w:ascii="Times" w:hAnsi="Times" w:cs="Arial"/>
          <w:b/>
          <w:bCs/>
          <w:lang w:val="en-US"/>
        </w:rPr>
        <w:t xml:space="preserve">Fazer Investigação: Contributos para </w:t>
      </w:r>
      <w:proofErr w:type="gramStart"/>
      <w:r w:rsidR="00E42C16" w:rsidRPr="00420911">
        <w:rPr>
          <w:rFonts w:ascii="Times" w:hAnsi="Times" w:cs="Arial"/>
          <w:b/>
          <w:bCs/>
          <w:lang w:val="en-US"/>
        </w:rPr>
        <w:t>a</w:t>
      </w:r>
      <w:proofErr w:type="gramEnd"/>
      <w:r w:rsidR="00E42C16" w:rsidRPr="00420911">
        <w:rPr>
          <w:rFonts w:ascii="Times" w:hAnsi="Times" w:cs="Arial"/>
          <w:b/>
          <w:bCs/>
          <w:lang w:val="en-US"/>
        </w:rPr>
        <w:t xml:space="preserve"> elaboração de dissertações e teses</w:t>
      </w:r>
      <w:r w:rsidR="00E42C16" w:rsidRPr="00420911">
        <w:rPr>
          <w:rFonts w:ascii="Times" w:hAnsi="Times" w:cs="Arial"/>
          <w:lang w:val="en-US"/>
        </w:rPr>
        <w:t xml:space="preserve">. Porto: Porto Editora, 2006. </w:t>
      </w:r>
      <w:proofErr w:type="gramStart"/>
      <w:r w:rsidR="00E42C16" w:rsidRPr="00420911">
        <w:rPr>
          <w:rFonts w:ascii="Times" w:hAnsi="Times" w:cs="Arial"/>
          <w:lang w:val="en-US"/>
        </w:rPr>
        <w:t>pp</w:t>
      </w:r>
      <w:proofErr w:type="gramEnd"/>
      <w:r w:rsidR="00E42C16" w:rsidRPr="00420911">
        <w:rPr>
          <w:rFonts w:ascii="Times" w:hAnsi="Times" w:cs="Arial"/>
          <w:lang w:val="en-US"/>
        </w:rPr>
        <w:t>. 105-126.</w:t>
      </w:r>
    </w:p>
    <w:p w14:paraId="667295EF" w14:textId="77777777" w:rsidR="00420911" w:rsidRPr="00420911" w:rsidRDefault="00420911" w:rsidP="00420911">
      <w:pPr>
        <w:autoSpaceDE w:val="0"/>
        <w:autoSpaceDN w:val="0"/>
        <w:adjustRightInd w:val="0"/>
        <w:spacing w:before="120" w:after="120"/>
        <w:jc w:val="both"/>
        <w:rPr>
          <w:rFonts w:ascii="Times" w:hAnsi="Times"/>
          <w:lang w:eastAsia="x-none"/>
        </w:rPr>
      </w:pPr>
      <w:proofErr w:type="gramStart"/>
      <w:r w:rsidRPr="00420911">
        <w:rPr>
          <w:rFonts w:ascii="Times" w:hAnsi="Times" w:cs="Arial"/>
          <w:lang w:val="en-US"/>
        </w:rPr>
        <w:t>EU - European Union.</w:t>
      </w:r>
      <w:proofErr w:type="gramEnd"/>
      <w:r w:rsidRPr="00420911">
        <w:rPr>
          <w:rFonts w:ascii="Times" w:hAnsi="Times" w:cs="Arial"/>
          <w:lang w:val="en-US"/>
        </w:rPr>
        <w:t xml:space="preserve"> </w:t>
      </w:r>
      <w:r w:rsidRPr="00420911">
        <w:rPr>
          <w:rFonts w:ascii="Times" w:hAnsi="Times" w:cs="Arial"/>
          <w:b/>
          <w:lang w:val="en-US"/>
        </w:rPr>
        <w:t>Draft Horizon 2020.</w:t>
      </w:r>
      <w:r w:rsidRPr="00420911">
        <w:rPr>
          <w:rFonts w:ascii="Times" w:hAnsi="Times" w:cs="Arial"/>
          <w:i/>
          <w:lang w:val="en-US"/>
        </w:rPr>
        <w:t xml:space="preserve"> Work the Programm 2014/2015</w:t>
      </w:r>
      <w:r w:rsidRPr="00420911">
        <w:rPr>
          <w:rFonts w:ascii="Times" w:hAnsi="Times" w:cs="Arial"/>
          <w:lang w:val="en-US"/>
        </w:rPr>
        <w:t xml:space="preserve">, 2013 </w:t>
      </w:r>
      <w:hyperlink r:id="rId19" w:history="1">
        <w:r w:rsidRPr="00420911">
          <w:rPr>
            <w:rStyle w:val="Hyperlink"/>
            <w:rFonts w:ascii="Times" w:hAnsi="Times" w:cs="Arial"/>
            <w:lang w:val="en-US"/>
          </w:rPr>
          <w:t>http://ec.europa.eu/research/horizon2020/pdf/workprogrammes/general_annexes_draft_work_programme.pdf</w:t>
        </w:r>
      </w:hyperlink>
      <w:r w:rsidRPr="00420911">
        <w:rPr>
          <w:rStyle w:val="Hyperlink"/>
          <w:rFonts w:ascii="Times" w:hAnsi="Times" w:cs="Arial"/>
          <w:lang w:val="en-US"/>
        </w:rPr>
        <w:t xml:space="preserve">. </w:t>
      </w:r>
      <w:r w:rsidRPr="00420911">
        <w:rPr>
          <w:rFonts w:ascii="Times" w:hAnsi="Times" w:cs="Arial"/>
        </w:rPr>
        <w:t>Acesso em 20 janeiro 2018.</w:t>
      </w:r>
    </w:p>
    <w:p w14:paraId="1CC90286" w14:textId="59C3BBE9" w:rsidR="00420911" w:rsidRPr="00420911" w:rsidRDefault="00420911" w:rsidP="00420911">
      <w:pPr>
        <w:autoSpaceDE w:val="0"/>
        <w:autoSpaceDN w:val="0"/>
        <w:adjustRightInd w:val="0"/>
        <w:spacing w:before="120" w:after="120"/>
        <w:jc w:val="both"/>
        <w:rPr>
          <w:rFonts w:ascii="Times" w:hAnsi="Times"/>
          <w:lang w:eastAsia="x-none"/>
        </w:rPr>
      </w:pPr>
      <w:proofErr w:type="gramStart"/>
      <w:r w:rsidRPr="00420911">
        <w:rPr>
          <w:rFonts w:ascii="Times" w:hAnsi="Times" w:cs="Arial"/>
          <w:lang w:val="en-US"/>
        </w:rPr>
        <w:t>EU - European Union.</w:t>
      </w:r>
      <w:proofErr w:type="gramEnd"/>
      <w:r w:rsidRPr="00420911">
        <w:rPr>
          <w:rFonts w:ascii="Times" w:hAnsi="Times" w:cs="Arial"/>
          <w:lang w:val="en-US"/>
        </w:rPr>
        <w:t xml:space="preserve"> </w:t>
      </w:r>
      <w:r w:rsidRPr="00420911">
        <w:rPr>
          <w:rFonts w:ascii="Times" w:hAnsi="Times" w:cs="Times"/>
          <w:b/>
          <w:lang w:val="en-US"/>
        </w:rPr>
        <w:t>Open Innovation, Open Science, Open to the Word – a vision for Europe</w:t>
      </w:r>
      <w:r w:rsidRPr="00420911">
        <w:rPr>
          <w:rFonts w:ascii="Times" w:hAnsi="Times" w:cs="Times"/>
          <w:lang w:val="en-US"/>
        </w:rPr>
        <w:t xml:space="preserve">, 2016. </w:t>
      </w:r>
      <w:hyperlink r:id="rId20" w:history="1">
        <w:r w:rsidRPr="00420911">
          <w:rPr>
            <w:rStyle w:val="Hyperlink"/>
            <w:rFonts w:ascii="Times" w:hAnsi="Times" w:cs="Times"/>
            <w:lang w:val="en-US"/>
          </w:rPr>
          <w:t>https://ec.europa.eu/digital-single-market/en/news/open-innovation-open-science-open-world-vision-europe</w:t>
        </w:r>
      </w:hyperlink>
      <w:r w:rsidRPr="00420911">
        <w:rPr>
          <w:rFonts w:ascii="Times" w:hAnsi="Times" w:cs="Times"/>
          <w:lang w:val="en-US"/>
        </w:rPr>
        <w:t xml:space="preserve">. </w:t>
      </w:r>
      <w:r w:rsidRPr="00420911">
        <w:rPr>
          <w:rFonts w:ascii="Times" w:hAnsi="Times" w:cs="Arial"/>
        </w:rPr>
        <w:t>Acesso em 10 março  2018.</w:t>
      </w:r>
    </w:p>
    <w:p w14:paraId="22D8FA07" w14:textId="76985961" w:rsidR="00DC1117" w:rsidRPr="00420911" w:rsidRDefault="00DC1117" w:rsidP="00420911">
      <w:pPr>
        <w:widowControl w:val="0"/>
        <w:autoSpaceDE w:val="0"/>
        <w:autoSpaceDN w:val="0"/>
        <w:adjustRightInd w:val="0"/>
        <w:spacing w:after="240"/>
        <w:jc w:val="both"/>
        <w:rPr>
          <w:rFonts w:ascii="Times" w:hAnsi="Times" w:cs="NewsGotT"/>
          <w:lang w:val="en-US"/>
        </w:rPr>
      </w:pPr>
      <w:proofErr w:type="gramStart"/>
      <w:r w:rsidRPr="00420911">
        <w:rPr>
          <w:rFonts w:ascii="Times" w:hAnsi="Times" w:cs="NewsGotT"/>
          <w:lang w:val="en-US"/>
        </w:rPr>
        <w:t>EC - European Commission.</w:t>
      </w:r>
      <w:proofErr w:type="gramEnd"/>
      <w:r w:rsidRPr="00420911">
        <w:rPr>
          <w:rFonts w:ascii="Times" w:hAnsi="Times"/>
        </w:rPr>
        <w:t xml:space="preserve"> </w:t>
      </w:r>
      <w:proofErr w:type="gramStart"/>
      <w:r w:rsidRPr="00420911">
        <w:rPr>
          <w:rFonts w:ascii="Times" w:hAnsi="Times" w:cs="NewsGotT"/>
          <w:b/>
          <w:lang w:val="en-US"/>
        </w:rPr>
        <w:t>Horizonte 2020 - Programa-Quadro de Investigação e Inovação</w:t>
      </w:r>
      <w:r w:rsidRPr="00420911">
        <w:rPr>
          <w:rFonts w:ascii="Times" w:hAnsi="Times" w:cs="NewsGotT"/>
          <w:lang w:val="en-US"/>
        </w:rPr>
        <w:t>.</w:t>
      </w:r>
      <w:proofErr w:type="gramEnd"/>
      <w:r w:rsidRPr="00420911">
        <w:rPr>
          <w:rFonts w:ascii="Times" w:hAnsi="Times" w:cs="NewsGotT"/>
          <w:lang w:val="en-US"/>
        </w:rPr>
        <w:t xml:space="preserve"> </w:t>
      </w:r>
      <w:proofErr w:type="gramStart"/>
      <w:r w:rsidRPr="00420911">
        <w:rPr>
          <w:rFonts w:ascii="Times" w:hAnsi="Times" w:cs="NewsGotT"/>
          <w:lang w:val="en-US"/>
        </w:rPr>
        <w:t>Bruxelas, 2011.</w:t>
      </w:r>
      <w:proofErr w:type="gramEnd"/>
      <w:r w:rsidRPr="00420911">
        <w:rPr>
          <w:rFonts w:ascii="Times" w:hAnsi="Times" w:cs="NewsGotT"/>
          <w:lang w:val="en-US"/>
        </w:rPr>
        <w:t xml:space="preserve"> Disponível </w:t>
      </w:r>
      <w:proofErr w:type="gramStart"/>
      <w:r w:rsidRPr="00420911">
        <w:rPr>
          <w:rFonts w:ascii="Times" w:hAnsi="Times" w:cs="NewsGotT"/>
          <w:lang w:val="en-US"/>
        </w:rPr>
        <w:t>em :</w:t>
      </w:r>
      <w:proofErr w:type="gramEnd"/>
      <w:r w:rsidRPr="00420911">
        <w:rPr>
          <w:rFonts w:ascii="Times" w:hAnsi="Times" w:cs="NewsGotT"/>
          <w:lang w:val="en-US"/>
        </w:rPr>
        <w:t xml:space="preserve"> </w:t>
      </w:r>
      <w:hyperlink r:id="rId21" w:history="1">
        <w:r w:rsidRPr="00420911">
          <w:rPr>
            <w:rStyle w:val="Hyperlink"/>
            <w:rFonts w:ascii="Times" w:hAnsi="Times" w:cs="NewsGotT"/>
            <w:lang w:val="en-US"/>
          </w:rPr>
          <w:t>http://ec.europa.eu/research/horizon2020/pdf/workprogrammes/general_annexes_draf t_work_programme.pdf</w:t>
        </w:r>
      </w:hyperlink>
      <w:r w:rsidR="00BF7DAA" w:rsidRPr="00420911">
        <w:rPr>
          <w:rFonts w:ascii="Times" w:hAnsi="Times" w:cs="NewsGotT"/>
          <w:lang w:val="en-US"/>
        </w:rPr>
        <w:t xml:space="preserve"> . </w:t>
      </w:r>
      <w:proofErr w:type="gramStart"/>
      <w:r w:rsidR="00BF7DAA" w:rsidRPr="00420911">
        <w:rPr>
          <w:rFonts w:ascii="Times" w:hAnsi="Times" w:cs="NewsGotT"/>
          <w:lang w:val="en-US"/>
        </w:rPr>
        <w:t>Acessado em 23.01.2018</w:t>
      </w:r>
      <w:r w:rsidRPr="00420911">
        <w:rPr>
          <w:rFonts w:ascii="Times" w:hAnsi="Times" w:cs="NewsGotT"/>
          <w:lang w:val="en-US"/>
        </w:rPr>
        <w:t>.</w:t>
      </w:r>
      <w:proofErr w:type="gramEnd"/>
    </w:p>
    <w:p w14:paraId="78FCAABE" w14:textId="77777777" w:rsidR="00DC1117" w:rsidRPr="00420911" w:rsidRDefault="00DC1117" w:rsidP="00420911">
      <w:pPr>
        <w:jc w:val="both"/>
        <w:rPr>
          <w:rFonts w:ascii="Times" w:hAnsi="Times" w:cs="Arial"/>
        </w:rPr>
      </w:pPr>
      <w:r w:rsidRPr="00420911">
        <w:rPr>
          <w:rFonts w:ascii="Times" w:hAnsi="Times" w:cs="Arial"/>
        </w:rPr>
        <w:t xml:space="preserve">FERRAZ DE ABREU, P, </w:t>
      </w:r>
      <w:r w:rsidRPr="00420911">
        <w:rPr>
          <w:rFonts w:ascii="Times" w:hAnsi="Times" w:cs="Arial"/>
          <w:b/>
        </w:rPr>
        <w:t>New Information Technologies in Public Participation: A Challenge to Old Decision-making Institutional Frameworks</w:t>
      </w:r>
      <w:r w:rsidRPr="00420911">
        <w:rPr>
          <w:rFonts w:ascii="Times" w:hAnsi="Times" w:cs="Arial"/>
        </w:rPr>
        <w:t>. Ph.D. Thesis. MIT , Dept. Urban Studies and Regional Planning, Cambridge, USA, May 2002 .</w:t>
      </w:r>
    </w:p>
    <w:p w14:paraId="102F3C51" w14:textId="77777777" w:rsidR="00DC1117" w:rsidRPr="00420911" w:rsidRDefault="00DC1117" w:rsidP="00420911">
      <w:pPr>
        <w:jc w:val="both"/>
        <w:rPr>
          <w:rFonts w:ascii="Times" w:hAnsi="Times" w:cs="Arial"/>
        </w:rPr>
      </w:pPr>
      <w:r w:rsidRPr="00420911">
        <w:rPr>
          <w:rFonts w:ascii="Times" w:hAnsi="Times" w:cs="Arial"/>
        </w:rPr>
        <w:t xml:space="preserve">FERRAZ DE ABREU, P. </w:t>
      </w:r>
      <w:r w:rsidRPr="00420911">
        <w:rPr>
          <w:rFonts w:ascii="Times" w:hAnsi="Times" w:cs="Arial"/>
          <w:b/>
          <w:bCs/>
        </w:rPr>
        <w:t>e-Planning: The Pursuit of Happiness</w:t>
      </w:r>
      <w:r w:rsidRPr="00420911">
        <w:rPr>
          <w:rFonts w:ascii="Times" w:hAnsi="Times" w:cs="Arial"/>
        </w:rPr>
        <w:t xml:space="preserve"> – Colocar as TIC ao Serviço de uma Sociedade Melhor, comunicação convidada, CTI – Renato Archer, Min. Ciencia , Campinas, Brasil, 17 de Maio 2017.</w:t>
      </w:r>
    </w:p>
    <w:p w14:paraId="015E89CC" w14:textId="7BA98662" w:rsidR="00DC1117" w:rsidRPr="00420911" w:rsidRDefault="00DC1117" w:rsidP="00420911">
      <w:pPr>
        <w:widowControl w:val="0"/>
        <w:autoSpaceDE w:val="0"/>
        <w:autoSpaceDN w:val="0"/>
        <w:adjustRightInd w:val="0"/>
        <w:spacing w:after="240"/>
        <w:jc w:val="both"/>
        <w:rPr>
          <w:rFonts w:ascii="Times" w:hAnsi="Times" w:cs="Arial"/>
          <w:lang w:val="en-US"/>
        </w:rPr>
      </w:pPr>
      <w:r w:rsidRPr="00420911">
        <w:rPr>
          <w:rFonts w:ascii="Times" w:hAnsi="Times" w:cs="Arial"/>
        </w:rPr>
        <w:t xml:space="preserve">FERRAZ DE ABREU, P. </w:t>
      </w:r>
      <w:r w:rsidRPr="00420911">
        <w:rPr>
          <w:rFonts w:ascii="Times" w:hAnsi="Times" w:cs="Arial"/>
          <w:b/>
          <w:bCs/>
        </w:rPr>
        <w:t>Introduction to New Technologies</w:t>
      </w:r>
      <w:r w:rsidRPr="00420911">
        <w:rPr>
          <w:rFonts w:ascii="Times" w:hAnsi="Times" w:cs="Arial"/>
        </w:rPr>
        <w:t xml:space="preserve"> - Smart Cities, UrbAct Thematic Expert communication, ENTER.HUB Worksh</w:t>
      </w:r>
      <w:r w:rsidR="00420911">
        <w:rPr>
          <w:rFonts w:ascii="Times" w:hAnsi="Times" w:cs="Arial"/>
        </w:rPr>
        <w:t>op, Lugano, 20-21 February 2014</w:t>
      </w:r>
    </w:p>
    <w:p w14:paraId="450CC2C5" w14:textId="6EFB4BB7" w:rsidR="00420911" w:rsidRPr="00F233F7" w:rsidRDefault="00EE7B38" w:rsidP="00F233F7">
      <w:pPr>
        <w:widowControl w:val="0"/>
        <w:autoSpaceDE w:val="0"/>
        <w:autoSpaceDN w:val="0"/>
        <w:adjustRightInd w:val="0"/>
        <w:spacing w:after="240"/>
        <w:jc w:val="both"/>
        <w:rPr>
          <w:rFonts w:ascii="Times" w:hAnsi="Times" w:cs="Arial"/>
          <w:lang w:val="en-US"/>
        </w:rPr>
      </w:pPr>
      <w:r w:rsidRPr="00420911">
        <w:rPr>
          <w:rFonts w:ascii="Times" w:hAnsi="Times" w:cs="Arial"/>
          <w:lang w:val="en-US"/>
        </w:rPr>
        <w:t>FREIRE</w:t>
      </w:r>
      <w:r w:rsidR="00420911" w:rsidRPr="00420911">
        <w:rPr>
          <w:rFonts w:ascii="Times" w:hAnsi="Times" w:cs="Arial"/>
          <w:lang w:val="en-US"/>
        </w:rPr>
        <w:t xml:space="preserve">, Paulo. </w:t>
      </w:r>
      <w:r w:rsidR="00420911" w:rsidRPr="00420911">
        <w:rPr>
          <w:rFonts w:ascii="Times" w:hAnsi="Times" w:cs="Arial"/>
          <w:b/>
          <w:bCs/>
          <w:lang w:val="en-US"/>
        </w:rPr>
        <w:t xml:space="preserve">Pedagogia da Indignação. </w:t>
      </w:r>
      <w:proofErr w:type="gramStart"/>
      <w:r w:rsidR="00420911" w:rsidRPr="00420911">
        <w:rPr>
          <w:rFonts w:ascii="Times" w:hAnsi="Times" w:cs="Arial"/>
          <w:b/>
          <w:bCs/>
          <w:lang w:val="en-US"/>
        </w:rPr>
        <w:t>Cartas pedagógicas e outros escritos</w:t>
      </w:r>
      <w:r w:rsidR="00420911" w:rsidRPr="00420911">
        <w:rPr>
          <w:rFonts w:ascii="Times" w:hAnsi="Times" w:cs="Arial"/>
          <w:lang w:val="en-US"/>
        </w:rPr>
        <w:t>.</w:t>
      </w:r>
      <w:proofErr w:type="gramEnd"/>
      <w:r w:rsidR="00420911" w:rsidRPr="00420911">
        <w:rPr>
          <w:rFonts w:ascii="Times" w:hAnsi="Times" w:cs="Arial"/>
          <w:lang w:val="en-US"/>
        </w:rPr>
        <w:t xml:space="preserve"> São Paulo: UNESP. 2000.</w:t>
      </w:r>
    </w:p>
    <w:p w14:paraId="606753F4" w14:textId="6DB3EEAF" w:rsidR="00091837" w:rsidRPr="00420911" w:rsidRDefault="00091837" w:rsidP="00420911">
      <w:pPr>
        <w:jc w:val="both"/>
        <w:rPr>
          <w:rFonts w:ascii="Times" w:hAnsi="Times"/>
        </w:rPr>
      </w:pPr>
      <w:r w:rsidRPr="00420911">
        <w:rPr>
          <w:rFonts w:ascii="Times" w:hAnsi="Times"/>
        </w:rPr>
        <w:lastRenderedPageBreak/>
        <w:t xml:space="preserve">MÉSZAROS, István. </w:t>
      </w:r>
      <w:r w:rsidRPr="00420911">
        <w:rPr>
          <w:rFonts w:ascii="Times" w:hAnsi="Times"/>
          <w:b/>
        </w:rPr>
        <w:t>A educação para além do capital.</w:t>
      </w:r>
      <w:r w:rsidRPr="00420911">
        <w:rPr>
          <w:rFonts w:ascii="Times" w:hAnsi="Times"/>
        </w:rPr>
        <w:t xml:space="preserve"> São Paulo: Boi Tempo Editorial, 2008 (Mundo do Trabalho).</w:t>
      </w:r>
    </w:p>
    <w:p w14:paraId="1059AF4A" w14:textId="544A53B0" w:rsidR="00E42C16" w:rsidRPr="00420911" w:rsidRDefault="00EE7B38" w:rsidP="00420911">
      <w:pPr>
        <w:widowControl w:val="0"/>
        <w:autoSpaceDE w:val="0"/>
        <w:autoSpaceDN w:val="0"/>
        <w:adjustRightInd w:val="0"/>
        <w:spacing w:after="240"/>
        <w:jc w:val="both"/>
        <w:rPr>
          <w:rFonts w:ascii="Times" w:hAnsi="Times" w:cs="Arial"/>
          <w:lang w:val="en-US"/>
        </w:rPr>
      </w:pPr>
      <w:r w:rsidRPr="00420911">
        <w:rPr>
          <w:rFonts w:ascii="Times" w:hAnsi="Times" w:cs="Arial"/>
          <w:lang w:val="en-US"/>
        </w:rPr>
        <w:t>NOVAES</w:t>
      </w:r>
      <w:r w:rsidR="00E42C16" w:rsidRPr="00420911">
        <w:rPr>
          <w:rFonts w:ascii="Times" w:hAnsi="Times" w:cs="Arial"/>
          <w:lang w:val="en-US"/>
        </w:rPr>
        <w:t xml:space="preserve">, Maria Helena. </w:t>
      </w:r>
      <w:r w:rsidR="00E42C16" w:rsidRPr="00420911">
        <w:rPr>
          <w:rFonts w:ascii="Times" w:hAnsi="Times" w:cs="Arial"/>
          <w:b/>
          <w:bCs/>
          <w:lang w:val="en-US"/>
        </w:rPr>
        <w:t>Paradoxos Contemporâneos</w:t>
      </w:r>
      <w:r w:rsidR="00E42C16" w:rsidRPr="00420911">
        <w:rPr>
          <w:rFonts w:ascii="Times" w:hAnsi="Times" w:cs="Arial"/>
          <w:lang w:val="en-US"/>
        </w:rPr>
        <w:t xml:space="preserve">. Rio de Janeiro, </w:t>
      </w:r>
      <w:proofErr w:type="gramStart"/>
      <w:r w:rsidR="00E42C16" w:rsidRPr="00420911">
        <w:rPr>
          <w:rFonts w:ascii="Times" w:hAnsi="Times" w:cs="Arial"/>
          <w:lang w:val="en-US"/>
        </w:rPr>
        <w:t>2008 :</w:t>
      </w:r>
      <w:proofErr w:type="gramEnd"/>
      <w:r w:rsidR="00E42C16" w:rsidRPr="00420911">
        <w:rPr>
          <w:rFonts w:ascii="Times" w:hAnsi="Times" w:cs="Arial"/>
          <w:lang w:val="en-US"/>
        </w:rPr>
        <w:t xml:space="preserve"> E-papers,</w:t>
      </w:r>
    </w:p>
    <w:p w14:paraId="492FDA6E" w14:textId="248370BC" w:rsidR="00FD4D5B" w:rsidRPr="00420911" w:rsidRDefault="00EE7B38" w:rsidP="00420911">
      <w:pPr>
        <w:widowControl w:val="0"/>
        <w:autoSpaceDE w:val="0"/>
        <w:autoSpaceDN w:val="0"/>
        <w:adjustRightInd w:val="0"/>
        <w:spacing w:after="240"/>
        <w:jc w:val="both"/>
        <w:rPr>
          <w:rFonts w:ascii="Times" w:hAnsi="Times" w:cs="Arial"/>
          <w:lang w:val="en-US"/>
        </w:rPr>
      </w:pPr>
      <w:r w:rsidRPr="00420911">
        <w:rPr>
          <w:rFonts w:ascii="Times" w:hAnsi="Times" w:cs="Arial"/>
          <w:lang w:val="en-US"/>
        </w:rPr>
        <w:t>OKADA</w:t>
      </w:r>
      <w:r w:rsidR="00E42C16" w:rsidRPr="00420911">
        <w:rPr>
          <w:rFonts w:ascii="Times" w:hAnsi="Times" w:cs="Arial"/>
          <w:lang w:val="en-US"/>
        </w:rPr>
        <w:t>, Alexandra et al</w:t>
      </w:r>
      <w:proofErr w:type="gramStart"/>
      <w:r w:rsidR="00E42C16" w:rsidRPr="00420911">
        <w:rPr>
          <w:rFonts w:ascii="Times" w:hAnsi="Times" w:cs="Arial"/>
          <w:lang w:val="en-US"/>
        </w:rPr>
        <w:t>..</w:t>
      </w:r>
      <w:proofErr w:type="gramEnd"/>
      <w:r w:rsidR="00E42C16" w:rsidRPr="00420911">
        <w:rPr>
          <w:rFonts w:ascii="Times" w:hAnsi="Times" w:cs="Arial"/>
          <w:lang w:val="en-US"/>
        </w:rPr>
        <w:t xml:space="preserve"> </w:t>
      </w:r>
      <w:proofErr w:type="gramStart"/>
      <w:r w:rsidR="00E42C16" w:rsidRPr="00420911">
        <w:rPr>
          <w:rFonts w:ascii="Times" w:hAnsi="Times" w:cs="Arial"/>
          <w:b/>
          <w:bCs/>
          <w:lang w:val="en-US"/>
        </w:rPr>
        <w:t>Competências-clave para coaprender y coinvestigar en la era digital en entrornos abiertos y massivos</w:t>
      </w:r>
      <w:r w:rsidR="00E42C16" w:rsidRPr="00420911">
        <w:rPr>
          <w:rFonts w:ascii="Times" w:hAnsi="Times" w:cs="Arial"/>
          <w:lang w:val="en-US"/>
        </w:rPr>
        <w:t>.</w:t>
      </w:r>
      <w:proofErr w:type="gramEnd"/>
      <w:r w:rsidR="00E42C16" w:rsidRPr="00420911">
        <w:rPr>
          <w:rFonts w:ascii="Times" w:hAnsi="Times" w:cs="Arial"/>
          <w:lang w:val="en-US"/>
        </w:rPr>
        <w:t xml:space="preserve"> In Okada, A. (Ed.), Recursos Educacionais Abertos &amp; Redes </w:t>
      </w:r>
      <w:proofErr w:type="gramStart"/>
      <w:r w:rsidR="00E42C16" w:rsidRPr="00420911">
        <w:rPr>
          <w:rFonts w:ascii="Times" w:hAnsi="Times" w:cs="Arial"/>
          <w:lang w:val="en-US"/>
        </w:rPr>
        <w:t>Sociais .</w:t>
      </w:r>
      <w:proofErr w:type="gramEnd"/>
      <w:r w:rsidR="00E42C16" w:rsidRPr="00420911">
        <w:rPr>
          <w:rFonts w:ascii="Times" w:hAnsi="Times" w:cs="Arial"/>
          <w:lang w:val="en-US"/>
        </w:rPr>
        <w:t xml:space="preserve"> </w:t>
      </w:r>
      <w:proofErr w:type="gramStart"/>
      <w:r w:rsidR="00E42C16" w:rsidRPr="00420911">
        <w:rPr>
          <w:rFonts w:ascii="Times" w:hAnsi="Times" w:cs="Arial"/>
          <w:lang w:val="en-US"/>
        </w:rPr>
        <w:t>EdUEMA, 2014.</w:t>
      </w:r>
      <w:proofErr w:type="gramEnd"/>
      <w:r w:rsidR="00E42C16" w:rsidRPr="00420911">
        <w:rPr>
          <w:rFonts w:ascii="Times" w:hAnsi="Times" w:cs="Arial"/>
          <w:lang w:val="en-US"/>
        </w:rPr>
        <w:t xml:space="preserve"> </w:t>
      </w:r>
      <w:proofErr w:type="gramStart"/>
      <w:r w:rsidR="00E42C16" w:rsidRPr="00420911">
        <w:rPr>
          <w:rFonts w:ascii="Times" w:hAnsi="Times" w:cs="Arial"/>
          <w:lang w:val="en-US"/>
        </w:rPr>
        <w:t>pp</w:t>
      </w:r>
      <w:proofErr w:type="gramEnd"/>
      <w:r w:rsidR="00E42C16" w:rsidRPr="00420911">
        <w:rPr>
          <w:rFonts w:ascii="Times" w:hAnsi="Times" w:cs="Arial"/>
          <w:lang w:val="en-US"/>
        </w:rPr>
        <w:t>. 177-204.</w:t>
      </w:r>
    </w:p>
    <w:p w14:paraId="5320805D" w14:textId="6F6581A2" w:rsidR="002A0971" w:rsidRPr="00420911" w:rsidRDefault="00EE7B38" w:rsidP="00420911">
      <w:pPr>
        <w:spacing w:after="0"/>
        <w:ind w:right="91"/>
        <w:jc w:val="both"/>
        <w:rPr>
          <w:rFonts w:ascii="Times" w:hAnsi="Times" w:cs="Arial"/>
          <w:lang w:eastAsia="en-US"/>
        </w:rPr>
      </w:pPr>
      <w:r w:rsidRPr="00420911">
        <w:rPr>
          <w:rFonts w:ascii="Times" w:hAnsi="Times" w:cs="Arial"/>
          <w:color w:val="000000"/>
          <w:lang w:eastAsia="en-US"/>
        </w:rPr>
        <w:t>OKADA</w:t>
      </w:r>
      <w:r w:rsidR="00C8343D" w:rsidRPr="00420911">
        <w:rPr>
          <w:rFonts w:ascii="Times" w:hAnsi="Times" w:cs="Arial"/>
          <w:color w:val="000000"/>
          <w:lang w:eastAsia="en-US"/>
        </w:rPr>
        <w:t xml:space="preserve"> A. </w:t>
      </w:r>
      <w:r w:rsidR="002A0971" w:rsidRPr="00420911">
        <w:rPr>
          <w:rFonts w:ascii="Times" w:hAnsi="Times" w:cs="Arial"/>
          <w:color w:val="000000"/>
          <w:lang w:eastAsia="en-US"/>
        </w:rPr>
        <w:t xml:space="preserve"> </w:t>
      </w:r>
      <w:r w:rsidR="002A0971" w:rsidRPr="00420911">
        <w:rPr>
          <w:rFonts w:ascii="Times" w:hAnsi="Times" w:cs="Arial"/>
          <w:b/>
          <w:color w:val="000000"/>
          <w:lang w:eastAsia="en-US"/>
        </w:rPr>
        <w:t>Responsible research and innovation in science education report</w:t>
      </w:r>
      <w:r w:rsidR="002A0971" w:rsidRPr="00420911">
        <w:rPr>
          <w:rFonts w:ascii="Times" w:hAnsi="Times" w:cs="Arial"/>
          <w:color w:val="000000"/>
          <w:lang w:eastAsia="en-US"/>
        </w:rPr>
        <w:t>. Milton Keynes: The Open University – UK</w:t>
      </w:r>
      <w:r w:rsidR="00C8343D" w:rsidRPr="00420911">
        <w:rPr>
          <w:rFonts w:ascii="Times" w:hAnsi="Times" w:cs="Arial"/>
          <w:color w:val="000000"/>
          <w:lang w:eastAsia="en-US"/>
        </w:rPr>
        <w:t>, 2016.</w:t>
      </w:r>
    </w:p>
    <w:p w14:paraId="0FCFB4E5" w14:textId="77777777" w:rsidR="00420911" w:rsidRDefault="00420911" w:rsidP="00420911">
      <w:pPr>
        <w:pStyle w:val="NormalWeb"/>
        <w:jc w:val="both"/>
        <w:rPr>
          <w:sz w:val="24"/>
          <w:szCs w:val="24"/>
        </w:rPr>
      </w:pPr>
      <w:r>
        <w:rPr>
          <w:rFonts w:cs="Arial"/>
          <w:color w:val="000000"/>
          <w:sz w:val="24"/>
          <w:szCs w:val="24"/>
        </w:rPr>
        <w:t>_______</w:t>
      </w:r>
      <w:r w:rsidR="002A0971" w:rsidRPr="00420911">
        <w:rPr>
          <w:rFonts w:cs="Arial"/>
          <w:color w:val="000000"/>
          <w:sz w:val="24"/>
          <w:szCs w:val="24"/>
        </w:rPr>
        <w:t xml:space="preserve">. </w:t>
      </w:r>
      <w:r w:rsidR="002A0971" w:rsidRPr="00420911">
        <w:rPr>
          <w:rFonts w:cs="Arial"/>
          <w:b/>
          <w:color w:val="000000"/>
          <w:sz w:val="24"/>
          <w:szCs w:val="24"/>
        </w:rPr>
        <w:t>Engaging Science: Innovative Teaching for Responsible Citizenship</w:t>
      </w:r>
      <w:r w:rsidR="002A0971" w:rsidRPr="00420911">
        <w:rPr>
          <w:rFonts w:cs="Arial"/>
          <w:color w:val="000000"/>
          <w:sz w:val="24"/>
          <w:szCs w:val="24"/>
        </w:rPr>
        <w:t xml:space="preserve">. </w:t>
      </w:r>
      <w:r w:rsidR="0014403E" w:rsidRPr="00420911">
        <w:rPr>
          <w:rFonts w:cs="Arial"/>
          <w:color w:val="000000"/>
          <w:sz w:val="24"/>
          <w:szCs w:val="24"/>
        </w:rPr>
        <w:t xml:space="preserve">ENGAGE. </w:t>
      </w:r>
      <w:r w:rsidR="002A0971" w:rsidRPr="00420911">
        <w:rPr>
          <w:rFonts w:cs="Arial"/>
          <w:color w:val="000000"/>
          <w:sz w:val="24"/>
          <w:szCs w:val="24"/>
        </w:rPr>
        <w:t>Milton Keynes: Open University UK</w:t>
      </w:r>
      <w:r w:rsidR="0014403E" w:rsidRPr="00420911">
        <w:rPr>
          <w:rFonts w:cs="Arial"/>
          <w:color w:val="000000"/>
          <w:sz w:val="24"/>
          <w:szCs w:val="24"/>
        </w:rPr>
        <w:t>, 2016a</w:t>
      </w:r>
      <w:r w:rsidR="00C8343D" w:rsidRPr="00420911">
        <w:rPr>
          <w:rFonts w:cs="Arial"/>
          <w:color w:val="000000"/>
          <w:sz w:val="24"/>
          <w:szCs w:val="24"/>
        </w:rPr>
        <w:t xml:space="preserve">. </w:t>
      </w:r>
      <w:r w:rsidR="0076293F" w:rsidRPr="00420911">
        <w:rPr>
          <w:rFonts w:cs="Arial"/>
          <w:color w:val="000000"/>
          <w:sz w:val="24"/>
          <w:szCs w:val="24"/>
        </w:rPr>
        <w:t xml:space="preserve">Disponível em : </w:t>
      </w:r>
      <w:hyperlink r:id="rId22" w:history="1">
        <w:r w:rsidR="0076293F" w:rsidRPr="00420911">
          <w:rPr>
            <w:rStyle w:val="Hyperlink"/>
            <w:rFonts w:cs="Arial"/>
            <w:sz w:val="24"/>
            <w:szCs w:val="24"/>
          </w:rPr>
          <w:t>http://oro.open.ac.uk/46456/</w:t>
        </w:r>
      </w:hyperlink>
      <w:r w:rsidR="0014403E" w:rsidRPr="00420911">
        <w:rPr>
          <w:rStyle w:val="Hyperlink"/>
          <w:rFonts w:cs="Arial"/>
          <w:sz w:val="24"/>
          <w:szCs w:val="24"/>
        </w:rPr>
        <w:t xml:space="preserve"> </w:t>
      </w:r>
      <w:r w:rsidR="0014403E" w:rsidRPr="00420911">
        <w:rPr>
          <w:sz w:val="24"/>
          <w:szCs w:val="24"/>
        </w:rPr>
        <w:t>Acesso em 30 de março de 201</w:t>
      </w:r>
      <w:r>
        <w:rPr>
          <w:sz w:val="24"/>
          <w:szCs w:val="24"/>
        </w:rPr>
        <w:t>8.</w:t>
      </w:r>
    </w:p>
    <w:p w14:paraId="3F3E466C" w14:textId="71FB87D1" w:rsidR="002A0971" w:rsidRPr="00420911" w:rsidRDefault="00420911" w:rsidP="00420911">
      <w:pPr>
        <w:pStyle w:val="NormalWeb"/>
        <w:jc w:val="both"/>
        <w:rPr>
          <w:sz w:val="24"/>
          <w:szCs w:val="24"/>
        </w:rPr>
      </w:pPr>
      <w:r>
        <w:rPr>
          <w:sz w:val="24"/>
          <w:szCs w:val="24"/>
        </w:rPr>
        <w:t>_______.</w:t>
      </w:r>
      <w:r w:rsidR="00B13951" w:rsidRPr="00420911">
        <w:rPr>
          <w:rFonts w:cs="Arial"/>
          <w:sz w:val="24"/>
          <w:szCs w:val="24"/>
        </w:rPr>
        <w:t> </w:t>
      </w:r>
      <w:r w:rsidR="00B13951" w:rsidRPr="00420911">
        <w:rPr>
          <w:rStyle w:val="Emphasis"/>
          <w:rFonts w:cs="Arial"/>
          <w:b/>
          <w:i w:val="0"/>
          <w:sz w:val="24"/>
          <w:szCs w:val="24"/>
        </w:rPr>
        <w:t>I</w:t>
      </w:r>
      <w:r w:rsidR="00B13951" w:rsidRPr="00420911">
        <w:rPr>
          <w:rStyle w:val="Emphasis"/>
          <w:rFonts w:cs="Arial"/>
          <w:b/>
          <w:i w:val="0"/>
          <w:color w:val="000000"/>
          <w:sz w:val="24"/>
          <w:szCs w:val="24"/>
        </w:rPr>
        <w:t>nnovative Teaching for Responsible Citizenship: Policy Report.</w:t>
      </w:r>
      <w:r w:rsidR="00C8343D" w:rsidRPr="00420911">
        <w:rPr>
          <w:rFonts w:cs="Arial"/>
          <w:color w:val="000000"/>
          <w:sz w:val="24"/>
          <w:szCs w:val="24"/>
        </w:rPr>
        <w:t> The Open University, 2016</w:t>
      </w:r>
      <w:r w:rsidR="0014403E" w:rsidRPr="00420911">
        <w:rPr>
          <w:rFonts w:cs="Arial"/>
          <w:color w:val="000000"/>
          <w:sz w:val="24"/>
          <w:szCs w:val="24"/>
        </w:rPr>
        <w:t>b.</w:t>
      </w:r>
      <w:r>
        <w:rPr>
          <w:rFonts w:cs="Arial"/>
          <w:color w:val="000000"/>
          <w:sz w:val="24"/>
          <w:szCs w:val="24"/>
        </w:rPr>
        <w:t xml:space="preserve"> Disponível  em :</w:t>
      </w:r>
    </w:p>
    <w:p w14:paraId="7AF12914" w14:textId="59964BF8" w:rsidR="00B13951" w:rsidRPr="00420911" w:rsidRDefault="0009118C" w:rsidP="00420911">
      <w:pPr>
        <w:pStyle w:val="NormalWeb"/>
        <w:jc w:val="both"/>
        <w:rPr>
          <w:sz w:val="24"/>
          <w:szCs w:val="24"/>
        </w:rPr>
      </w:pPr>
      <w:hyperlink r:id="rId23" w:history="1">
        <w:r w:rsidR="00B13951" w:rsidRPr="00420911">
          <w:rPr>
            <w:rStyle w:val="Hyperlink"/>
            <w:rFonts w:cs="Arial"/>
            <w:sz w:val="24"/>
            <w:szCs w:val="24"/>
          </w:rPr>
          <w:t>http://oro.open.ac.uk/46455/1/Policy%20final%202016%20April.pdf</w:t>
        </w:r>
      </w:hyperlink>
      <w:r w:rsidR="0014403E" w:rsidRPr="00420911">
        <w:rPr>
          <w:rStyle w:val="Hyperlink"/>
          <w:rFonts w:cs="Arial"/>
          <w:sz w:val="24"/>
          <w:szCs w:val="24"/>
        </w:rPr>
        <w:t xml:space="preserve"> . </w:t>
      </w:r>
      <w:r w:rsidR="0014403E" w:rsidRPr="00420911">
        <w:rPr>
          <w:sz w:val="24"/>
          <w:szCs w:val="24"/>
        </w:rPr>
        <w:t xml:space="preserve">Acesso em 30 de março de 2018. </w:t>
      </w:r>
    </w:p>
    <w:p w14:paraId="3487FAA1" w14:textId="2E2E4B8F" w:rsidR="0089332C" w:rsidRPr="00420911" w:rsidRDefault="00EE7B38" w:rsidP="00420911">
      <w:pPr>
        <w:jc w:val="both"/>
        <w:rPr>
          <w:rFonts w:ascii="Times" w:hAnsi="Times" w:cs="Arial"/>
          <w:b/>
        </w:rPr>
      </w:pPr>
      <w:r w:rsidRPr="00420911">
        <w:rPr>
          <w:rFonts w:ascii="Times" w:hAnsi="Times" w:cs="Arial"/>
        </w:rPr>
        <w:t>OWEN</w:t>
      </w:r>
      <w:r w:rsidR="0089332C" w:rsidRPr="00420911">
        <w:rPr>
          <w:rFonts w:ascii="Times" w:hAnsi="Times" w:cs="Arial"/>
        </w:rPr>
        <w:t xml:space="preserve">, R. (2015) </w:t>
      </w:r>
      <w:r w:rsidR="0089332C" w:rsidRPr="00420911">
        <w:rPr>
          <w:rFonts w:ascii="Times" w:hAnsi="Times" w:cs="Arial"/>
          <w:b/>
        </w:rPr>
        <w:t>Responsible Research and Innovation: options for research</w:t>
      </w:r>
    </w:p>
    <w:p w14:paraId="3337B0E8" w14:textId="43273351" w:rsidR="007B09BA" w:rsidRPr="00420911" w:rsidRDefault="0089332C" w:rsidP="00420911">
      <w:pPr>
        <w:pStyle w:val="NormalWeb"/>
        <w:jc w:val="both"/>
        <w:rPr>
          <w:sz w:val="24"/>
          <w:szCs w:val="24"/>
        </w:rPr>
      </w:pPr>
      <w:r w:rsidRPr="00420911">
        <w:rPr>
          <w:rFonts w:cs="Arial"/>
          <w:b/>
          <w:sz w:val="24"/>
          <w:szCs w:val="24"/>
        </w:rPr>
        <w:t>and innovation policy in the EU</w:t>
      </w:r>
      <w:r w:rsidRPr="00420911">
        <w:rPr>
          <w:rFonts w:cs="Arial"/>
          <w:sz w:val="24"/>
          <w:szCs w:val="24"/>
        </w:rPr>
        <w:t>.</w:t>
      </w:r>
      <w:r w:rsidR="007B09BA" w:rsidRPr="00420911">
        <w:rPr>
          <w:sz w:val="24"/>
          <w:szCs w:val="24"/>
        </w:rPr>
        <w:t xml:space="preserve"> Regulation establishing Horizon 2020. </w:t>
      </w:r>
      <w:r w:rsidR="00EF2557" w:rsidRPr="00420911">
        <w:rPr>
          <w:sz w:val="24"/>
          <w:szCs w:val="24"/>
        </w:rPr>
        <w:t>Disponíve</w:t>
      </w:r>
      <w:r w:rsidR="00420911">
        <w:rPr>
          <w:sz w:val="24"/>
          <w:szCs w:val="24"/>
        </w:rPr>
        <w:t>l em</w:t>
      </w:r>
      <w:r w:rsidR="00EF2557" w:rsidRPr="00420911">
        <w:rPr>
          <w:sz w:val="24"/>
          <w:szCs w:val="24"/>
        </w:rPr>
        <w:t xml:space="preserve">: </w:t>
      </w:r>
      <w:hyperlink r:id="rId24" w:history="1">
        <w:r w:rsidR="00EF2557" w:rsidRPr="00420911">
          <w:rPr>
            <w:rStyle w:val="Hyperlink"/>
            <w:sz w:val="24"/>
            <w:szCs w:val="24"/>
          </w:rPr>
          <w:t>https://ec.europa.eu/research/innovation-union/pdf/expert-groups/Responsible_Research_and_Innovation.pdf</w:t>
        </w:r>
      </w:hyperlink>
      <w:r w:rsidR="00420911">
        <w:rPr>
          <w:sz w:val="24"/>
          <w:szCs w:val="24"/>
        </w:rPr>
        <w:t xml:space="preserve">. </w:t>
      </w:r>
      <w:r w:rsidR="00420911" w:rsidRPr="00420911">
        <w:rPr>
          <w:sz w:val="24"/>
          <w:szCs w:val="24"/>
        </w:rPr>
        <w:t xml:space="preserve">Acesso em 30 de março de 2018. </w:t>
      </w:r>
    </w:p>
    <w:p w14:paraId="1AEAA9BA" w14:textId="41D3A204" w:rsidR="00F233F7" w:rsidRDefault="00F233F7" w:rsidP="00F233F7">
      <w:pPr>
        <w:widowControl w:val="0"/>
        <w:autoSpaceDE w:val="0"/>
        <w:autoSpaceDN w:val="0"/>
        <w:adjustRightInd w:val="0"/>
        <w:spacing w:after="240"/>
        <w:rPr>
          <w:rFonts w:ascii="Times" w:hAnsi="Times"/>
        </w:rPr>
      </w:pPr>
      <w:r>
        <w:rPr>
          <w:rFonts w:ascii="Times" w:hAnsi="Times"/>
        </w:rPr>
        <w:t xml:space="preserve">SANTOS, Boaventura &amp;Mendes, José Manuel. </w:t>
      </w:r>
      <w:r w:rsidRPr="00F233F7">
        <w:rPr>
          <w:rFonts w:ascii="Times" w:hAnsi="Times"/>
          <w:b/>
        </w:rPr>
        <w:t>Demodiversidade: imaginar novas possibilidades democráticas</w:t>
      </w:r>
      <w:r>
        <w:rPr>
          <w:rFonts w:ascii="Times" w:hAnsi="Times"/>
        </w:rPr>
        <w:t xml:space="preserve">. Edições 70, 2017, 609p. </w:t>
      </w:r>
    </w:p>
    <w:p w14:paraId="1DC7257B" w14:textId="1F0EEEC4" w:rsidR="00163D0F" w:rsidRPr="00F233F7" w:rsidRDefault="00163D0F" w:rsidP="00F233F7">
      <w:pPr>
        <w:widowControl w:val="0"/>
        <w:autoSpaceDE w:val="0"/>
        <w:autoSpaceDN w:val="0"/>
        <w:adjustRightInd w:val="0"/>
        <w:spacing w:after="240"/>
        <w:rPr>
          <w:rFonts w:ascii="Times" w:hAnsi="Times" w:cs="Times"/>
          <w:lang w:val="en-US"/>
        </w:rPr>
      </w:pPr>
      <w:r w:rsidRPr="00F233F7">
        <w:rPr>
          <w:rFonts w:ascii="Times" w:hAnsi="Times"/>
        </w:rPr>
        <w:t xml:space="preserve">SILVA, Rafael dos Santos da.  </w:t>
      </w:r>
      <w:r w:rsidRPr="00F233F7">
        <w:rPr>
          <w:rFonts w:ascii="Times" w:hAnsi="Times"/>
          <w:b/>
        </w:rPr>
        <w:t>As Cores da Ladauto Si</w:t>
      </w:r>
      <w:r w:rsidRPr="00F233F7">
        <w:rPr>
          <w:rFonts w:ascii="Times" w:hAnsi="Times"/>
        </w:rPr>
        <w:t xml:space="preserve">. </w:t>
      </w:r>
      <w:r w:rsidR="00F233F7" w:rsidRPr="00F233F7">
        <w:rPr>
          <w:rFonts w:ascii="Times" w:hAnsi="Times"/>
        </w:rPr>
        <w:t xml:space="preserve">Mineo, 2018, </w:t>
      </w:r>
      <w:r w:rsidRPr="00F233F7">
        <w:rPr>
          <w:rFonts w:ascii="Times" w:hAnsi="Times"/>
        </w:rPr>
        <w:t>136 pp.</w:t>
      </w:r>
      <w:r w:rsidR="00F233F7" w:rsidRPr="00F233F7">
        <w:rPr>
          <w:rFonts w:ascii="Times" w:hAnsi="Times" w:cs="Times New Roman"/>
          <w:sz w:val="38"/>
          <w:szCs w:val="38"/>
          <w:lang w:val="en-US"/>
        </w:rPr>
        <w:t xml:space="preserve"> </w:t>
      </w:r>
      <w:r w:rsidR="00F233F7" w:rsidRPr="00F233F7">
        <w:rPr>
          <w:rFonts w:ascii="Times" w:hAnsi="Times" w:cs="Times New Roman"/>
          <w:lang w:val="en-US"/>
        </w:rPr>
        <w:t>(</w:t>
      </w:r>
      <w:proofErr w:type="gramStart"/>
      <w:r w:rsidR="00F233F7" w:rsidRPr="00F233F7">
        <w:rPr>
          <w:rFonts w:ascii="Times" w:hAnsi="Times" w:cs="Times New Roman"/>
          <w:lang w:val="en-US"/>
        </w:rPr>
        <w:t>revisão</w:t>
      </w:r>
      <w:proofErr w:type="gramEnd"/>
      <w:r w:rsidR="00F233F7" w:rsidRPr="00F233F7">
        <w:rPr>
          <w:rFonts w:ascii="Times" w:hAnsi="Times" w:cs="Times New Roman"/>
          <w:lang w:val="en-US"/>
        </w:rPr>
        <w:t xml:space="preserve"> editorial em curso).</w:t>
      </w:r>
    </w:p>
    <w:p w14:paraId="2ED40A99" w14:textId="092D2C14" w:rsidR="00E80E7C" w:rsidRPr="00420911" w:rsidRDefault="009F362A" w:rsidP="00420911">
      <w:pPr>
        <w:spacing w:after="0"/>
        <w:jc w:val="both"/>
        <w:rPr>
          <w:rFonts w:ascii="Times" w:hAnsi="Times"/>
        </w:rPr>
      </w:pPr>
      <w:r w:rsidRPr="00420911">
        <w:rPr>
          <w:rFonts w:ascii="Times" w:hAnsi="Times"/>
        </w:rPr>
        <w:t xml:space="preserve">SOUZA, Karine Pinheiro de. </w:t>
      </w:r>
      <w:r w:rsidRPr="00420911">
        <w:rPr>
          <w:rFonts w:ascii="Times" w:hAnsi="Times"/>
          <w:b/>
        </w:rPr>
        <w:t>Tecnologias de informação e comunicação &amp; empreendedorismo: os novos paradigmas e aprendizagens de jovens empreendedores e as suas inovações tecnológicas</w:t>
      </w:r>
      <w:r w:rsidRPr="00420911">
        <w:rPr>
          <w:rFonts w:ascii="Times" w:hAnsi="Times"/>
        </w:rPr>
        <w:t>.</w:t>
      </w:r>
      <w:r w:rsidRPr="00420911">
        <w:rPr>
          <w:rFonts w:ascii="Times" w:hAnsi="Times"/>
          <w:b/>
        </w:rPr>
        <w:t xml:space="preserve"> </w:t>
      </w:r>
      <w:r w:rsidRPr="00420911">
        <w:rPr>
          <w:rFonts w:ascii="Times" w:hAnsi="Times"/>
        </w:rPr>
        <w:t>Tese (Doutorado em Ciências da Educação, especialidade de Tecnologia Educativa) –Universidade do Minho, Braga, 2014.</w:t>
      </w:r>
    </w:p>
    <w:p w14:paraId="34340897" w14:textId="70696D4D" w:rsidR="009F362A" w:rsidRDefault="00E80E7C" w:rsidP="00002575">
      <w:pPr>
        <w:pStyle w:val="NormalWeb"/>
        <w:jc w:val="both"/>
        <w:rPr>
          <w:sz w:val="24"/>
          <w:szCs w:val="24"/>
        </w:rPr>
      </w:pPr>
      <w:r w:rsidRPr="00DA1D40">
        <w:rPr>
          <w:rFonts w:eastAsia="Times New Roman"/>
          <w:color w:val="222222"/>
          <w:sz w:val="24"/>
          <w:szCs w:val="24"/>
          <w:shd w:val="clear" w:color="auto" w:fill="FFFFFF"/>
        </w:rPr>
        <w:t>SOUZA, K. P; RIBEIRO, R. A; SANTIAGO, C.T; AMORIM, R.F (Orgs.). </w:t>
      </w:r>
      <w:r w:rsidRPr="00DA1D40">
        <w:rPr>
          <w:rFonts w:eastAsia="Times New Roman"/>
          <w:b/>
          <w:color w:val="222222"/>
          <w:sz w:val="24"/>
          <w:szCs w:val="24"/>
          <w:shd w:val="clear" w:color="auto" w:fill="FFFFFF"/>
        </w:rPr>
        <w:t>Jornadas virtuais: vivências práticas das tecnologias educativas.</w:t>
      </w:r>
      <w:r w:rsidRPr="00DA1D40">
        <w:rPr>
          <w:rFonts w:eastAsia="Times New Roman"/>
          <w:color w:val="222222"/>
          <w:sz w:val="24"/>
          <w:szCs w:val="24"/>
          <w:shd w:val="clear" w:color="auto" w:fill="FFFFFF"/>
        </w:rPr>
        <w:t xml:space="preserve">  Fortaleza: SEDUC, 2016. </w:t>
      </w:r>
      <w:r w:rsidR="00420911" w:rsidRPr="00DA1D40">
        <w:rPr>
          <w:rFonts w:eastAsia="Times New Roman"/>
          <w:sz w:val="24"/>
          <w:szCs w:val="24"/>
        </w:rPr>
        <w:t xml:space="preserve"> Disponível em : </w:t>
      </w:r>
      <w:hyperlink r:id="rId25" w:history="1">
        <w:r w:rsidR="00002575" w:rsidRPr="00DA1D40">
          <w:rPr>
            <w:rStyle w:val="Hyperlink"/>
            <w:rFonts w:eastAsia="Times New Roman"/>
            <w:sz w:val="24"/>
            <w:szCs w:val="24"/>
          </w:rPr>
          <w:t>https://www.academia.edu/34696942/Jornadas_Virtuais_Viv%C3%AAncias_e_Pr%C3%A1ticas_das_Tecnologi</w:t>
        </w:r>
        <w:r w:rsidR="00002575" w:rsidRPr="00DA1D40">
          <w:rPr>
            <w:rStyle w:val="Hyperlink"/>
            <w:rFonts w:eastAsia="Times New Roman"/>
            <w:sz w:val="24"/>
            <w:szCs w:val="24"/>
          </w:rPr>
          <w:t>a</w:t>
        </w:r>
        <w:r w:rsidR="00002575" w:rsidRPr="00DA1D40">
          <w:rPr>
            <w:rStyle w:val="Hyperlink"/>
            <w:rFonts w:eastAsia="Times New Roman"/>
            <w:sz w:val="24"/>
            <w:szCs w:val="24"/>
          </w:rPr>
          <w:t>s_Educativas</w:t>
        </w:r>
      </w:hyperlink>
      <w:r w:rsidR="00002575" w:rsidRPr="00DA1D40">
        <w:rPr>
          <w:rFonts w:eastAsia="Times New Roman"/>
          <w:sz w:val="24"/>
          <w:szCs w:val="24"/>
        </w:rPr>
        <w:t xml:space="preserve">. </w:t>
      </w:r>
      <w:r w:rsidR="00002575" w:rsidRPr="00DA1D40">
        <w:rPr>
          <w:sz w:val="24"/>
          <w:szCs w:val="24"/>
        </w:rPr>
        <w:t xml:space="preserve">Acesso em 30 de março de 2018. </w:t>
      </w:r>
    </w:p>
    <w:p w14:paraId="0C22973E" w14:textId="77777777" w:rsidR="00004301" w:rsidRPr="00004301" w:rsidRDefault="00004301" w:rsidP="00004301">
      <w:pPr>
        <w:pStyle w:val="BodyText"/>
        <w:jc w:val="both"/>
        <w:rPr>
          <w:sz w:val="24"/>
          <w:szCs w:val="24"/>
        </w:rPr>
      </w:pPr>
      <w:r w:rsidRPr="00004301">
        <w:rPr>
          <w:b w:val="0"/>
          <w:sz w:val="24"/>
          <w:szCs w:val="24"/>
        </w:rPr>
        <w:t>VIDAL, Eloisa Maia</w:t>
      </w:r>
      <w:r w:rsidRPr="00004301">
        <w:rPr>
          <w:sz w:val="24"/>
          <w:szCs w:val="24"/>
        </w:rPr>
        <w:t xml:space="preserve">. Educação Básica X Ciencia e Tecnologia: por uma política  de impactos cruzados. </w:t>
      </w:r>
      <w:r w:rsidRPr="00004301">
        <w:rPr>
          <w:b w:val="0"/>
          <w:sz w:val="24"/>
          <w:szCs w:val="24"/>
        </w:rPr>
        <w:t>Mineo, 1995,156 pp</w:t>
      </w:r>
      <w:r w:rsidRPr="00004301">
        <w:rPr>
          <w:sz w:val="24"/>
          <w:szCs w:val="24"/>
        </w:rPr>
        <w:t>.</w:t>
      </w:r>
    </w:p>
    <w:p w14:paraId="59975D5A" w14:textId="77777777" w:rsidR="00002575" w:rsidRPr="00420911" w:rsidRDefault="00002575" w:rsidP="00420911">
      <w:pPr>
        <w:spacing w:after="0"/>
        <w:jc w:val="both"/>
        <w:rPr>
          <w:rFonts w:ascii="Times" w:eastAsia="Times New Roman" w:hAnsi="Times" w:cs="Times New Roman"/>
          <w:lang w:eastAsia="en-US"/>
        </w:rPr>
      </w:pPr>
    </w:p>
    <w:p w14:paraId="09D9FFDD" w14:textId="45302F5F" w:rsidR="000A0ADF" w:rsidRPr="00420911" w:rsidRDefault="00D628BD" w:rsidP="00420911">
      <w:pPr>
        <w:pStyle w:val="Normal2"/>
        <w:spacing w:after="0" w:line="240" w:lineRule="auto"/>
        <w:jc w:val="both"/>
        <w:rPr>
          <w:rFonts w:ascii="Times" w:eastAsia="Times New Roman" w:hAnsi="Times" w:cs="Arial"/>
          <w:sz w:val="24"/>
          <w:szCs w:val="24"/>
        </w:rPr>
      </w:pPr>
      <w:r w:rsidRPr="00420911">
        <w:rPr>
          <w:rFonts w:ascii="Times" w:eastAsia="Times New Roman" w:hAnsi="Times" w:cs="Arial"/>
          <w:sz w:val="24"/>
          <w:szCs w:val="24"/>
        </w:rPr>
        <w:lastRenderedPageBreak/>
        <w:t>YIN</w:t>
      </w:r>
      <w:r w:rsidR="000A0ADF" w:rsidRPr="00420911">
        <w:rPr>
          <w:rFonts w:ascii="Times" w:eastAsia="Times New Roman" w:hAnsi="Times" w:cs="Arial"/>
          <w:sz w:val="24"/>
          <w:szCs w:val="24"/>
        </w:rPr>
        <w:t>, R. K.  E</w:t>
      </w:r>
      <w:r w:rsidR="000A0ADF" w:rsidRPr="00420911">
        <w:rPr>
          <w:rFonts w:ascii="Times" w:eastAsia="Times New Roman" w:hAnsi="Times" w:cs="Arial"/>
          <w:b/>
          <w:sz w:val="24"/>
          <w:szCs w:val="24"/>
        </w:rPr>
        <w:t>studo de caso: planejamento e métodos</w:t>
      </w:r>
      <w:r w:rsidR="000A0ADF" w:rsidRPr="00420911">
        <w:rPr>
          <w:rFonts w:ascii="Times" w:eastAsia="Times New Roman" w:hAnsi="Times" w:cs="Arial"/>
          <w:sz w:val="24"/>
          <w:szCs w:val="24"/>
        </w:rPr>
        <w:t>. (4a ed.). Porto Alegre: Editora Bookman, 2010</w:t>
      </w:r>
    </w:p>
    <w:p w14:paraId="7D74EDF6" w14:textId="77777777" w:rsidR="000A0ADF" w:rsidRPr="00420911" w:rsidRDefault="000A0ADF" w:rsidP="00420911">
      <w:pPr>
        <w:jc w:val="both"/>
        <w:rPr>
          <w:rFonts w:ascii="Times" w:hAnsi="Times" w:cs="Arial"/>
        </w:rPr>
      </w:pPr>
      <w:bookmarkStart w:id="0" w:name="_GoBack"/>
      <w:bookmarkEnd w:id="0"/>
    </w:p>
    <w:sectPr w:rsidR="000A0ADF" w:rsidRPr="00420911" w:rsidSect="009A4013">
      <w:footnotePr>
        <w:pos w:val="beneathText"/>
      </w:footnotePr>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4D0B3" w14:textId="77777777" w:rsidR="0067737F" w:rsidRDefault="0067737F" w:rsidP="007C76D7">
      <w:pPr>
        <w:spacing w:after="0"/>
      </w:pPr>
      <w:r>
        <w:separator/>
      </w:r>
    </w:p>
  </w:endnote>
  <w:endnote w:type="continuationSeparator" w:id="0">
    <w:p w14:paraId="0029C232" w14:textId="77777777" w:rsidR="0067737F" w:rsidRDefault="0067737F" w:rsidP="007C76D7">
      <w:pPr>
        <w:spacing w:after="0"/>
      </w:pPr>
      <w:r>
        <w:continuationSeparator/>
      </w:r>
    </w:p>
  </w:endnote>
  <w:endnote w:id="1">
    <w:p w14:paraId="3803B185" w14:textId="1EA12A57" w:rsidR="0067737F" w:rsidRPr="0067737F" w:rsidRDefault="0067737F">
      <w:pPr>
        <w:pStyle w:val="EndnoteText"/>
        <w:rPr>
          <w:lang w:val="en-US"/>
        </w:rPr>
      </w:pPr>
      <w:r>
        <w:rPr>
          <w:rStyle w:val="EndnoteReference"/>
        </w:rPr>
        <w:endnoteRef/>
      </w:r>
      <w:r>
        <w:t xml:space="preserve"> Link do questionário </w:t>
      </w:r>
      <w:hyperlink r:id="rId1" w:anchor="responses" w:history="1">
        <w:r w:rsidRPr="00A6584E">
          <w:rPr>
            <w:rStyle w:val="Hyperlink"/>
            <w:rFonts w:ascii="Arial" w:eastAsia="Times New Roman" w:hAnsi="Arial" w:cs="Arial"/>
            <w:shd w:val="clear" w:color="auto" w:fill="FFFFFF"/>
            <w:lang w:eastAsia="en-US"/>
          </w:rPr>
          <w:t>https://docs.google.com/forms/d/1cwRhYaZkpNURIrUDGBN7AcaMNd0BMhbS2HcgC-ApYxw/edit#responses</w:t>
        </w:r>
      </w:hyperlink>
    </w:p>
  </w:endnote>
  <w:endnote w:id="2">
    <w:p w14:paraId="7DF81F87" w14:textId="757FD4FE" w:rsidR="0067737F" w:rsidRPr="0067737F" w:rsidRDefault="0067737F">
      <w:pPr>
        <w:pStyle w:val="EndnoteText"/>
        <w:rPr>
          <w:lang w:val="en-US"/>
        </w:rPr>
      </w:pPr>
      <w:r>
        <w:rPr>
          <w:rStyle w:val="EndnoteReference"/>
        </w:rPr>
        <w:endnoteRef/>
      </w:r>
      <w:r>
        <w:t xml:space="preserve"> </w:t>
      </w:r>
      <w:r w:rsidRPr="003E27FF">
        <w:rPr>
          <w:sz w:val="22"/>
          <w:lang w:val="en-US"/>
        </w:rPr>
        <w:t>Link do Hangout – Grupo de pesquisa Colearn – Liderado pela professora Alexandra Okada – Open University/</w:t>
      </w:r>
      <w:proofErr w:type="gramStart"/>
      <w:r w:rsidRPr="003E27FF">
        <w:rPr>
          <w:sz w:val="22"/>
          <w:lang w:val="en-US"/>
        </w:rPr>
        <w:t>UK ,</w:t>
      </w:r>
      <w:proofErr w:type="gramEnd"/>
      <w:r w:rsidRPr="003E27FF">
        <w:rPr>
          <w:sz w:val="22"/>
          <w:lang w:val="en-US"/>
        </w:rPr>
        <w:t xml:space="preserve"> em que apresenta o projeto RRI - </w:t>
      </w:r>
      <w:hyperlink r:id="rId2" w:history="1">
        <w:r w:rsidRPr="003E27FF">
          <w:rPr>
            <w:rStyle w:val="Hyperlink"/>
            <w:sz w:val="22"/>
            <w:lang w:val="en-US"/>
          </w:rPr>
          <w:t>https://youtu.be/A62NTsyxCkk</w:t>
        </w:r>
      </w:hyperlink>
    </w:p>
  </w:endnote>
  <w:endnote w:id="3">
    <w:p w14:paraId="435F6495" w14:textId="3605E502" w:rsidR="00FC5C43" w:rsidRPr="00FC5C43" w:rsidRDefault="00FC5C43">
      <w:pPr>
        <w:pStyle w:val="EndnoteText"/>
        <w:rPr>
          <w:lang w:val="en-US"/>
        </w:rPr>
      </w:pPr>
      <w:r>
        <w:rPr>
          <w:rStyle w:val="EndnoteReference"/>
        </w:rPr>
        <w:endnoteRef/>
      </w:r>
      <w:r>
        <w:t xml:space="preserve"> </w:t>
      </w:r>
      <w:r w:rsidRPr="003E27FF">
        <w:rPr>
          <w:sz w:val="22"/>
          <w:lang w:val="en-US"/>
        </w:rPr>
        <w:t xml:space="preserve">Link de palestras compartilhadas no Facebook  - </w:t>
      </w:r>
      <w:hyperlink r:id="rId3" w:history="1">
        <w:r w:rsidRPr="003E27FF">
          <w:rPr>
            <w:rStyle w:val="Hyperlink"/>
            <w:rFonts w:ascii="Arial" w:eastAsia="Times New Roman" w:hAnsi="Arial" w:cs="Arial"/>
            <w:sz w:val="22"/>
            <w:lang w:eastAsia="en-US"/>
          </w:rPr>
          <w:t>https://www.facebook.com/secitece/videos/1564981016859076/</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NewsGotT">
    <w:altName w:val="Times New Roman"/>
    <w:panose1 w:val="02000500000000000000"/>
    <w:charset w:val="00"/>
    <w:family w:val="auto"/>
    <w:pitch w:val="variable"/>
    <w:sig w:usb0="800000AF" w:usb1="0000204A" w:usb2="00000000" w:usb3="00000000" w:csb0="0000001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roid Sans Fallback">
    <w:altName w:val="Times New Roman"/>
    <w:charset w:val="80"/>
    <w:family w:val="auto"/>
    <w:pitch w:val="variable"/>
  </w:font>
  <w:font w:name="Lohit Hindi">
    <w:altName w:val="Times New Roman"/>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F258F" w14:textId="77777777" w:rsidR="0067737F" w:rsidRDefault="0067737F" w:rsidP="007C76D7">
      <w:pPr>
        <w:spacing w:after="0"/>
      </w:pPr>
      <w:r>
        <w:separator/>
      </w:r>
    </w:p>
  </w:footnote>
  <w:footnote w:type="continuationSeparator" w:id="0">
    <w:p w14:paraId="481EC6C8" w14:textId="77777777" w:rsidR="0067737F" w:rsidRDefault="0067737F" w:rsidP="007C76D7">
      <w:pPr>
        <w:spacing w:after="0"/>
      </w:pPr>
      <w:r>
        <w:continuationSeparator/>
      </w:r>
    </w:p>
  </w:footnote>
  <w:footnote w:id="1">
    <w:p w14:paraId="4A1BCE4C" w14:textId="530B51BC" w:rsidR="0067737F" w:rsidRDefault="0067737F" w:rsidP="000D453D">
      <w:r>
        <w:rPr>
          <w:rStyle w:val="FootnoteReference"/>
        </w:rPr>
        <w:footnoteRef/>
      </w:r>
      <w:r>
        <w:t xml:space="preserve"> </w:t>
      </w:r>
      <w:r>
        <w:rPr>
          <w:lang w:val="en-US"/>
        </w:rPr>
        <w:t xml:space="preserve">Site da ação– Ciência na Praça - </w:t>
      </w:r>
      <w:r w:rsidRPr="00A97D01">
        <w:t>http://www.sct.ce.gov.br/ciencia/</w:t>
      </w:r>
    </w:p>
    <w:p w14:paraId="27C628F4" w14:textId="77777777" w:rsidR="0067737F" w:rsidRDefault="0067737F" w:rsidP="000D453D">
      <w:pPr>
        <w:pStyle w:val="FootnoteText"/>
        <w:rPr>
          <w:lang w:val="en-US"/>
        </w:rPr>
      </w:pPr>
    </w:p>
    <w:p w14:paraId="781DEF54" w14:textId="77777777" w:rsidR="0067737F" w:rsidRPr="00262845" w:rsidRDefault="0067737F" w:rsidP="000D453D">
      <w:pPr>
        <w:pStyle w:val="FootnoteText"/>
        <w:rPr>
          <w:lang w:val="en-US"/>
        </w:rPr>
      </w:pPr>
    </w:p>
  </w:footnote>
  <w:footnote w:id="2">
    <w:p w14:paraId="3608E892" w14:textId="77777777" w:rsidR="0067737F" w:rsidRPr="00D1519E" w:rsidRDefault="0067737F" w:rsidP="00B4242D">
      <w:pPr>
        <w:pStyle w:val="FootnoteText"/>
        <w:rPr>
          <w:lang w:val="en-US"/>
        </w:rPr>
      </w:pPr>
    </w:p>
  </w:footnote>
  <w:footnote w:id="3">
    <w:p w14:paraId="7DF1EA07" w14:textId="77777777" w:rsidR="0067737F" w:rsidRPr="003E27FF" w:rsidRDefault="0067737F">
      <w:pPr>
        <w:pStyle w:val="FootnoteText"/>
        <w:rPr>
          <w:sz w:val="22"/>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73E"/>
    <w:multiLevelType w:val="multilevel"/>
    <w:tmpl w:val="4C968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8F47FD"/>
    <w:multiLevelType w:val="multilevel"/>
    <w:tmpl w:val="4C968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710505"/>
    <w:multiLevelType w:val="multilevel"/>
    <w:tmpl w:val="6100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676AF9"/>
    <w:multiLevelType w:val="hybridMultilevel"/>
    <w:tmpl w:val="85B29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9400DA"/>
    <w:multiLevelType w:val="hybridMultilevel"/>
    <w:tmpl w:val="C812E4FC"/>
    <w:lvl w:ilvl="0" w:tplc="55D41F26">
      <w:start w:val="1"/>
      <w:numFmt w:val="bullet"/>
      <w:lvlText w:val="•"/>
      <w:lvlJc w:val="left"/>
      <w:pPr>
        <w:tabs>
          <w:tab w:val="num" w:pos="720"/>
        </w:tabs>
        <w:ind w:left="720" w:hanging="360"/>
      </w:pPr>
      <w:rPr>
        <w:rFonts w:ascii="Arial" w:hAnsi="Arial" w:hint="default"/>
      </w:rPr>
    </w:lvl>
    <w:lvl w:ilvl="1" w:tplc="4A10C0D0" w:tentative="1">
      <w:start w:val="1"/>
      <w:numFmt w:val="bullet"/>
      <w:lvlText w:val="•"/>
      <w:lvlJc w:val="left"/>
      <w:pPr>
        <w:tabs>
          <w:tab w:val="num" w:pos="1440"/>
        </w:tabs>
        <w:ind w:left="1440" w:hanging="360"/>
      </w:pPr>
      <w:rPr>
        <w:rFonts w:ascii="Arial" w:hAnsi="Arial" w:hint="default"/>
      </w:rPr>
    </w:lvl>
    <w:lvl w:ilvl="2" w:tplc="91F031B0" w:tentative="1">
      <w:start w:val="1"/>
      <w:numFmt w:val="bullet"/>
      <w:lvlText w:val="•"/>
      <w:lvlJc w:val="left"/>
      <w:pPr>
        <w:tabs>
          <w:tab w:val="num" w:pos="2160"/>
        </w:tabs>
        <w:ind w:left="2160" w:hanging="360"/>
      </w:pPr>
      <w:rPr>
        <w:rFonts w:ascii="Arial" w:hAnsi="Arial" w:hint="default"/>
      </w:rPr>
    </w:lvl>
    <w:lvl w:ilvl="3" w:tplc="9C0AB7BA" w:tentative="1">
      <w:start w:val="1"/>
      <w:numFmt w:val="bullet"/>
      <w:lvlText w:val="•"/>
      <w:lvlJc w:val="left"/>
      <w:pPr>
        <w:tabs>
          <w:tab w:val="num" w:pos="2880"/>
        </w:tabs>
        <w:ind w:left="2880" w:hanging="360"/>
      </w:pPr>
      <w:rPr>
        <w:rFonts w:ascii="Arial" w:hAnsi="Arial" w:hint="default"/>
      </w:rPr>
    </w:lvl>
    <w:lvl w:ilvl="4" w:tplc="D8E6824C" w:tentative="1">
      <w:start w:val="1"/>
      <w:numFmt w:val="bullet"/>
      <w:lvlText w:val="•"/>
      <w:lvlJc w:val="left"/>
      <w:pPr>
        <w:tabs>
          <w:tab w:val="num" w:pos="3600"/>
        </w:tabs>
        <w:ind w:left="3600" w:hanging="360"/>
      </w:pPr>
      <w:rPr>
        <w:rFonts w:ascii="Arial" w:hAnsi="Arial" w:hint="default"/>
      </w:rPr>
    </w:lvl>
    <w:lvl w:ilvl="5" w:tplc="FFFAD74E" w:tentative="1">
      <w:start w:val="1"/>
      <w:numFmt w:val="bullet"/>
      <w:lvlText w:val="•"/>
      <w:lvlJc w:val="left"/>
      <w:pPr>
        <w:tabs>
          <w:tab w:val="num" w:pos="4320"/>
        </w:tabs>
        <w:ind w:left="4320" w:hanging="360"/>
      </w:pPr>
      <w:rPr>
        <w:rFonts w:ascii="Arial" w:hAnsi="Arial" w:hint="default"/>
      </w:rPr>
    </w:lvl>
    <w:lvl w:ilvl="6" w:tplc="7A7A2FC2" w:tentative="1">
      <w:start w:val="1"/>
      <w:numFmt w:val="bullet"/>
      <w:lvlText w:val="•"/>
      <w:lvlJc w:val="left"/>
      <w:pPr>
        <w:tabs>
          <w:tab w:val="num" w:pos="5040"/>
        </w:tabs>
        <w:ind w:left="5040" w:hanging="360"/>
      </w:pPr>
      <w:rPr>
        <w:rFonts w:ascii="Arial" w:hAnsi="Arial" w:hint="default"/>
      </w:rPr>
    </w:lvl>
    <w:lvl w:ilvl="7" w:tplc="8B604EF6" w:tentative="1">
      <w:start w:val="1"/>
      <w:numFmt w:val="bullet"/>
      <w:lvlText w:val="•"/>
      <w:lvlJc w:val="left"/>
      <w:pPr>
        <w:tabs>
          <w:tab w:val="num" w:pos="5760"/>
        </w:tabs>
        <w:ind w:left="5760" w:hanging="360"/>
      </w:pPr>
      <w:rPr>
        <w:rFonts w:ascii="Arial" w:hAnsi="Arial" w:hint="default"/>
      </w:rPr>
    </w:lvl>
    <w:lvl w:ilvl="8" w:tplc="AB902864" w:tentative="1">
      <w:start w:val="1"/>
      <w:numFmt w:val="bullet"/>
      <w:lvlText w:val="•"/>
      <w:lvlJc w:val="left"/>
      <w:pPr>
        <w:tabs>
          <w:tab w:val="num" w:pos="6480"/>
        </w:tabs>
        <w:ind w:left="6480" w:hanging="360"/>
      </w:pPr>
      <w:rPr>
        <w:rFonts w:ascii="Arial" w:hAnsi="Arial" w:hint="default"/>
      </w:rPr>
    </w:lvl>
  </w:abstractNum>
  <w:abstractNum w:abstractNumId="5">
    <w:nsid w:val="7A78221B"/>
    <w:multiLevelType w:val="hybridMultilevel"/>
    <w:tmpl w:val="A55C619C"/>
    <w:lvl w:ilvl="0" w:tplc="48E4D7B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grammar="clean"/>
  <w:defaultTabStop w:val="720"/>
  <w:hyphenationZone w:val="425"/>
  <w:drawingGridHorizontalSpacing w:val="360"/>
  <w:drawingGridVerticalSpacing w:val="360"/>
  <w:displayHorizontalDrawingGridEvery w:val="0"/>
  <w:displayVerticalDrawingGridEvery w:val="0"/>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EDA"/>
    <w:rsid w:val="00002575"/>
    <w:rsid w:val="00004301"/>
    <w:rsid w:val="00011D2E"/>
    <w:rsid w:val="00012AEB"/>
    <w:rsid w:val="00013D9C"/>
    <w:rsid w:val="000243A5"/>
    <w:rsid w:val="0002693F"/>
    <w:rsid w:val="00031509"/>
    <w:rsid w:val="000407A4"/>
    <w:rsid w:val="00042185"/>
    <w:rsid w:val="00044362"/>
    <w:rsid w:val="0004646F"/>
    <w:rsid w:val="00046F6D"/>
    <w:rsid w:val="000534FB"/>
    <w:rsid w:val="0005523F"/>
    <w:rsid w:val="00055A04"/>
    <w:rsid w:val="00057364"/>
    <w:rsid w:val="00063CE7"/>
    <w:rsid w:val="000659A7"/>
    <w:rsid w:val="00076302"/>
    <w:rsid w:val="000771D3"/>
    <w:rsid w:val="00081F50"/>
    <w:rsid w:val="0008385D"/>
    <w:rsid w:val="000909DA"/>
    <w:rsid w:val="0009118C"/>
    <w:rsid w:val="00091837"/>
    <w:rsid w:val="0009299C"/>
    <w:rsid w:val="00096D7E"/>
    <w:rsid w:val="000A0ADF"/>
    <w:rsid w:val="000A29A5"/>
    <w:rsid w:val="000B2AF0"/>
    <w:rsid w:val="000C0CC9"/>
    <w:rsid w:val="000C199A"/>
    <w:rsid w:val="000C7272"/>
    <w:rsid w:val="000D42FC"/>
    <w:rsid w:val="000D453D"/>
    <w:rsid w:val="000E0F17"/>
    <w:rsid w:val="000E2D28"/>
    <w:rsid w:val="000E72D6"/>
    <w:rsid w:val="000F1058"/>
    <w:rsid w:val="000F440B"/>
    <w:rsid w:val="00102287"/>
    <w:rsid w:val="00105A15"/>
    <w:rsid w:val="00107657"/>
    <w:rsid w:val="00111140"/>
    <w:rsid w:val="00114C9B"/>
    <w:rsid w:val="00126877"/>
    <w:rsid w:val="00135474"/>
    <w:rsid w:val="00140E2E"/>
    <w:rsid w:val="0014403E"/>
    <w:rsid w:val="00144188"/>
    <w:rsid w:val="00145C80"/>
    <w:rsid w:val="001547A0"/>
    <w:rsid w:val="00163D0F"/>
    <w:rsid w:val="00172D26"/>
    <w:rsid w:val="001776B1"/>
    <w:rsid w:val="00180DBA"/>
    <w:rsid w:val="00184BE2"/>
    <w:rsid w:val="00185B93"/>
    <w:rsid w:val="00187DE8"/>
    <w:rsid w:val="001928AF"/>
    <w:rsid w:val="001A0896"/>
    <w:rsid w:val="001A5555"/>
    <w:rsid w:val="001A62DF"/>
    <w:rsid w:val="001B37A6"/>
    <w:rsid w:val="001B4057"/>
    <w:rsid w:val="001C4E41"/>
    <w:rsid w:val="001D3CD5"/>
    <w:rsid w:val="001D3F37"/>
    <w:rsid w:val="001D4F71"/>
    <w:rsid w:val="001E5816"/>
    <w:rsid w:val="00215CEB"/>
    <w:rsid w:val="0022051E"/>
    <w:rsid w:val="002245FD"/>
    <w:rsid w:val="00227948"/>
    <w:rsid w:val="00233C90"/>
    <w:rsid w:val="00241AC0"/>
    <w:rsid w:val="0024615F"/>
    <w:rsid w:val="002502CB"/>
    <w:rsid w:val="00262845"/>
    <w:rsid w:val="00265659"/>
    <w:rsid w:val="00271CC8"/>
    <w:rsid w:val="002730F4"/>
    <w:rsid w:val="00273358"/>
    <w:rsid w:val="00276B34"/>
    <w:rsid w:val="002775C8"/>
    <w:rsid w:val="00283466"/>
    <w:rsid w:val="00297D13"/>
    <w:rsid w:val="002A02FB"/>
    <w:rsid w:val="002A0971"/>
    <w:rsid w:val="002A682B"/>
    <w:rsid w:val="002B75A0"/>
    <w:rsid w:val="002C09CF"/>
    <w:rsid w:val="002C306E"/>
    <w:rsid w:val="002D6232"/>
    <w:rsid w:val="002D785A"/>
    <w:rsid w:val="002E43B0"/>
    <w:rsid w:val="002E75A8"/>
    <w:rsid w:val="002F6A1C"/>
    <w:rsid w:val="0030290E"/>
    <w:rsid w:val="00305E2C"/>
    <w:rsid w:val="00310B7B"/>
    <w:rsid w:val="0031113F"/>
    <w:rsid w:val="00314EDA"/>
    <w:rsid w:val="00322EB9"/>
    <w:rsid w:val="003232BB"/>
    <w:rsid w:val="00325037"/>
    <w:rsid w:val="00326C3D"/>
    <w:rsid w:val="00327A4E"/>
    <w:rsid w:val="00330BED"/>
    <w:rsid w:val="00337C80"/>
    <w:rsid w:val="00340A15"/>
    <w:rsid w:val="00343E28"/>
    <w:rsid w:val="00351797"/>
    <w:rsid w:val="0035425E"/>
    <w:rsid w:val="00357461"/>
    <w:rsid w:val="003675F6"/>
    <w:rsid w:val="00374782"/>
    <w:rsid w:val="0038000D"/>
    <w:rsid w:val="00385BA2"/>
    <w:rsid w:val="00394A38"/>
    <w:rsid w:val="003A5427"/>
    <w:rsid w:val="003A5D6C"/>
    <w:rsid w:val="003A6403"/>
    <w:rsid w:val="003B107C"/>
    <w:rsid w:val="003B3282"/>
    <w:rsid w:val="003C0473"/>
    <w:rsid w:val="003C1EF1"/>
    <w:rsid w:val="003C27F6"/>
    <w:rsid w:val="003C4DD5"/>
    <w:rsid w:val="003C4E6B"/>
    <w:rsid w:val="003C52C1"/>
    <w:rsid w:val="003E27FF"/>
    <w:rsid w:val="003E5EA8"/>
    <w:rsid w:val="003F2FC7"/>
    <w:rsid w:val="003F6764"/>
    <w:rsid w:val="00404C48"/>
    <w:rsid w:val="0042035F"/>
    <w:rsid w:val="00420911"/>
    <w:rsid w:val="00427295"/>
    <w:rsid w:val="00445A02"/>
    <w:rsid w:val="004534D6"/>
    <w:rsid w:val="0045548F"/>
    <w:rsid w:val="00462B17"/>
    <w:rsid w:val="00475957"/>
    <w:rsid w:val="004A0D66"/>
    <w:rsid w:val="004B7E8C"/>
    <w:rsid w:val="004C4F0F"/>
    <w:rsid w:val="004C628D"/>
    <w:rsid w:val="004C707A"/>
    <w:rsid w:val="004D4C8A"/>
    <w:rsid w:val="004D6CF7"/>
    <w:rsid w:val="004E71E2"/>
    <w:rsid w:val="004F0D4C"/>
    <w:rsid w:val="004F23D4"/>
    <w:rsid w:val="004F7F8F"/>
    <w:rsid w:val="005005ED"/>
    <w:rsid w:val="0050302C"/>
    <w:rsid w:val="0050646D"/>
    <w:rsid w:val="00506B7A"/>
    <w:rsid w:val="0050725A"/>
    <w:rsid w:val="005073EF"/>
    <w:rsid w:val="00507AC7"/>
    <w:rsid w:val="00507B7B"/>
    <w:rsid w:val="00513E02"/>
    <w:rsid w:val="00521BFC"/>
    <w:rsid w:val="00523918"/>
    <w:rsid w:val="00525C1F"/>
    <w:rsid w:val="00540D6C"/>
    <w:rsid w:val="005512D5"/>
    <w:rsid w:val="00552F71"/>
    <w:rsid w:val="0055339B"/>
    <w:rsid w:val="00553D16"/>
    <w:rsid w:val="005547C9"/>
    <w:rsid w:val="00564B4C"/>
    <w:rsid w:val="005676FB"/>
    <w:rsid w:val="00571CFD"/>
    <w:rsid w:val="00577984"/>
    <w:rsid w:val="00580769"/>
    <w:rsid w:val="00585F50"/>
    <w:rsid w:val="00593178"/>
    <w:rsid w:val="005941B8"/>
    <w:rsid w:val="005A4895"/>
    <w:rsid w:val="005B39FC"/>
    <w:rsid w:val="005B666E"/>
    <w:rsid w:val="005C2F99"/>
    <w:rsid w:val="005D0D61"/>
    <w:rsid w:val="005D29B7"/>
    <w:rsid w:val="005D2C8A"/>
    <w:rsid w:val="005E7177"/>
    <w:rsid w:val="005F3653"/>
    <w:rsid w:val="005F687B"/>
    <w:rsid w:val="00604554"/>
    <w:rsid w:val="00606084"/>
    <w:rsid w:val="0061342D"/>
    <w:rsid w:val="00620234"/>
    <w:rsid w:val="006204D2"/>
    <w:rsid w:val="0062329D"/>
    <w:rsid w:val="00630897"/>
    <w:rsid w:val="00631B0D"/>
    <w:rsid w:val="006412F1"/>
    <w:rsid w:val="006437E1"/>
    <w:rsid w:val="00643F91"/>
    <w:rsid w:val="006533EC"/>
    <w:rsid w:val="00653E94"/>
    <w:rsid w:val="00654799"/>
    <w:rsid w:val="0067156B"/>
    <w:rsid w:val="00672714"/>
    <w:rsid w:val="00672CEE"/>
    <w:rsid w:val="00674CA7"/>
    <w:rsid w:val="00675AFF"/>
    <w:rsid w:val="0067737F"/>
    <w:rsid w:val="006779D9"/>
    <w:rsid w:val="00680F33"/>
    <w:rsid w:val="00684295"/>
    <w:rsid w:val="00685082"/>
    <w:rsid w:val="0069222B"/>
    <w:rsid w:val="00694E87"/>
    <w:rsid w:val="00696B53"/>
    <w:rsid w:val="006A49BF"/>
    <w:rsid w:val="006A4BD9"/>
    <w:rsid w:val="006A7A0D"/>
    <w:rsid w:val="006B19E0"/>
    <w:rsid w:val="006B33A9"/>
    <w:rsid w:val="006B581D"/>
    <w:rsid w:val="006C26E7"/>
    <w:rsid w:val="006C2D5B"/>
    <w:rsid w:val="006D38B3"/>
    <w:rsid w:val="006D65C1"/>
    <w:rsid w:val="006D6BA1"/>
    <w:rsid w:val="006D6C85"/>
    <w:rsid w:val="006D6FD9"/>
    <w:rsid w:val="006E2BC2"/>
    <w:rsid w:val="006E3B36"/>
    <w:rsid w:val="006F2DC7"/>
    <w:rsid w:val="007049AC"/>
    <w:rsid w:val="00705189"/>
    <w:rsid w:val="0072394F"/>
    <w:rsid w:val="00730136"/>
    <w:rsid w:val="00734A4A"/>
    <w:rsid w:val="00735943"/>
    <w:rsid w:val="007459F2"/>
    <w:rsid w:val="00750480"/>
    <w:rsid w:val="0075159F"/>
    <w:rsid w:val="00753D2D"/>
    <w:rsid w:val="00757190"/>
    <w:rsid w:val="0076293F"/>
    <w:rsid w:val="00770DEA"/>
    <w:rsid w:val="00771A55"/>
    <w:rsid w:val="00776106"/>
    <w:rsid w:val="00782605"/>
    <w:rsid w:val="007A1275"/>
    <w:rsid w:val="007A2AF8"/>
    <w:rsid w:val="007A42A6"/>
    <w:rsid w:val="007A4B17"/>
    <w:rsid w:val="007A7DFA"/>
    <w:rsid w:val="007B09BA"/>
    <w:rsid w:val="007B76B8"/>
    <w:rsid w:val="007B7D6A"/>
    <w:rsid w:val="007C07F5"/>
    <w:rsid w:val="007C6E3F"/>
    <w:rsid w:val="007C76D7"/>
    <w:rsid w:val="007D18CF"/>
    <w:rsid w:val="007D755B"/>
    <w:rsid w:val="007E2DA0"/>
    <w:rsid w:val="007E7167"/>
    <w:rsid w:val="007F49D1"/>
    <w:rsid w:val="008106B6"/>
    <w:rsid w:val="00811C37"/>
    <w:rsid w:val="00815579"/>
    <w:rsid w:val="008277C8"/>
    <w:rsid w:val="00827C9D"/>
    <w:rsid w:val="00834020"/>
    <w:rsid w:val="0083522D"/>
    <w:rsid w:val="008437E3"/>
    <w:rsid w:val="008462E9"/>
    <w:rsid w:val="008627A2"/>
    <w:rsid w:val="00862B4E"/>
    <w:rsid w:val="00870879"/>
    <w:rsid w:val="008737C1"/>
    <w:rsid w:val="008814F7"/>
    <w:rsid w:val="0089332C"/>
    <w:rsid w:val="00894268"/>
    <w:rsid w:val="008948D7"/>
    <w:rsid w:val="008A1B6D"/>
    <w:rsid w:val="008A73BE"/>
    <w:rsid w:val="008B0AAF"/>
    <w:rsid w:val="008C11A3"/>
    <w:rsid w:val="008C3632"/>
    <w:rsid w:val="008C3C1D"/>
    <w:rsid w:val="008C75AC"/>
    <w:rsid w:val="008D1B80"/>
    <w:rsid w:val="008D4D52"/>
    <w:rsid w:val="008F1ABF"/>
    <w:rsid w:val="009106BB"/>
    <w:rsid w:val="00910772"/>
    <w:rsid w:val="00922336"/>
    <w:rsid w:val="00924D0A"/>
    <w:rsid w:val="00925743"/>
    <w:rsid w:val="00934E2C"/>
    <w:rsid w:val="00936C5B"/>
    <w:rsid w:val="0094663F"/>
    <w:rsid w:val="00950178"/>
    <w:rsid w:val="00956BB6"/>
    <w:rsid w:val="009579FC"/>
    <w:rsid w:val="009610B9"/>
    <w:rsid w:val="009614F9"/>
    <w:rsid w:val="00965BE5"/>
    <w:rsid w:val="009704AA"/>
    <w:rsid w:val="00973842"/>
    <w:rsid w:val="00981AAD"/>
    <w:rsid w:val="009834E4"/>
    <w:rsid w:val="00992A22"/>
    <w:rsid w:val="009A0AC4"/>
    <w:rsid w:val="009A3B3B"/>
    <w:rsid w:val="009A4013"/>
    <w:rsid w:val="009B6AE9"/>
    <w:rsid w:val="009B7BF8"/>
    <w:rsid w:val="009D5485"/>
    <w:rsid w:val="009E0460"/>
    <w:rsid w:val="009E059D"/>
    <w:rsid w:val="009F0B68"/>
    <w:rsid w:val="009F24D3"/>
    <w:rsid w:val="009F362A"/>
    <w:rsid w:val="00A05C7A"/>
    <w:rsid w:val="00A160F5"/>
    <w:rsid w:val="00A26865"/>
    <w:rsid w:val="00A324D4"/>
    <w:rsid w:val="00A406E6"/>
    <w:rsid w:val="00A4223F"/>
    <w:rsid w:val="00A5498F"/>
    <w:rsid w:val="00A60606"/>
    <w:rsid w:val="00A6073C"/>
    <w:rsid w:val="00A6584E"/>
    <w:rsid w:val="00A6593C"/>
    <w:rsid w:val="00A665E7"/>
    <w:rsid w:val="00A70B0E"/>
    <w:rsid w:val="00A84E6A"/>
    <w:rsid w:val="00A9589F"/>
    <w:rsid w:val="00A97D01"/>
    <w:rsid w:val="00AA1487"/>
    <w:rsid w:val="00AB07EA"/>
    <w:rsid w:val="00AB1362"/>
    <w:rsid w:val="00AB3FDE"/>
    <w:rsid w:val="00AB5F71"/>
    <w:rsid w:val="00AC09EE"/>
    <w:rsid w:val="00AD133A"/>
    <w:rsid w:val="00AD1A7D"/>
    <w:rsid w:val="00AD27A3"/>
    <w:rsid w:val="00AD46C6"/>
    <w:rsid w:val="00AE49A1"/>
    <w:rsid w:val="00AE7A61"/>
    <w:rsid w:val="00AF2268"/>
    <w:rsid w:val="00AF2CB8"/>
    <w:rsid w:val="00AF348A"/>
    <w:rsid w:val="00AF53D2"/>
    <w:rsid w:val="00B000FF"/>
    <w:rsid w:val="00B064DE"/>
    <w:rsid w:val="00B07D1A"/>
    <w:rsid w:val="00B13951"/>
    <w:rsid w:val="00B15A76"/>
    <w:rsid w:val="00B15B69"/>
    <w:rsid w:val="00B17FF6"/>
    <w:rsid w:val="00B20E8A"/>
    <w:rsid w:val="00B2575E"/>
    <w:rsid w:val="00B26419"/>
    <w:rsid w:val="00B4242D"/>
    <w:rsid w:val="00B424FE"/>
    <w:rsid w:val="00B45994"/>
    <w:rsid w:val="00B51718"/>
    <w:rsid w:val="00B5255B"/>
    <w:rsid w:val="00B546F5"/>
    <w:rsid w:val="00B54E16"/>
    <w:rsid w:val="00B609C5"/>
    <w:rsid w:val="00B651F0"/>
    <w:rsid w:val="00B84B1F"/>
    <w:rsid w:val="00B91BB4"/>
    <w:rsid w:val="00BA2347"/>
    <w:rsid w:val="00BA2F9E"/>
    <w:rsid w:val="00BB78CB"/>
    <w:rsid w:val="00BC4B0B"/>
    <w:rsid w:val="00BC5556"/>
    <w:rsid w:val="00BC6B24"/>
    <w:rsid w:val="00BD5C63"/>
    <w:rsid w:val="00BD65E2"/>
    <w:rsid w:val="00BD785F"/>
    <w:rsid w:val="00BE65DC"/>
    <w:rsid w:val="00BF7DAA"/>
    <w:rsid w:val="00C02224"/>
    <w:rsid w:val="00C05C93"/>
    <w:rsid w:val="00C07C13"/>
    <w:rsid w:val="00C110E6"/>
    <w:rsid w:val="00C14C7F"/>
    <w:rsid w:val="00C16848"/>
    <w:rsid w:val="00C1762F"/>
    <w:rsid w:val="00C207CF"/>
    <w:rsid w:val="00C208CB"/>
    <w:rsid w:val="00C25F36"/>
    <w:rsid w:val="00C27241"/>
    <w:rsid w:val="00C273DC"/>
    <w:rsid w:val="00C309AA"/>
    <w:rsid w:val="00C30C43"/>
    <w:rsid w:val="00C31330"/>
    <w:rsid w:val="00C3224D"/>
    <w:rsid w:val="00C360C3"/>
    <w:rsid w:val="00C4485B"/>
    <w:rsid w:val="00C4525C"/>
    <w:rsid w:val="00C576D0"/>
    <w:rsid w:val="00C62012"/>
    <w:rsid w:val="00C64A46"/>
    <w:rsid w:val="00C64F7B"/>
    <w:rsid w:val="00C6793A"/>
    <w:rsid w:val="00C72361"/>
    <w:rsid w:val="00C8343D"/>
    <w:rsid w:val="00C937C4"/>
    <w:rsid w:val="00C95A33"/>
    <w:rsid w:val="00CB7C96"/>
    <w:rsid w:val="00CC4589"/>
    <w:rsid w:val="00CC5A1B"/>
    <w:rsid w:val="00CC76F1"/>
    <w:rsid w:val="00CE062C"/>
    <w:rsid w:val="00CE146C"/>
    <w:rsid w:val="00CE205A"/>
    <w:rsid w:val="00CE2F67"/>
    <w:rsid w:val="00CE3712"/>
    <w:rsid w:val="00CF64FB"/>
    <w:rsid w:val="00D00DB9"/>
    <w:rsid w:val="00D021F0"/>
    <w:rsid w:val="00D04AE6"/>
    <w:rsid w:val="00D06F33"/>
    <w:rsid w:val="00D118D2"/>
    <w:rsid w:val="00D1519E"/>
    <w:rsid w:val="00D22166"/>
    <w:rsid w:val="00D245C9"/>
    <w:rsid w:val="00D272D9"/>
    <w:rsid w:val="00D31C7D"/>
    <w:rsid w:val="00D352BF"/>
    <w:rsid w:val="00D37F0D"/>
    <w:rsid w:val="00D41F41"/>
    <w:rsid w:val="00D4740F"/>
    <w:rsid w:val="00D531F3"/>
    <w:rsid w:val="00D628BD"/>
    <w:rsid w:val="00D713BE"/>
    <w:rsid w:val="00D728BF"/>
    <w:rsid w:val="00D76753"/>
    <w:rsid w:val="00D767D7"/>
    <w:rsid w:val="00D843B7"/>
    <w:rsid w:val="00D86E3F"/>
    <w:rsid w:val="00D90E21"/>
    <w:rsid w:val="00D91D3C"/>
    <w:rsid w:val="00D9311E"/>
    <w:rsid w:val="00D967EA"/>
    <w:rsid w:val="00DA011A"/>
    <w:rsid w:val="00DA1D40"/>
    <w:rsid w:val="00DA39F6"/>
    <w:rsid w:val="00DA3DD9"/>
    <w:rsid w:val="00DA53F7"/>
    <w:rsid w:val="00DB46CE"/>
    <w:rsid w:val="00DC1117"/>
    <w:rsid w:val="00DD17B8"/>
    <w:rsid w:val="00DD34E9"/>
    <w:rsid w:val="00DD4F7A"/>
    <w:rsid w:val="00DD78DC"/>
    <w:rsid w:val="00DE14CA"/>
    <w:rsid w:val="00DE1A65"/>
    <w:rsid w:val="00DE4A8E"/>
    <w:rsid w:val="00DE4AEC"/>
    <w:rsid w:val="00DE53C4"/>
    <w:rsid w:val="00E06062"/>
    <w:rsid w:val="00E11508"/>
    <w:rsid w:val="00E13D1B"/>
    <w:rsid w:val="00E14539"/>
    <w:rsid w:val="00E15B53"/>
    <w:rsid w:val="00E21EDC"/>
    <w:rsid w:val="00E23C28"/>
    <w:rsid w:val="00E23E17"/>
    <w:rsid w:val="00E24C6A"/>
    <w:rsid w:val="00E30C7B"/>
    <w:rsid w:val="00E4107C"/>
    <w:rsid w:val="00E42C16"/>
    <w:rsid w:val="00E44524"/>
    <w:rsid w:val="00E523A8"/>
    <w:rsid w:val="00E56A85"/>
    <w:rsid w:val="00E5708B"/>
    <w:rsid w:val="00E6510C"/>
    <w:rsid w:val="00E659A1"/>
    <w:rsid w:val="00E717EF"/>
    <w:rsid w:val="00E76ED9"/>
    <w:rsid w:val="00E77212"/>
    <w:rsid w:val="00E80E7C"/>
    <w:rsid w:val="00E82B26"/>
    <w:rsid w:val="00E83BFE"/>
    <w:rsid w:val="00E8454A"/>
    <w:rsid w:val="00E91371"/>
    <w:rsid w:val="00E91A09"/>
    <w:rsid w:val="00E9533E"/>
    <w:rsid w:val="00E968E0"/>
    <w:rsid w:val="00EB4F23"/>
    <w:rsid w:val="00EC665F"/>
    <w:rsid w:val="00ED4320"/>
    <w:rsid w:val="00EE3F92"/>
    <w:rsid w:val="00EE7955"/>
    <w:rsid w:val="00EE7B38"/>
    <w:rsid w:val="00EE7EB8"/>
    <w:rsid w:val="00EF2557"/>
    <w:rsid w:val="00EF3DCD"/>
    <w:rsid w:val="00F04E94"/>
    <w:rsid w:val="00F10A10"/>
    <w:rsid w:val="00F14D9E"/>
    <w:rsid w:val="00F15D26"/>
    <w:rsid w:val="00F233F7"/>
    <w:rsid w:val="00F2625E"/>
    <w:rsid w:val="00F27AE1"/>
    <w:rsid w:val="00F379CA"/>
    <w:rsid w:val="00F43526"/>
    <w:rsid w:val="00F44081"/>
    <w:rsid w:val="00F45D1A"/>
    <w:rsid w:val="00F50554"/>
    <w:rsid w:val="00F50763"/>
    <w:rsid w:val="00F52098"/>
    <w:rsid w:val="00F539FC"/>
    <w:rsid w:val="00F56EE1"/>
    <w:rsid w:val="00F571C7"/>
    <w:rsid w:val="00F701E7"/>
    <w:rsid w:val="00F74789"/>
    <w:rsid w:val="00F81BF7"/>
    <w:rsid w:val="00F860F3"/>
    <w:rsid w:val="00F9094D"/>
    <w:rsid w:val="00F95A9F"/>
    <w:rsid w:val="00F95C50"/>
    <w:rsid w:val="00FA54CC"/>
    <w:rsid w:val="00FB0265"/>
    <w:rsid w:val="00FB45F1"/>
    <w:rsid w:val="00FB5B95"/>
    <w:rsid w:val="00FC56E0"/>
    <w:rsid w:val="00FC5C43"/>
    <w:rsid w:val="00FD4D5B"/>
    <w:rsid w:val="00FD7536"/>
    <w:rsid w:val="00FD7C9E"/>
    <w:rsid w:val="00FD7FB1"/>
    <w:rsid w:val="00FE12A9"/>
  </w:rsids>
  <m:mathPr>
    <m:mathFont m:val="Cambria Math"/>
    <m:brkBin m:val="before"/>
    <m:brkBinSub m:val="--"/>
    <m:smallFrac m:val="0"/>
    <m:dispDef m:val="0"/>
    <m:lMargin m:val="0"/>
    <m:rMargin m:val="0"/>
    <m:defJc m:val="centerGroup"/>
    <m:wrapRight/>
    <m:intLim m:val="subSup"/>
    <m:naryLim m:val="subSup"/>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0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2DC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407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ao">
    <w:name w:val="introducao"/>
    <w:basedOn w:val="Heading2"/>
    <w:next w:val="Normal"/>
    <w:rsid w:val="000407A4"/>
    <w:pPr>
      <w:spacing w:line="276" w:lineRule="auto"/>
      <w:contextualSpacing/>
    </w:pPr>
    <w:rPr>
      <w:rFonts w:ascii="NewsGotT" w:eastAsia="Times New Roman" w:hAnsi="NewsGotT" w:cs="Times New Roman"/>
      <w:bCs w:val="0"/>
      <w:color w:val="000000"/>
      <w:sz w:val="24"/>
      <w:szCs w:val="36"/>
      <w:lang w:val="pt-PT" w:eastAsia="pt-PT"/>
    </w:rPr>
  </w:style>
  <w:style w:type="character" w:customStyle="1" w:styleId="Heading2Char">
    <w:name w:val="Heading 2 Char"/>
    <w:basedOn w:val="DefaultParagraphFont"/>
    <w:link w:val="Heading2"/>
    <w:uiPriority w:val="9"/>
    <w:rsid w:val="000407A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14EDA"/>
    <w:rPr>
      <w:color w:val="0000FF" w:themeColor="hyperlink"/>
      <w:u w:val="single"/>
    </w:rPr>
  </w:style>
  <w:style w:type="character" w:styleId="Strong">
    <w:name w:val="Strong"/>
    <w:basedOn w:val="DefaultParagraphFont"/>
    <w:uiPriority w:val="22"/>
    <w:qFormat/>
    <w:rsid w:val="00314EDA"/>
    <w:rPr>
      <w:b/>
      <w:bCs/>
    </w:rPr>
  </w:style>
  <w:style w:type="paragraph" w:styleId="NormalWeb">
    <w:name w:val="Normal (Web)"/>
    <w:basedOn w:val="Normal"/>
    <w:uiPriority w:val="99"/>
    <w:unhideWhenUsed/>
    <w:rsid w:val="00FE12A9"/>
    <w:pPr>
      <w:spacing w:before="100" w:beforeAutospacing="1" w:after="100" w:afterAutospacing="1"/>
    </w:pPr>
    <w:rPr>
      <w:rFonts w:ascii="Times" w:hAnsi="Times" w:cs="Times New Roman"/>
      <w:sz w:val="20"/>
      <w:szCs w:val="20"/>
      <w:lang w:eastAsia="en-US"/>
    </w:rPr>
  </w:style>
  <w:style w:type="character" w:customStyle="1" w:styleId="notranslate">
    <w:name w:val="notranslate"/>
    <w:basedOn w:val="DefaultParagraphFont"/>
    <w:rsid w:val="00FE12A9"/>
  </w:style>
  <w:style w:type="paragraph" w:styleId="BalloonText">
    <w:name w:val="Balloon Text"/>
    <w:basedOn w:val="Normal"/>
    <w:link w:val="BalloonTextChar"/>
    <w:uiPriority w:val="99"/>
    <w:semiHidden/>
    <w:unhideWhenUsed/>
    <w:rsid w:val="00FE12A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12A9"/>
    <w:rPr>
      <w:rFonts w:ascii="Lucida Grande" w:hAnsi="Lucida Grande" w:cs="Lucida Grande"/>
      <w:sz w:val="18"/>
      <w:szCs w:val="18"/>
    </w:rPr>
  </w:style>
  <w:style w:type="character" w:customStyle="1" w:styleId="Heading1Char">
    <w:name w:val="Heading 1 Char"/>
    <w:basedOn w:val="DefaultParagraphFont"/>
    <w:link w:val="Heading1"/>
    <w:uiPriority w:val="9"/>
    <w:rsid w:val="006F2DC7"/>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E56A85"/>
    <w:pPr>
      <w:spacing w:after="0" w:line="276" w:lineRule="auto"/>
    </w:pPr>
    <w:rPr>
      <w:rFonts w:ascii="Arial" w:eastAsia="Arial" w:hAnsi="Arial" w:cs="Arial"/>
      <w:color w:val="000000"/>
      <w:sz w:val="22"/>
      <w:szCs w:val="22"/>
      <w:lang w:eastAsia="en-US"/>
    </w:rPr>
  </w:style>
  <w:style w:type="paragraph" w:customStyle="1" w:styleId="m7707326949422942291m-6196844046388577124m7898817534461625385gmail-msolistparagraph">
    <w:name w:val="m_7707326949422942291m_-6196844046388577124m_7898817534461625385gmail-msolistparagraph"/>
    <w:basedOn w:val="Normal"/>
    <w:rsid w:val="00042185"/>
    <w:pPr>
      <w:spacing w:before="100" w:beforeAutospacing="1" w:after="100" w:afterAutospacing="1"/>
    </w:pPr>
    <w:rPr>
      <w:rFonts w:ascii="Times" w:hAnsi="Times"/>
      <w:sz w:val="20"/>
      <w:szCs w:val="20"/>
      <w:lang w:eastAsia="en-US"/>
    </w:rPr>
  </w:style>
  <w:style w:type="character" w:customStyle="1" w:styleId="il">
    <w:name w:val="il"/>
    <w:basedOn w:val="DefaultParagraphFont"/>
    <w:rsid w:val="00042185"/>
  </w:style>
  <w:style w:type="character" w:styleId="Emphasis">
    <w:name w:val="Emphasis"/>
    <w:basedOn w:val="DefaultParagraphFont"/>
    <w:uiPriority w:val="20"/>
    <w:qFormat/>
    <w:rsid w:val="00B13951"/>
    <w:rPr>
      <w:i/>
      <w:iCs/>
    </w:rPr>
  </w:style>
  <w:style w:type="table" w:styleId="TableGrid">
    <w:name w:val="Table Grid"/>
    <w:basedOn w:val="TableNormal"/>
    <w:uiPriority w:val="59"/>
    <w:rsid w:val="002775C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ap 2"/>
    <w:basedOn w:val="Normal"/>
    <w:link w:val="FootnoteTextChar"/>
    <w:uiPriority w:val="99"/>
    <w:unhideWhenUsed/>
    <w:qFormat/>
    <w:rsid w:val="007C76D7"/>
    <w:pPr>
      <w:spacing w:after="0"/>
    </w:pPr>
  </w:style>
  <w:style w:type="character" w:customStyle="1" w:styleId="FootnoteTextChar">
    <w:name w:val="Footnote Text Char"/>
    <w:aliases w:val="Cap 2 Char"/>
    <w:basedOn w:val="DefaultParagraphFont"/>
    <w:link w:val="FootnoteText"/>
    <w:uiPriority w:val="99"/>
    <w:rsid w:val="007C76D7"/>
  </w:style>
  <w:style w:type="character" w:styleId="FootnoteReference">
    <w:name w:val="footnote reference"/>
    <w:basedOn w:val="DefaultParagraphFont"/>
    <w:uiPriority w:val="99"/>
    <w:unhideWhenUsed/>
    <w:rsid w:val="007C76D7"/>
    <w:rPr>
      <w:vertAlign w:val="superscript"/>
    </w:rPr>
  </w:style>
  <w:style w:type="paragraph" w:customStyle="1" w:styleId="Standard">
    <w:name w:val="Standard"/>
    <w:rsid w:val="00735943"/>
    <w:pPr>
      <w:widowControl w:val="0"/>
      <w:suppressAutoHyphens/>
      <w:autoSpaceDN w:val="0"/>
      <w:spacing w:after="0"/>
      <w:ind w:firstLine="709"/>
      <w:jc w:val="both"/>
      <w:textAlignment w:val="baseline"/>
    </w:pPr>
    <w:rPr>
      <w:rFonts w:ascii="Times New Roman" w:eastAsia="Droid Sans Fallback" w:hAnsi="Times New Roman" w:cs="Lohit Hindi"/>
      <w:kern w:val="3"/>
      <w:lang w:eastAsia="zh-CN" w:bidi="hi-IN"/>
    </w:rPr>
  </w:style>
  <w:style w:type="paragraph" w:customStyle="1" w:styleId="Normal2">
    <w:name w:val="Normal2"/>
    <w:rsid w:val="000A0ADF"/>
    <w:pPr>
      <w:pBdr>
        <w:top w:val="nil"/>
        <w:left w:val="nil"/>
        <w:bottom w:val="nil"/>
        <w:right w:val="nil"/>
        <w:between w:val="nil"/>
      </w:pBdr>
      <w:spacing w:line="276" w:lineRule="auto"/>
    </w:pPr>
    <w:rPr>
      <w:rFonts w:ascii="Calibri" w:eastAsia="Calibri" w:hAnsi="Calibri" w:cs="Calibri"/>
      <w:color w:val="000000"/>
      <w:sz w:val="22"/>
      <w:szCs w:val="22"/>
      <w:lang w:eastAsia="pt-BR"/>
    </w:rPr>
  </w:style>
  <w:style w:type="paragraph" w:styleId="PlainText">
    <w:name w:val="Plain Text"/>
    <w:basedOn w:val="Normal"/>
    <w:link w:val="PlainTextChar"/>
    <w:uiPriority w:val="99"/>
    <w:rsid w:val="00CB7C96"/>
    <w:pPr>
      <w:spacing w:after="0"/>
    </w:pPr>
    <w:rPr>
      <w:rFonts w:ascii="Garamond" w:eastAsia="Times New Roman" w:hAnsi="Garamond" w:cs="Times New Roman"/>
      <w:sz w:val="20"/>
      <w:szCs w:val="20"/>
      <w:lang w:val="pt-PT" w:eastAsia="en-US"/>
    </w:rPr>
  </w:style>
  <w:style w:type="character" w:customStyle="1" w:styleId="PlainTextChar">
    <w:name w:val="Plain Text Char"/>
    <w:basedOn w:val="DefaultParagraphFont"/>
    <w:link w:val="PlainText"/>
    <w:uiPriority w:val="99"/>
    <w:rsid w:val="00CB7C96"/>
    <w:rPr>
      <w:rFonts w:ascii="Garamond" w:eastAsia="Times New Roman" w:hAnsi="Garamond" w:cs="Times New Roman"/>
      <w:sz w:val="20"/>
      <w:szCs w:val="20"/>
      <w:lang w:val="pt-PT" w:eastAsia="en-US"/>
    </w:rPr>
  </w:style>
  <w:style w:type="character" w:styleId="FollowedHyperlink">
    <w:name w:val="FollowedHyperlink"/>
    <w:basedOn w:val="DefaultParagraphFont"/>
    <w:uiPriority w:val="99"/>
    <w:semiHidden/>
    <w:unhideWhenUsed/>
    <w:rsid w:val="007F49D1"/>
    <w:rPr>
      <w:color w:val="800080" w:themeColor="followedHyperlink"/>
      <w:u w:val="single"/>
    </w:rPr>
  </w:style>
  <w:style w:type="character" w:styleId="CommentReference">
    <w:name w:val="annotation reference"/>
    <w:basedOn w:val="DefaultParagraphFont"/>
    <w:uiPriority w:val="99"/>
    <w:semiHidden/>
    <w:unhideWhenUsed/>
    <w:rsid w:val="00076302"/>
    <w:rPr>
      <w:sz w:val="18"/>
      <w:szCs w:val="18"/>
    </w:rPr>
  </w:style>
  <w:style w:type="paragraph" w:styleId="CommentText">
    <w:name w:val="annotation text"/>
    <w:basedOn w:val="Normal"/>
    <w:link w:val="CommentTextChar"/>
    <w:unhideWhenUsed/>
    <w:rsid w:val="00076302"/>
  </w:style>
  <w:style w:type="character" w:customStyle="1" w:styleId="CommentTextChar">
    <w:name w:val="Comment Text Char"/>
    <w:basedOn w:val="DefaultParagraphFont"/>
    <w:link w:val="CommentText"/>
    <w:rsid w:val="00076302"/>
  </w:style>
  <w:style w:type="paragraph" w:styleId="CommentSubject">
    <w:name w:val="annotation subject"/>
    <w:basedOn w:val="CommentText"/>
    <w:next w:val="CommentText"/>
    <w:link w:val="CommentSubjectChar"/>
    <w:uiPriority w:val="99"/>
    <w:semiHidden/>
    <w:unhideWhenUsed/>
    <w:rsid w:val="00076302"/>
    <w:rPr>
      <w:b/>
      <w:bCs/>
      <w:sz w:val="20"/>
      <w:szCs w:val="20"/>
    </w:rPr>
  </w:style>
  <w:style w:type="character" w:customStyle="1" w:styleId="CommentSubjectChar">
    <w:name w:val="Comment Subject Char"/>
    <w:basedOn w:val="CommentTextChar"/>
    <w:link w:val="CommentSubject"/>
    <w:uiPriority w:val="99"/>
    <w:semiHidden/>
    <w:rsid w:val="00076302"/>
    <w:rPr>
      <w:b/>
      <w:bCs/>
      <w:sz w:val="20"/>
      <w:szCs w:val="20"/>
    </w:rPr>
  </w:style>
  <w:style w:type="character" w:customStyle="1" w:styleId="m-7070880319899901432gmail-msocommentreference">
    <w:name w:val="m_-7070880319899901432gmail-msocommentreference"/>
    <w:basedOn w:val="DefaultParagraphFont"/>
    <w:rsid w:val="00F43526"/>
  </w:style>
  <w:style w:type="paragraph" w:customStyle="1" w:styleId="western">
    <w:name w:val="western"/>
    <w:basedOn w:val="Normal"/>
    <w:rsid w:val="00593178"/>
    <w:pPr>
      <w:spacing w:before="280" w:after="119"/>
    </w:pPr>
    <w:rPr>
      <w:rFonts w:ascii="Times New Roman" w:eastAsia="Times New Roman" w:hAnsi="Times New Roman" w:cs="Times New Roman"/>
      <w:lang w:eastAsia="ar-SA"/>
    </w:rPr>
  </w:style>
  <w:style w:type="paragraph" w:styleId="BodyText">
    <w:name w:val="Body Text"/>
    <w:basedOn w:val="Normal"/>
    <w:link w:val="BodyTextChar"/>
    <w:rsid w:val="00004301"/>
    <w:pPr>
      <w:suppressAutoHyphens/>
      <w:spacing w:after="0" w:line="360" w:lineRule="auto"/>
      <w:jc w:val="center"/>
    </w:pPr>
    <w:rPr>
      <w:rFonts w:ascii="Times New Roman" w:eastAsia="Times New Roman" w:hAnsi="Times New Roman" w:cs="Times New Roman"/>
      <w:b/>
      <w:sz w:val="28"/>
      <w:szCs w:val="20"/>
      <w:lang w:eastAsia="ar-SA"/>
    </w:rPr>
  </w:style>
  <w:style w:type="character" w:customStyle="1" w:styleId="BodyTextChar">
    <w:name w:val="Body Text Char"/>
    <w:basedOn w:val="DefaultParagraphFont"/>
    <w:link w:val="BodyText"/>
    <w:rsid w:val="00004301"/>
    <w:rPr>
      <w:rFonts w:ascii="Times New Roman" w:eastAsia="Times New Roman" w:hAnsi="Times New Roman" w:cs="Times New Roman"/>
      <w:b/>
      <w:sz w:val="28"/>
      <w:szCs w:val="20"/>
      <w:lang w:eastAsia="ar-SA"/>
    </w:rPr>
  </w:style>
  <w:style w:type="paragraph" w:styleId="EndnoteText">
    <w:name w:val="endnote text"/>
    <w:basedOn w:val="Normal"/>
    <w:link w:val="EndnoteTextChar"/>
    <w:uiPriority w:val="99"/>
    <w:unhideWhenUsed/>
    <w:rsid w:val="0067737F"/>
    <w:pPr>
      <w:spacing w:after="0"/>
    </w:pPr>
  </w:style>
  <w:style w:type="character" w:customStyle="1" w:styleId="EndnoteTextChar">
    <w:name w:val="Endnote Text Char"/>
    <w:basedOn w:val="DefaultParagraphFont"/>
    <w:link w:val="EndnoteText"/>
    <w:uiPriority w:val="99"/>
    <w:rsid w:val="0067737F"/>
  </w:style>
  <w:style w:type="character" w:styleId="EndnoteReference">
    <w:name w:val="endnote reference"/>
    <w:basedOn w:val="DefaultParagraphFont"/>
    <w:uiPriority w:val="99"/>
    <w:unhideWhenUsed/>
    <w:rsid w:val="0067737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2DC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407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ao">
    <w:name w:val="introducao"/>
    <w:basedOn w:val="Heading2"/>
    <w:next w:val="Normal"/>
    <w:rsid w:val="000407A4"/>
    <w:pPr>
      <w:spacing w:line="276" w:lineRule="auto"/>
      <w:contextualSpacing/>
    </w:pPr>
    <w:rPr>
      <w:rFonts w:ascii="NewsGotT" w:eastAsia="Times New Roman" w:hAnsi="NewsGotT" w:cs="Times New Roman"/>
      <w:bCs w:val="0"/>
      <w:color w:val="000000"/>
      <w:sz w:val="24"/>
      <w:szCs w:val="36"/>
      <w:lang w:val="pt-PT" w:eastAsia="pt-PT"/>
    </w:rPr>
  </w:style>
  <w:style w:type="character" w:customStyle="1" w:styleId="Heading2Char">
    <w:name w:val="Heading 2 Char"/>
    <w:basedOn w:val="DefaultParagraphFont"/>
    <w:link w:val="Heading2"/>
    <w:uiPriority w:val="9"/>
    <w:rsid w:val="000407A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14EDA"/>
    <w:rPr>
      <w:color w:val="0000FF" w:themeColor="hyperlink"/>
      <w:u w:val="single"/>
    </w:rPr>
  </w:style>
  <w:style w:type="character" w:styleId="Strong">
    <w:name w:val="Strong"/>
    <w:basedOn w:val="DefaultParagraphFont"/>
    <w:uiPriority w:val="22"/>
    <w:qFormat/>
    <w:rsid w:val="00314EDA"/>
    <w:rPr>
      <w:b/>
      <w:bCs/>
    </w:rPr>
  </w:style>
  <w:style w:type="paragraph" w:styleId="NormalWeb">
    <w:name w:val="Normal (Web)"/>
    <w:basedOn w:val="Normal"/>
    <w:uiPriority w:val="99"/>
    <w:unhideWhenUsed/>
    <w:rsid w:val="00FE12A9"/>
    <w:pPr>
      <w:spacing w:before="100" w:beforeAutospacing="1" w:after="100" w:afterAutospacing="1"/>
    </w:pPr>
    <w:rPr>
      <w:rFonts w:ascii="Times" w:hAnsi="Times" w:cs="Times New Roman"/>
      <w:sz w:val="20"/>
      <w:szCs w:val="20"/>
      <w:lang w:eastAsia="en-US"/>
    </w:rPr>
  </w:style>
  <w:style w:type="character" w:customStyle="1" w:styleId="notranslate">
    <w:name w:val="notranslate"/>
    <w:basedOn w:val="DefaultParagraphFont"/>
    <w:rsid w:val="00FE12A9"/>
  </w:style>
  <w:style w:type="paragraph" w:styleId="BalloonText">
    <w:name w:val="Balloon Text"/>
    <w:basedOn w:val="Normal"/>
    <w:link w:val="BalloonTextChar"/>
    <w:uiPriority w:val="99"/>
    <w:semiHidden/>
    <w:unhideWhenUsed/>
    <w:rsid w:val="00FE12A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12A9"/>
    <w:rPr>
      <w:rFonts w:ascii="Lucida Grande" w:hAnsi="Lucida Grande" w:cs="Lucida Grande"/>
      <w:sz w:val="18"/>
      <w:szCs w:val="18"/>
    </w:rPr>
  </w:style>
  <w:style w:type="character" w:customStyle="1" w:styleId="Heading1Char">
    <w:name w:val="Heading 1 Char"/>
    <w:basedOn w:val="DefaultParagraphFont"/>
    <w:link w:val="Heading1"/>
    <w:uiPriority w:val="9"/>
    <w:rsid w:val="006F2DC7"/>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E56A85"/>
    <w:pPr>
      <w:spacing w:after="0" w:line="276" w:lineRule="auto"/>
    </w:pPr>
    <w:rPr>
      <w:rFonts w:ascii="Arial" w:eastAsia="Arial" w:hAnsi="Arial" w:cs="Arial"/>
      <w:color w:val="000000"/>
      <w:sz w:val="22"/>
      <w:szCs w:val="22"/>
      <w:lang w:eastAsia="en-US"/>
    </w:rPr>
  </w:style>
  <w:style w:type="paragraph" w:customStyle="1" w:styleId="m7707326949422942291m-6196844046388577124m7898817534461625385gmail-msolistparagraph">
    <w:name w:val="m_7707326949422942291m_-6196844046388577124m_7898817534461625385gmail-msolistparagraph"/>
    <w:basedOn w:val="Normal"/>
    <w:rsid w:val="00042185"/>
    <w:pPr>
      <w:spacing w:before="100" w:beforeAutospacing="1" w:after="100" w:afterAutospacing="1"/>
    </w:pPr>
    <w:rPr>
      <w:rFonts w:ascii="Times" w:hAnsi="Times"/>
      <w:sz w:val="20"/>
      <w:szCs w:val="20"/>
      <w:lang w:eastAsia="en-US"/>
    </w:rPr>
  </w:style>
  <w:style w:type="character" w:customStyle="1" w:styleId="il">
    <w:name w:val="il"/>
    <w:basedOn w:val="DefaultParagraphFont"/>
    <w:rsid w:val="00042185"/>
  </w:style>
  <w:style w:type="character" w:styleId="Emphasis">
    <w:name w:val="Emphasis"/>
    <w:basedOn w:val="DefaultParagraphFont"/>
    <w:uiPriority w:val="20"/>
    <w:qFormat/>
    <w:rsid w:val="00B13951"/>
    <w:rPr>
      <w:i/>
      <w:iCs/>
    </w:rPr>
  </w:style>
  <w:style w:type="table" w:styleId="TableGrid">
    <w:name w:val="Table Grid"/>
    <w:basedOn w:val="TableNormal"/>
    <w:uiPriority w:val="59"/>
    <w:rsid w:val="002775C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ap 2"/>
    <w:basedOn w:val="Normal"/>
    <w:link w:val="FootnoteTextChar"/>
    <w:uiPriority w:val="99"/>
    <w:unhideWhenUsed/>
    <w:qFormat/>
    <w:rsid w:val="007C76D7"/>
    <w:pPr>
      <w:spacing w:after="0"/>
    </w:pPr>
  </w:style>
  <w:style w:type="character" w:customStyle="1" w:styleId="FootnoteTextChar">
    <w:name w:val="Footnote Text Char"/>
    <w:aliases w:val="Cap 2 Char"/>
    <w:basedOn w:val="DefaultParagraphFont"/>
    <w:link w:val="FootnoteText"/>
    <w:uiPriority w:val="99"/>
    <w:rsid w:val="007C76D7"/>
  </w:style>
  <w:style w:type="character" w:styleId="FootnoteReference">
    <w:name w:val="footnote reference"/>
    <w:basedOn w:val="DefaultParagraphFont"/>
    <w:uiPriority w:val="99"/>
    <w:unhideWhenUsed/>
    <w:rsid w:val="007C76D7"/>
    <w:rPr>
      <w:vertAlign w:val="superscript"/>
    </w:rPr>
  </w:style>
  <w:style w:type="paragraph" w:customStyle="1" w:styleId="Standard">
    <w:name w:val="Standard"/>
    <w:rsid w:val="00735943"/>
    <w:pPr>
      <w:widowControl w:val="0"/>
      <w:suppressAutoHyphens/>
      <w:autoSpaceDN w:val="0"/>
      <w:spacing w:after="0"/>
      <w:ind w:firstLine="709"/>
      <w:jc w:val="both"/>
      <w:textAlignment w:val="baseline"/>
    </w:pPr>
    <w:rPr>
      <w:rFonts w:ascii="Times New Roman" w:eastAsia="Droid Sans Fallback" w:hAnsi="Times New Roman" w:cs="Lohit Hindi"/>
      <w:kern w:val="3"/>
      <w:lang w:eastAsia="zh-CN" w:bidi="hi-IN"/>
    </w:rPr>
  </w:style>
  <w:style w:type="paragraph" w:customStyle="1" w:styleId="Normal2">
    <w:name w:val="Normal2"/>
    <w:rsid w:val="000A0ADF"/>
    <w:pPr>
      <w:pBdr>
        <w:top w:val="nil"/>
        <w:left w:val="nil"/>
        <w:bottom w:val="nil"/>
        <w:right w:val="nil"/>
        <w:between w:val="nil"/>
      </w:pBdr>
      <w:spacing w:line="276" w:lineRule="auto"/>
    </w:pPr>
    <w:rPr>
      <w:rFonts w:ascii="Calibri" w:eastAsia="Calibri" w:hAnsi="Calibri" w:cs="Calibri"/>
      <w:color w:val="000000"/>
      <w:sz w:val="22"/>
      <w:szCs w:val="22"/>
      <w:lang w:eastAsia="pt-BR"/>
    </w:rPr>
  </w:style>
  <w:style w:type="paragraph" w:styleId="PlainText">
    <w:name w:val="Plain Text"/>
    <w:basedOn w:val="Normal"/>
    <w:link w:val="PlainTextChar"/>
    <w:uiPriority w:val="99"/>
    <w:rsid w:val="00CB7C96"/>
    <w:pPr>
      <w:spacing w:after="0"/>
    </w:pPr>
    <w:rPr>
      <w:rFonts w:ascii="Garamond" w:eastAsia="Times New Roman" w:hAnsi="Garamond" w:cs="Times New Roman"/>
      <w:sz w:val="20"/>
      <w:szCs w:val="20"/>
      <w:lang w:val="pt-PT" w:eastAsia="en-US"/>
    </w:rPr>
  </w:style>
  <w:style w:type="character" w:customStyle="1" w:styleId="PlainTextChar">
    <w:name w:val="Plain Text Char"/>
    <w:basedOn w:val="DefaultParagraphFont"/>
    <w:link w:val="PlainText"/>
    <w:uiPriority w:val="99"/>
    <w:rsid w:val="00CB7C96"/>
    <w:rPr>
      <w:rFonts w:ascii="Garamond" w:eastAsia="Times New Roman" w:hAnsi="Garamond" w:cs="Times New Roman"/>
      <w:sz w:val="20"/>
      <w:szCs w:val="20"/>
      <w:lang w:val="pt-PT" w:eastAsia="en-US"/>
    </w:rPr>
  </w:style>
  <w:style w:type="character" w:styleId="FollowedHyperlink">
    <w:name w:val="FollowedHyperlink"/>
    <w:basedOn w:val="DefaultParagraphFont"/>
    <w:uiPriority w:val="99"/>
    <w:semiHidden/>
    <w:unhideWhenUsed/>
    <w:rsid w:val="007F49D1"/>
    <w:rPr>
      <w:color w:val="800080" w:themeColor="followedHyperlink"/>
      <w:u w:val="single"/>
    </w:rPr>
  </w:style>
  <w:style w:type="character" w:styleId="CommentReference">
    <w:name w:val="annotation reference"/>
    <w:basedOn w:val="DefaultParagraphFont"/>
    <w:uiPriority w:val="99"/>
    <w:semiHidden/>
    <w:unhideWhenUsed/>
    <w:rsid w:val="00076302"/>
    <w:rPr>
      <w:sz w:val="18"/>
      <w:szCs w:val="18"/>
    </w:rPr>
  </w:style>
  <w:style w:type="paragraph" w:styleId="CommentText">
    <w:name w:val="annotation text"/>
    <w:basedOn w:val="Normal"/>
    <w:link w:val="CommentTextChar"/>
    <w:unhideWhenUsed/>
    <w:rsid w:val="00076302"/>
  </w:style>
  <w:style w:type="character" w:customStyle="1" w:styleId="CommentTextChar">
    <w:name w:val="Comment Text Char"/>
    <w:basedOn w:val="DefaultParagraphFont"/>
    <w:link w:val="CommentText"/>
    <w:rsid w:val="00076302"/>
  </w:style>
  <w:style w:type="paragraph" w:styleId="CommentSubject">
    <w:name w:val="annotation subject"/>
    <w:basedOn w:val="CommentText"/>
    <w:next w:val="CommentText"/>
    <w:link w:val="CommentSubjectChar"/>
    <w:uiPriority w:val="99"/>
    <w:semiHidden/>
    <w:unhideWhenUsed/>
    <w:rsid w:val="00076302"/>
    <w:rPr>
      <w:b/>
      <w:bCs/>
      <w:sz w:val="20"/>
      <w:szCs w:val="20"/>
    </w:rPr>
  </w:style>
  <w:style w:type="character" w:customStyle="1" w:styleId="CommentSubjectChar">
    <w:name w:val="Comment Subject Char"/>
    <w:basedOn w:val="CommentTextChar"/>
    <w:link w:val="CommentSubject"/>
    <w:uiPriority w:val="99"/>
    <w:semiHidden/>
    <w:rsid w:val="00076302"/>
    <w:rPr>
      <w:b/>
      <w:bCs/>
      <w:sz w:val="20"/>
      <w:szCs w:val="20"/>
    </w:rPr>
  </w:style>
  <w:style w:type="character" w:customStyle="1" w:styleId="m-7070880319899901432gmail-msocommentreference">
    <w:name w:val="m_-7070880319899901432gmail-msocommentreference"/>
    <w:basedOn w:val="DefaultParagraphFont"/>
    <w:rsid w:val="00F43526"/>
  </w:style>
  <w:style w:type="paragraph" w:customStyle="1" w:styleId="western">
    <w:name w:val="western"/>
    <w:basedOn w:val="Normal"/>
    <w:rsid w:val="00593178"/>
    <w:pPr>
      <w:spacing w:before="280" w:after="119"/>
    </w:pPr>
    <w:rPr>
      <w:rFonts w:ascii="Times New Roman" w:eastAsia="Times New Roman" w:hAnsi="Times New Roman" w:cs="Times New Roman"/>
      <w:lang w:eastAsia="ar-SA"/>
    </w:rPr>
  </w:style>
  <w:style w:type="paragraph" w:styleId="BodyText">
    <w:name w:val="Body Text"/>
    <w:basedOn w:val="Normal"/>
    <w:link w:val="BodyTextChar"/>
    <w:rsid w:val="00004301"/>
    <w:pPr>
      <w:suppressAutoHyphens/>
      <w:spacing w:after="0" w:line="360" w:lineRule="auto"/>
      <w:jc w:val="center"/>
    </w:pPr>
    <w:rPr>
      <w:rFonts w:ascii="Times New Roman" w:eastAsia="Times New Roman" w:hAnsi="Times New Roman" w:cs="Times New Roman"/>
      <w:b/>
      <w:sz w:val="28"/>
      <w:szCs w:val="20"/>
      <w:lang w:eastAsia="ar-SA"/>
    </w:rPr>
  </w:style>
  <w:style w:type="character" w:customStyle="1" w:styleId="BodyTextChar">
    <w:name w:val="Body Text Char"/>
    <w:basedOn w:val="DefaultParagraphFont"/>
    <w:link w:val="BodyText"/>
    <w:rsid w:val="00004301"/>
    <w:rPr>
      <w:rFonts w:ascii="Times New Roman" w:eastAsia="Times New Roman" w:hAnsi="Times New Roman" w:cs="Times New Roman"/>
      <w:b/>
      <w:sz w:val="28"/>
      <w:szCs w:val="20"/>
      <w:lang w:eastAsia="ar-SA"/>
    </w:rPr>
  </w:style>
  <w:style w:type="paragraph" w:styleId="EndnoteText">
    <w:name w:val="endnote text"/>
    <w:basedOn w:val="Normal"/>
    <w:link w:val="EndnoteTextChar"/>
    <w:uiPriority w:val="99"/>
    <w:unhideWhenUsed/>
    <w:rsid w:val="0067737F"/>
    <w:pPr>
      <w:spacing w:after="0"/>
    </w:pPr>
  </w:style>
  <w:style w:type="character" w:customStyle="1" w:styleId="EndnoteTextChar">
    <w:name w:val="Endnote Text Char"/>
    <w:basedOn w:val="DefaultParagraphFont"/>
    <w:link w:val="EndnoteText"/>
    <w:uiPriority w:val="99"/>
    <w:rsid w:val="0067737F"/>
  </w:style>
  <w:style w:type="character" w:styleId="EndnoteReference">
    <w:name w:val="endnote reference"/>
    <w:basedOn w:val="DefaultParagraphFont"/>
    <w:uiPriority w:val="99"/>
    <w:unhideWhenUsed/>
    <w:rsid w:val="006773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1325">
      <w:bodyDiv w:val="1"/>
      <w:marLeft w:val="0"/>
      <w:marRight w:val="0"/>
      <w:marTop w:val="0"/>
      <w:marBottom w:val="0"/>
      <w:divBdr>
        <w:top w:val="none" w:sz="0" w:space="0" w:color="auto"/>
        <w:left w:val="none" w:sz="0" w:space="0" w:color="auto"/>
        <w:bottom w:val="none" w:sz="0" w:space="0" w:color="auto"/>
        <w:right w:val="none" w:sz="0" w:space="0" w:color="auto"/>
      </w:divBdr>
    </w:div>
    <w:div w:id="101069710">
      <w:bodyDiv w:val="1"/>
      <w:marLeft w:val="0"/>
      <w:marRight w:val="0"/>
      <w:marTop w:val="0"/>
      <w:marBottom w:val="0"/>
      <w:divBdr>
        <w:top w:val="none" w:sz="0" w:space="0" w:color="auto"/>
        <w:left w:val="none" w:sz="0" w:space="0" w:color="auto"/>
        <w:bottom w:val="none" w:sz="0" w:space="0" w:color="auto"/>
        <w:right w:val="none" w:sz="0" w:space="0" w:color="auto"/>
      </w:divBdr>
    </w:div>
    <w:div w:id="457381266">
      <w:bodyDiv w:val="1"/>
      <w:marLeft w:val="0"/>
      <w:marRight w:val="0"/>
      <w:marTop w:val="0"/>
      <w:marBottom w:val="0"/>
      <w:divBdr>
        <w:top w:val="none" w:sz="0" w:space="0" w:color="auto"/>
        <w:left w:val="none" w:sz="0" w:space="0" w:color="auto"/>
        <w:bottom w:val="none" w:sz="0" w:space="0" w:color="auto"/>
        <w:right w:val="none" w:sz="0" w:space="0" w:color="auto"/>
      </w:divBdr>
    </w:div>
    <w:div w:id="722754769">
      <w:bodyDiv w:val="1"/>
      <w:marLeft w:val="0"/>
      <w:marRight w:val="0"/>
      <w:marTop w:val="0"/>
      <w:marBottom w:val="0"/>
      <w:divBdr>
        <w:top w:val="none" w:sz="0" w:space="0" w:color="auto"/>
        <w:left w:val="none" w:sz="0" w:space="0" w:color="auto"/>
        <w:bottom w:val="none" w:sz="0" w:space="0" w:color="auto"/>
        <w:right w:val="none" w:sz="0" w:space="0" w:color="auto"/>
      </w:divBdr>
      <w:divsChild>
        <w:div w:id="571351013">
          <w:marLeft w:val="0"/>
          <w:marRight w:val="0"/>
          <w:marTop w:val="0"/>
          <w:marBottom w:val="0"/>
          <w:divBdr>
            <w:top w:val="none" w:sz="0" w:space="0" w:color="auto"/>
            <w:left w:val="none" w:sz="0" w:space="0" w:color="auto"/>
            <w:bottom w:val="none" w:sz="0" w:space="0" w:color="auto"/>
            <w:right w:val="none" w:sz="0" w:space="0" w:color="auto"/>
          </w:divBdr>
          <w:divsChild>
            <w:div w:id="5096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394">
      <w:bodyDiv w:val="1"/>
      <w:marLeft w:val="0"/>
      <w:marRight w:val="0"/>
      <w:marTop w:val="0"/>
      <w:marBottom w:val="0"/>
      <w:divBdr>
        <w:top w:val="none" w:sz="0" w:space="0" w:color="auto"/>
        <w:left w:val="none" w:sz="0" w:space="0" w:color="auto"/>
        <w:bottom w:val="none" w:sz="0" w:space="0" w:color="auto"/>
        <w:right w:val="none" w:sz="0" w:space="0" w:color="auto"/>
      </w:divBdr>
      <w:divsChild>
        <w:div w:id="697196977">
          <w:marLeft w:val="0"/>
          <w:marRight w:val="0"/>
          <w:marTop w:val="0"/>
          <w:marBottom w:val="0"/>
          <w:divBdr>
            <w:top w:val="none" w:sz="0" w:space="0" w:color="auto"/>
            <w:left w:val="none" w:sz="0" w:space="0" w:color="auto"/>
            <w:bottom w:val="none" w:sz="0" w:space="0" w:color="auto"/>
            <w:right w:val="none" w:sz="0" w:space="0" w:color="auto"/>
          </w:divBdr>
        </w:div>
        <w:div w:id="1430930212">
          <w:marLeft w:val="0"/>
          <w:marRight w:val="0"/>
          <w:marTop w:val="0"/>
          <w:marBottom w:val="0"/>
          <w:divBdr>
            <w:top w:val="none" w:sz="0" w:space="0" w:color="auto"/>
            <w:left w:val="none" w:sz="0" w:space="0" w:color="auto"/>
            <w:bottom w:val="none" w:sz="0" w:space="0" w:color="auto"/>
            <w:right w:val="none" w:sz="0" w:space="0" w:color="auto"/>
          </w:divBdr>
        </w:div>
        <w:div w:id="1785465371">
          <w:marLeft w:val="0"/>
          <w:marRight w:val="0"/>
          <w:marTop w:val="0"/>
          <w:marBottom w:val="0"/>
          <w:divBdr>
            <w:top w:val="none" w:sz="0" w:space="0" w:color="auto"/>
            <w:left w:val="none" w:sz="0" w:space="0" w:color="auto"/>
            <w:bottom w:val="none" w:sz="0" w:space="0" w:color="auto"/>
            <w:right w:val="none" w:sz="0" w:space="0" w:color="auto"/>
          </w:divBdr>
        </w:div>
        <w:div w:id="991133685">
          <w:marLeft w:val="0"/>
          <w:marRight w:val="0"/>
          <w:marTop w:val="0"/>
          <w:marBottom w:val="0"/>
          <w:divBdr>
            <w:top w:val="none" w:sz="0" w:space="0" w:color="auto"/>
            <w:left w:val="none" w:sz="0" w:space="0" w:color="auto"/>
            <w:bottom w:val="none" w:sz="0" w:space="0" w:color="auto"/>
            <w:right w:val="none" w:sz="0" w:space="0" w:color="auto"/>
          </w:divBdr>
        </w:div>
        <w:div w:id="199518498">
          <w:marLeft w:val="0"/>
          <w:marRight w:val="0"/>
          <w:marTop w:val="0"/>
          <w:marBottom w:val="0"/>
          <w:divBdr>
            <w:top w:val="none" w:sz="0" w:space="0" w:color="auto"/>
            <w:left w:val="none" w:sz="0" w:space="0" w:color="auto"/>
            <w:bottom w:val="none" w:sz="0" w:space="0" w:color="auto"/>
            <w:right w:val="none" w:sz="0" w:space="0" w:color="auto"/>
          </w:divBdr>
        </w:div>
        <w:div w:id="2006517411">
          <w:marLeft w:val="0"/>
          <w:marRight w:val="0"/>
          <w:marTop w:val="0"/>
          <w:marBottom w:val="0"/>
          <w:divBdr>
            <w:top w:val="none" w:sz="0" w:space="0" w:color="auto"/>
            <w:left w:val="none" w:sz="0" w:space="0" w:color="auto"/>
            <w:bottom w:val="none" w:sz="0" w:space="0" w:color="auto"/>
            <w:right w:val="none" w:sz="0" w:space="0" w:color="auto"/>
          </w:divBdr>
        </w:div>
        <w:div w:id="861940509">
          <w:marLeft w:val="0"/>
          <w:marRight w:val="0"/>
          <w:marTop w:val="0"/>
          <w:marBottom w:val="0"/>
          <w:divBdr>
            <w:top w:val="none" w:sz="0" w:space="0" w:color="auto"/>
            <w:left w:val="none" w:sz="0" w:space="0" w:color="auto"/>
            <w:bottom w:val="none" w:sz="0" w:space="0" w:color="auto"/>
            <w:right w:val="none" w:sz="0" w:space="0" w:color="auto"/>
          </w:divBdr>
        </w:div>
        <w:div w:id="235406604">
          <w:marLeft w:val="0"/>
          <w:marRight w:val="0"/>
          <w:marTop w:val="0"/>
          <w:marBottom w:val="0"/>
          <w:divBdr>
            <w:top w:val="none" w:sz="0" w:space="0" w:color="auto"/>
            <w:left w:val="none" w:sz="0" w:space="0" w:color="auto"/>
            <w:bottom w:val="none" w:sz="0" w:space="0" w:color="auto"/>
            <w:right w:val="none" w:sz="0" w:space="0" w:color="auto"/>
          </w:divBdr>
        </w:div>
        <w:div w:id="389572315">
          <w:marLeft w:val="0"/>
          <w:marRight w:val="0"/>
          <w:marTop w:val="0"/>
          <w:marBottom w:val="0"/>
          <w:divBdr>
            <w:top w:val="none" w:sz="0" w:space="0" w:color="auto"/>
            <w:left w:val="none" w:sz="0" w:space="0" w:color="auto"/>
            <w:bottom w:val="none" w:sz="0" w:space="0" w:color="auto"/>
            <w:right w:val="none" w:sz="0" w:space="0" w:color="auto"/>
          </w:divBdr>
        </w:div>
        <w:div w:id="2111314146">
          <w:marLeft w:val="0"/>
          <w:marRight w:val="0"/>
          <w:marTop w:val="0"/>
          <w:marBottom w:val="0"/>
          <w:divBdr>
            <w:top w:val="none" w:sz="0" w:space="0" w:color="auto"/>
            <w:left w:val="none" w:sz="0" w:space="0" w:color="auto"/>
            <w:bottom w:val="none" w:sz="0" w:space="0" w:color="auto"/>
            <w:right w:val="none" w:sz="0" w:space="0" w:color="auto"/>
          </w:divBdr>
        </w:div>
        <w:div w:id="852257245">
          <w:marLeft w:val="0"/>
          <w:marRight w:val="0"/>
          <w:marTop w:val="0"/>
          <w:marBottom w:val="0"/>
          <w:divBdr>
            <w:top w:val="none" w:sz="0" w:space="0" w:color="auto"/>
            <w:left w:val="none" w:sz="0" w:space="0" w:color="auto"/>
            <w:bottom w:val="none" w:sz="0" w:space="0" w:color="auto"/>
            <w:right w:val="none" w:sz="0" w:space="0" w:color="auto"/>
          </w:divBdr>
        </w:div>
        <w:div w:id="1986353338">
          <w:marLeft w:val="0"/>
          <w:marRight w:val="0"/>
          <w:marTop w:val="0"/>
          <w:marBottom w:val="0"/>
          <w:divBdr>
            <w:top w:val="none" w:sz="0" w:space="0" w:color="auto"/>
            <w:left w:val="none" w:sz="0" w:space="0" w:color="auto"/>
            <w:bottom w:val="none" w:sz="0" w:space="0" w:color="auto"/>
            <w:right w:val="none" w:sz="0" w:space="0" w:color="auto"/>
          </w:divBdr>
        </w:div>
        <w:div w:id="1738867416">
          <w:marLeft w:val="0"/>
          <w:marRight w:val="0"/>
          <w:marTop w:val="0"/>
          <w:marBottom w:val="0"/>
          <w:divBdr>
            <w:top w:val="none" w:sz="0" w:space="0" w:color="auto"/>
            <w:left w:val="none" w:sz="0" w:space="0" w:color="auto"/>
            <w:bottom w:val="none" w:sz="0" w:space="0" w:color="auto"/>
            <w:right w:val="none" w:sz="0" w:space="0" w:color="auto"/>
          </w:divBdr>
        </w:div>
        <w:div w:id="640354039">
          <w:marLeft w:val="0"/>
          <w:marRight w:val="0"/>
          <w:marTop w:val="0"/>
          <w:marBottom w:val="0"/>
          <w:divBdr>
            <w:top w:val="none" w:sz="0" w:space="0" w:color="auto"/>
            <w:left w:val="none" w:sz="0" w:space="0" w:color="auto"/>
            <w:bottom w:val="none" w:sz="0" w:space="0" w:color="auto"/>
            <w:right w:val="none" w:sz="0" w:space="0" w:color="auto"/>
          </w:divBdr>
        </w:div>
        <w:div w:id="1173647226">
          <w:marLeft w:val="0"/>
          <w:marRight w:val="0"/>
          <w:marTop w:val="0"/>
          <w:marBottom w:val="0"/>
          <w:divBdr>
            <w:top w:val="none" w:sz="0" w:space="0" w:color="auto"/>
            <w:left w:val="none" w:sz="0" w:space="0" w:color="auto"/>
            <w:bottom w:val="none" w:sz="0" w:space="0" w:color="auto"/>
            <w:right w:val="none" w:sz="0" w:space="0" w:color="auto"/>
          </w:divBdr>
        </w:div>
        <w:div w:id="1229269710">
          <w:marLeft w:val="0"/>
          <w:marRight w:val="0"/>
          <w:marTop w:val="0"/>
          <w:marBottom w:val="0"/>
          <w:divBdr>
            <w:top w:val="none" w:sz="0" w:space="0" w:color="auto"/>
            <w:left w:val="none" w:sz="0" w:space="0" w:color="auto"/>
            <w:bottom w:val="none" w:sz="0" w:space="0" w:color="auto"/>
            <w:right w:val="none" w:sz="0" w:space="0" w:color="auto"/>
          </w:divBdr>
        </w:div>
        <w:div w:id="874150719">
          <w:marLeft w:val="0"/>
          <w:marRight w:val="0"/>
          <w:marTop w:val="0"/>
          <w:marBottom w:val="0"/>
          <w:divBdr>
            <w:top w:val="none" w:sz="0" w:space="0" w:color="auto"/>
            <w:left w:val="none" w:sz="0" w:space="0" w:color="auto"/>
            <w:bottom w:val="none" w:sz="0" w:space="0" w:color="auto"/>
            <w:right w:val="none" w:sz="0" w:space="0" w:color="auto"/>
          </w:divBdr>
        </w:div>
        <w:div w:id="1067919696">
          <w:marLeft w:val="0"/>
          <w:marRight w:val="0"/>
          <w:marTop w:val="0"/>
          <w:marBottom w:val="0"/>
          <w:divBdr>
            <w:top w:val="none" w:sz="0" w:space="0" w:color="auto"/>
            <w:left w:val="none" w:sz="0" w:space="0" w:color="auto"/>
            <w:bottom w:val="none" w:sz="0" w:space="0" w:color="auto"/>
            <w:right w:val="none" w:sz="0" w:space="0" w:color="auto"/>
          </w:divBdr>
        </w:div>
        <w:div w:id="2140880983">
          <w:marLeft w:val="0"/>
          <w:marRight w:val="0"/>
          <w:marTop w:val="0"/>
          <w:marBottom w:val="0"/>
          <w:divBdr>
            <w:top w:val="none" w:sz="0" w:space="0" w:color="auto"/>
            <w:left w:val="none" w:sz="0" w:space="0" w:color="auto"/>
            <w:bottom w:val="none" w:sz="0" w:space="0" w:color="auto"/>
            <w:right w:val="none" w:sz="0" w:space="0" w:color="auto"/>
          </w:divBdr>
        </w:div>
        <w:div w:id="1890993936">
          <w:marLeft w:val="0"/>
          <w:marRight w:val="0"/>
          <w:marTop w:val="0"/>
          <w:marBottom w:val="0"/>
          <w:divBdr>
            <w:top w:val="none" w:sz="0" w:space="0" w:color="auto"/>
            <w:left w:val="none" w:sz="0" w:space="0" w:color="auto"/>
            <w:bottom w:val="none" w:sz="0" w:space="0" w:color="auto"/>
            <w:right w:val="none" w:sz="0" w:space="0" w:color="auto"/>
          </w:divBdr>
        </w:div>
        <w:div w:id="1605115796">
          <w:marLeft w:val="0"/>
          <w:marRight w:val="0"/>
          <w:marTop w:val="0"/>
          <w:marBottom w:val="0"/>
          <w:divBdr>
            <w:top w:val="none" w:sz="0" w:space="0" w:color="auto"/>
            <w:left w:val="none" w:sz="0" w:space="0" w:color="auto"/>
            <w:bottom w:val="none" w:sz="0" w:space="0" w:color="auto"/>
            <w:right w:val="none" w:sz="0" w:space="0" w:color="auto"/>
          </w:divBdr>
        </w:div>
        <w:div w:id="155921888">
          <w:marLeft w:val="0"/>
          <w:marRight w:val="0"/>
          <w:marTop w:val="0"/>
          <w:marBottom w:val="0"/>
          <w:divBdr>
            <w:top w:val="none" w:sz="0" w:space="0" w:color="auto"/>
            <w:left w:val="none" w:sz="0" w:space="0" w:color="auto"/>
            <w:bottom w:val="none" w:sz="0" w:space="0" w:color="auto"/>
            <w:right w:val="none" w:sz="0" w:space="0" w:color="auto"/>
          </w:divBdr>
        </w:div>
        <w:div w:id="161816746">
          <w:marLeft w:val="0"/>
          <w:marRight w:val="0"/>
          <w:marTop w:val="0"/>
          <w:marBottom w:val="0"/>
          <w:divBdr>
            <w:top w:val="none" w:sz="0" w:space="0" w:color="auto"/>
            <w:left w:val="none" w:sz="0" w:space="0" w:color="auto"/>
            <w:bottom w:val="none" w:sz="0" w:space="0" w:color="auto"/>
            <w:right w:val="none" w:sz="0" w:space="0" w:color="auto"/>
          </w:divBdr>
        </w:div>
        <w:div w:id="1038968805">
          <w:marLeft w:val="0"/>
          <w:marRight w:val="0"/>
          <w:marTop w:val="0"/>
          <w:marBottom w:val="0"/>
          <w:divBdr>
            <w:top w:val="none" w:sz="0" w:space="0" w:color="auto"/>
            <w:left w:val="none" w:sz="0" w:space="0" w:color="auto"/>
            <w:bottom w:val="none" w:sz="0" w:space="0" w:color="auto"/>
            <w:right w:val="none" w:sz="0" w:space="0" w:color="auto"/>
          </w:divBdr>
        </w:div>
        <w:div w:id="1760634885">
          <w:marLeft w:val="0"/>
          <w:marRight w:val="0"/>
          <w:marTop w:val="0"/>
          <w:marBottom w:val="0"/>
          <w:divBdr>
            <w:top w:val="none" w:sz="0" w:space="0" w:color="auto"/>
            <w:left w:val="none" w:sz="0" w:space="0" w:color="auto"/>
            <w:bottom w:val="none" w:sz="0" w:space="0" w:color="auto"/>
            <w:right w:val="none" w:sz="0" w:space="0" w:color="auto"/>
          </w:divBdr>
        </w:div>
        <w:div w:id="1565138981">
          <w:marLeft w:val="0"/>
          <w:marRight w:val="0"/>
          <w:marTop w:val="0"/>
          <w:marBottom w:val="0"/>
          <w:divBdr>
            <w:top w:val="none" w:sz="0" w:space="0" w:color="auto"/>
            <w:left w:val="none" w:sz="0" w:space="0" w:color="auto"/>
            <w:bottom w:val="none" w:sz="0" w:space="0" w:color="auto"/>
            <w:right w:val="none" w:sz="0" w:space="0" w:color="auto"/>
          </w:divBdr>
        </w:div>
        <w:div w:id="1124733139">
          <w:marLeft w:val="0"/>
          <w:marRight w:val="0"/>
          <w:marTop w:val="0"/>
          <w:marBottom w:val="0"/>
          <w:divBdr>
            <w:top w:val="none" w:sz="0" w:space="0" w:color="auto"/>
            <w:left w:val="none" w:sz="0" w:space="0" w:color="auto"/>
            <w:bottom w:val="none" w:sz="0" w:space="0" w:color="auto"/>
            <w:right w:val="none" w:sz="0" w:space="0" w:color="auto"/>
          </w:divBdr>
        </w:div>
        <w:div w:id="157427544">
          <w:marLeft w:val="0"/>
          <w:marRight w:val="0"/>
          <w:marTop w:val="0"/>
          <w:marBottom w:val="0"/>
          <w:divBdr>
            <w:top w:val="none" w:sz="0" w:space="0" w:color="auto"/>
            <w:left w:val="none" w:sz="0" w:space="0" w:color="auto"/>
            <w:bottom w:val="none" w:sz="0" w:space="0" w:color="auto"/>
            <w:right w:val="none" w:sz="0" w:space="0" w:color="auto"/>
          </w:divBdr>
        </w:div>
        <w:div w:id="1869678630">
          <w:marLeft w:val="0"/>
          <w:marRight w:val="0"/>
          <w:marTop w:val="0"/>
          <w:marBottom w:val="0"/>
          <w:divBdr>
            <w:top w:val="none" w:sz="0" w:space="0" w:color="auto"/>
            <w:left w:val="none" w:sz="0" w:space="0" w:color="auto"/>
            <w:bottom w:val="none" w:sz="0" w:space="0" w:color="auto"/>
            <w:right w:val="none" w:sz="0" w:space="0" w:color="auto"/>
          </w:divBdr>
        </w:div>
      </w:divsChild>
    </w:div>
    <w:div w:id="1175610646">
      <w:bodyDiv w:val="1"/>
      <w:marLeft w:val="0"/>
      <w:marRight w:val="0"/>
      <w:marTop w:val="0"/>
      <w:marBottom w:val="0"/>
      <w:divBdr>
        <w:top w:val="none" w:sz="0" w:space="0" w:color="auto"/>
        <w:left w:val="none" w:sz="0" w:space="0" w:color="auto"/>
        <w:bottom w:val="none" w:sz="0" w:space="0" w:color="auto"/>
        <w:right w:val="none" w:sz="0" w:space="0" w:color="auto"/>
      </w:divBdr>
    </w:div>
    <w:div w:id="1181235137">
      <w:bodyDiv w:val="1"/>
      <w:marLeft w:val="0"/>
      <w:marRight w:val="0"/>
      <w:marTop w:val="0"/>
      <w:marBottom w:val="0"/>
      <w:divBdr>
        <w:top w:val="none" w:sz="0" w:space="0" w:color="auto"/>
        <w:left w:val="none" w:sz="0" w:space="0" w:color="auto"/>
        <w:bottom w:val="none" w:sz="0" w:space="0" w:color="auto"/>
        <w:right w:val="none" w:sz="0" w:space="0" w:color="auto"/>
      </w:divBdr>
    </w:div>
    <w:div w:id="1327005672">
      <w:bodyDiv w:val="1"/>
      <w:marLeft w:val="0"/>
      <w:marRight w:val="0"/>
      <w:marTop w:val="0"/>
      <w:marBottom w:val="0"/>
      <w:divBdr>
        <w:top w:val="none" w:sz="0" w:space="0" w:color="auto"/>
        <w:left w:val="none" w:sz="0" w:space="0" w:color="auto"/>
        <w:bottom w:val="none" w:sz="0" w:space="0" w:color="auto"/>
        <w:right w:val="none" w:sz="0" w:space="0" w:color="auto"/>
      </w:divBdr>
      <w:divsChild>
        <w:div w:id="178470154">
          <w:marLeft w:val="0"/>
          <w:marRight w:val="0"/>
          <w:marTop w:val="0"/>
          <w:marBottom w:val="0"/>
          <w:divBdr>
            <w:top w:val="none" w:sz="0" w:space="0" w:color="auto"/>
            <w:left w:val="none" w:sz="0" w:space="0" w:color="auto"/>
            <w:bottom w:val="none" w:sz="0" w:space="0" w:color="auto"/>
            <w:right w:val="none" w:sz="0" w:space="0" w:color="auto"/>
          </w:divBdr>
        </w:div>
        <w:div w:id="900991372">
          <w:marLeft w:val="0"/>
          <w:marRight w:val="0"/>
          <w:marTop w:val="0"/>
          <w:marBottom w:val="0"/>
          <w:divBdr>
            <w:top w:val="none" w:sz="0" w:space="0" w:color="auto"/>
            <w:left w:val="none" w:sz="0" w:space="0" w:color="auto"/>
            <w:bottom w:val="none" w:sz="0" w:space="0" w:color="auto"/>
            <w:right w:val="none" w:sz="0" w:space="0" w:color="auto"/>
          </w:divBdr>
        </w:div>
        <w:div w:id="1191072058">
          <w:marLeft w:val="0"/>
          <w:marRight w:val="0"/>
          <w:marTop w:val="0"/>
          <w:marBottom w:val="0"/>
          <w:divBdr>
            <w:top w:val="none" w:sz="0" w:space="0" w:color="auto"/>
            <w:left w:val="none" w:sz="0" w:space="0" w:color="auto"/>
            <w:bottom w:val="none" w:sz="0" w:space="0" w:color="auto"/>
            <w:right w:val="none" w:sz="0" w:space="0" w:color="auto"/>
          </w:divBdr>
        </w:div>
      </w:divsChild>
    </w:div>
    <w:div w:id="1412242120">
      <w:bodyDiv w:val="1"/>
      <w:marLeft w:val="0"/>
      <w:marRight w:val="0"/>
      <w:marTop w:val="0"/>
      <w:marBottom w:val="0"/>
      <w:divBdr>
        <w:top w:val="none" w:sz="0" w:space="0" w:color="auto"/>
        <w:left w:val="none" w:sz="0" w:space="0" w:color="auto"/>
        <w:bottom w:val="none" w:sz="0" w:space="0" w:color="auto"/>
        <w:right w:val="none" w:sz="0" w:space="0" w:color="auto"/>
      </w:divBdr>
      <w:divsChild>
        <w:div w:id="433286734">
          <w:marLeft w:val="0"/>
          <w:marRight w:val="0"/>
          <w:marTop w:val="600"/>
          <w:marBottom w:val="0"/>
          <w:divBdr>
            <w:top w:val="none" w:sz="0" w:space="0" w:color="auto"/>
            <w:left w:val="none" w:sz="0" w:space="0" w:color="auto"/>
            <w:bottom w:val="none" w:sz="0" w:space="0" w:color="auto"/>
            <w:right w:val="none" w:sz="0" w:space="0" w:color="auto"/>
          </w:divBdr>
          <w:divsChild>
            <w:div w:id="345521217">
              <w:marLeft w:val="0"/>
              <w:marRight w:val="0"/>
              <w:marTop w:val="0"/>
              <w:marBottom w:val="0"/>
              <w:divBdr>
                <w:top w:val="none" w:sz="0" w:space="0" w:color="auto"/>
                <w:left w:val="none" w:sz="0" w:space="0" w:color="auto"/>
                <w:bottom w:val="none" w:sz="0" w:space="0" w:color="auto"/>
                <w:right w:val="none" w:sz="0" w:space="0" w:color="auto"/>
              </w:divBdr>
              <w:divsChild>
                <w:div w:id="12918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7133">
          <w:marLeft w:val="0"/>
          <w:marRight w:val="0"/>
          <w:marTop w:val="0"/>
          <w:marBottom w:val="0"/>
          <w:divBdr>
            <w:top w:val="none" w:sz="0" w:space="0" w:color="auto"/>
            <w:left w:val="none" w:sz="0" w:space="0" w:color="auto"/>
            <w:bottom w:val="none" w:sz="0" w:space="0" w:color="auto"/>
            <w:right w:val="none" w:sz="0" w:space="0" w:color="auto"/>
          </w:divBdr>
          <w:divsChild>
            <w:div w:id="1619875208">
              <w:marLeft w:val="0"/>
              <w:marRight w:val="0"/>
              <w:marTop w:val="0"/>
              <w:marBottom w:val="0"/>
              <w:divBdr>
                <w:top w:val="none" w:sz="0" w:space="0" w:color="auto"/>
                <w:left w:val="none" w:sz="0" w:space="0" w:color="auto"/>
                <w:bottom w:val="none" w:sz="0" w:space="0" w:color="auto"/>
                <w:right w:val="none" w:sz="0" w:space="0" w:color="auto"/>
              </w:divBdr>
              <w:divsChild>
                <w:div w:id="1469005414">
                  <w:marLeft w:val="0"/>
                  <w:marRight w:val="0"/>
                  <w:marTop w:val="0"/>
                  <w:marBottom w:val="0"/>
                  <w:divBdr>
                    <w:top w:val="none" w:sz="0" w:space="0" w:color="auto"/>
                    <w:left w:val="none" w:sz="0" w:space="0" w:color="auto"/>
                    <w:bottom w:val="none" w:sz="0" w:space="0" w:color="auto"/>
                    <w:right w:val="none" w:sz="0" w:space="0" w:color="auto"/>
                  </w:divBdr>
                </w:div>
                <w:div w:id="1893418042">
                  <w:marLeft w:val="0"/>
                  <w:marRight w:val="0"/>
                  <w:marTop w:val="0"/>
                  <w:marBottom w:val="0"/>
                  <w:divBdr>
                    <w:top w:val="none" w:sz="0" w:space="0" w:color="auto"/>
                    <w:left w:val="none" w:sz="0" w:space="0" w:color="auto"/>
                    <w:bottom w:val="none" w:sz="0" w:space="0" w:color="auto"/>
                    <w:right w:val="none" w:sz="0" w:space="0" w:color="auto"/>
                  </w:divBdr>
                </w:div>
                <w:div w:id="2107995352">
                  <w:marLeft w:val="0"/>
                  <w:marRight w:val="0"/>
                  <w:marTop w:val="0"/>
                  <w:marBottom w:val="0"/>
                  <w:divBdr>
                    <w:top w:val="none" w:sz="0" w:space="0" w:color="auto"/>
                    <w:left w:val="none" w:sz="0" w:space="0" w:color="auto"/>
                    <w:bottom w:val="none" w:sz="0" w:space="0" w:color="auto"/>
                    <w:right w:val="none" w:sz="0" w:space="0" w:color="auto"/>
                  </w:divBdr>
                </w:div>
                <w:div w:id="9303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0987">
      <w:bodyDiv w:val="1"/>
      <w:marLeft w:val="0"/>
      <w:marRight w:val="0"/>
      <w:marTop w:val="0"/>
      <w:marBottom w:val="0"/>
      <w:divBdr>
        <w:top w:val="none" w:sz="0" w:space="0" w:color="auto"/>
        <w:left w:val="none" w:sz="0" w:space="0" w:color="auto"/>
        <w:bottom w:val="none" w:sz="0" w:space="0" w:color="auto"/>
        <w:right w:val="none" w:sz="0" w:space="0" w:color="auto"/>
      </w:divBdr>
    </w:div>
    <w:div w:id="1643733651">
      <w:bodyDiv w:val="1"/>
      <w:marLeft w:val="0"/>
      <w:marRight w:val="0"/>
      <w:marTop w:val="0"/>
      <w:marBottom w:val="0"/>
      <w:divBdr>
        <w:top w:val="none" w:sz="0" w:space="0" w:color="auto"/>
        <w:left w:val="none" w:sz="0" w:space="0" w:color="auto"/>
        <w:bottom w:val="none" w:sz="0" w:space="0" w:color="auto"/>
        <w:right w:val="none" w:sz="0" w:space="0" w:color="auto"/>
      </w:divBdr>
    </w:div>
    <w:div w:id="1643926394">
      <w:bodyDiv w:val="1"/>
      <w:marLeft w:val="0"/>
      <w:marRight w:val="0"/>
      <w:marTop w:val="0"/>
      <w:marBottom w:val="0"/>
      <w:divBdr>
        <w:top w:val="none" w:sz="0" w:space="0" w:color="auto"/>
        <w:left w:val="none" w:sz="0" w:space="0" w:color="auto"/>
        <w:bottom w:val="none" w:sz="0" w:space="0" w:color="auto"/>
        <w:right w:val="none" w:sz="0" w:space="0" w:color="auto"/>
      </w:divBdr>
    </w:div>
    <w:div w:id="1681077263">
      <w:bodyDiv w:val="1"/>
      <w:marLeft w:val="0"/>
      <w:marRight w:val="0"/>
      <w:marTop w:val="0"/>
      <w:marBottom w:val="0"/>
      <w:divBdr>
        <w:top w:val="none" w:sz="0" w:space="0" w:color="auto"/>
        <w:left w:val="none" w:sz="0" w:space="0" w:color="auto"/>
        <w:bottom w:val="none" w:sz="0" w:space="0" w:color="auto"/>
        <w:right w:val="none" w:sz="0" w:space="0" w:color="auto"/>
      </w:divBdr>
    </w:div>
    <w:div w:id="1716735260">
      <w:bodyDiv w:val="1"/>
      <w:marLeft w:val="0"/>
      <w:marRight w:val="0"/>
      <w:marTop w:val="0"/>
      <w:marBottom w:val="0"/>
      <w:divBdr>
        <w:top w:val="none" w:sz="0" w:space="0" w:color="auto"/>
        <w:left w:val="none" w:sz="0" w:space="0" w:color="auto"/>
        <w:bottom w:val="none" w:sz="0" w:space="0" w:color="auto"/>
        <w:right w:val="none" w:sz="0" w:space="0" w:color="auto"/>
      </w:divBdr>
      <w:divsChild>
        <w:div w:id="27528255">
          <w:marLeft w:val="0"/>
          <w:marRight w:val="0"/>
          <w:marTop w:val="0"/>
          <w:marBottom w:val="0"/>
          <w:divBdr>
            <w:top w:val="none" w:sz="0" w:space="0" w:color="auto"/>
            <w:left w:val="none" w:sz="0" w:space="0" w:color="auto"/>
            <w:bottom w:val="none" w:sz="0" w:space="0" w:color="auto"/>
            <w:right w:val="none" w:sz="0" w:space="0" w:color="auto"/>
          </w:divBdr>
          <w:divsChild>
            <w:div w:id="334504976">
              <w:marLeft w:val="0"/>
              <w:marRight w:val="0"/>
              <w:marTop w:val="0"/>
              <w:marBottom w:val="0"/>
              <w:divBdr>
                <w:top w:val="none" w:sz="0" w:space="0" w:color="auto"/>
                <w:left w:val="none" w:sz="0" w:space="0" w:color="auto"/>
                <w:bottom w:val="none" w:sz="0" w:space="0" w:color="auto"/>
                <w:right w:val="none" w:sz="0" w:space="0" w:color="auto"/>
              </w:divBdr>
              <w:divsChild>
                <w:div w:id="408499267">
                  <w:marLeft w:val="0"/>
                  <w:marRight w:val="0"/>
                  <w:marTop w:val="0"/>
                  <w:marBottom w:val="0"/>
                  <w:divBdr>
                    <w:top w:val="none" w:sz="0" w:space="0" w:color="auto"/>
                    <w:left w:val="none" w:sz="0" w:space="0" w:color="auto"/>
                    <w:bottom w:val="none" w:sz="0" w:space="0" w:color="auto"/>
                    <w:right w:val="none" w:sz="0" w:space="0" w:color="auto"/>
                  </w:divBdr>
                  <w:divsChild>
                    <w:div w:id="2238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02793">
      <w:bodyDiv w:val="1"/>
      <w:marLeft w:val="0"/>
      <w:marRight w:val="0"/>
      <w:marTop w:val="0"/>
      <w:marBottom w:val="0"/>
      <w:divBdr>
        <w:top w:val="none" w:sz="0" w:space="0" w:color="auto"/>
        <w:left w:val="none" w:sz="0" w:space="0" w:color="auto"/>
        <w:bottom w:val="none" w:sz="0" w:space="0" w:color="auto"/>
        <w:right w:val="none" w:sz="0" w:space="0" w:color="auto"/>
      </w:divBdr>
      <w:divsChild>
        <w:div w:id="125202401">
          <w:marLeft w:val="720"/>
          <w:marRight w:val="0"/>
          <w:marTop w:val="0"/>
          <w:marBottom w:val="0"/>
          <w:divBdr>
            <w:top w:val="none" w:sz="0" w:space="0" w:color="auto"/>
            <w:left w:val="none" w:sz="0" w:space="0" w:color="auto"/>
            <w:bottom w:val="none" w:sz="0" w:space="0" w:color="auto"/>
            <w:right w:val="none" w:sz="0" w:space="0" w:color="auto"/>
          </w:divBdr>
        </w:div>
        <w:div w:id="372119341">
          <w:marLeft w:val="720"/>
          <w:marRight w:val="0"/>
          <w:marTop w:val="0"/>
          <w:marBottom w:val="0"/>
          <w:divBdr>
            <w:top w:val="none" w:sz="0" w:space="0" w:color="auto"/>
            <w:left w:val="none" w:sz="0" w:space="0" w:color="auto"/>
            <w:bottom w:val="none" w:sz="0" w:space="0" w:color="auto"/>
            <w:right w:val="none" w:sz="0" w:space="0" w:color="auto"/>
          </w:divBdr>
        </w:div>
        <w:div w:id="749891311">
          <w:marLeft w:val="547"/>
          <w:marRight w:val="0"/>
          <w:marTop w:val="0"/>
          <w:marBottom w:val="0"/>
          <w:divBdr>
            <w:top w:val="none" w:sz="0" w:space="0" w:color="auto"/>
            <w:left w:val="none" w:sz="0" w:space="0" w:color="auto"/>
            <w:bottom w:val="none" w:sz="0" w:space="0" w:color="auto"/>
            <w:right w:val="none" w:sz="0" w:space="0" w:color="auto"/>
          </w:divBdr>
        </w:div>
      </w:divsChild>
    </w:div>
    <w:div w:id="1812937995">
      <w:bodyDiv w:val="1"/>
      <w:marLeft w:val="0"/>
      <w:marRight w:val="0"/>
      <w:marTop w:val="0"/>
      <w:marBottom w:val="0"/>
      <w:divBdr>
        <w:top w:val="none" w:sz="0" w:space="0" w:color="auto"/>
        <w:left w:val="none" w:sz="0" w:space="0" w:color="auto"/>
        <w:bottom w:val="none" w:sz="0" w:space="0" w:color="auto"/>
        <w:right w:val="none" w:sz="0" w:space="0" w:color="auto"/>
      </w:divBdr>
    </w:div>
    <w:div w:id="1885169428">
      <w:bodyDiv w:val="1"/>
      <w:marLeft w:val="0"/>
      <w:marRight w:val="0"/>
      <w:marTop w:val="0"/>
      <w:marBottom w:val="0"/>
      <w:divBdr>
        <w:top w:val="none" w:sz="0" w:space="0" w:color="auto"/>
        <w:left w:val="none" w:sz="0" w:space="0" w:color="auto"/>
        <w:bottom w:val="none" w:sz="0" w:space="0" w:color="auto"/>
        <w:right w:val="none" w:sz="0" w:space="0" w:color="auto"/>
      </w:divBdr>
    </w:div>
    <w:div w:id="2022197581">
      <w:bodyDiv w:val="1"/>
      <w:marLeft w:val="0"/>
      <w:marRight w:val="0"/>
      <w:marTop w:val="0"/>
      <w:marBottom w:val="0"/>
      <w:divBdr>
        <w:top w:val="none" w:sz="0" w:space="0" w:color="auto"/>
        <w:left w:val="none" w:sz="0" w:space="0" w:color="auto"/>
        <w:bottom w:val="none" w:sz="0" w:space="0" w:color="auto"/>
        <w:right w:val="none" w:sz="0" w:space="0" w:color="auto"/>
      </w:divBdr>
      <w:divsChild>
        <w:div w:id="1299409901">
          <w:marLeft w:val="0"/>
          <w:marRight w:val="0"/>
          <w:marTop w:val="600"/>
          <w:marBottom w:val="0"/>
          <w:divBdr>
            <w:top w:val="none" w:sz="0" w:space="0" w:color="auto"/>
            <w:left w:val="none" w:sz="0" w:space="0" w:color="auto"/>
            <w:bottom w:val="none" w:sz="0" w:space="0" w:color="auto"/>
            <w:right w:val="none" w:sz="0" w:space="0" w:color="auto"/>
          </w:divBdr>
          <w:divsChild>
            <w:div w:id="101994327">
              <w:marLeft w:val="0"/>
              <w:marRight w:val="0"/>
              <w:marTop w:val="0"/>
              <w:marBottom w:val="0"/>
              <w:divBdr>
                <w:top w:val="none" w:sz="0" w:space="0" w:color="auto"/>
                <w:left w:val="none" w:sz="0" w:space="0" w:color="auto"/>
                <w:bottom w:val="none" w:sz="0" w:space="0" w:color="auto"/>
                <w:right w:val="none" w:sz="0" w:space="0" w:color="auto"/>
              </w:divBdr>
              <w:divsChild>
                <w:div w:id="16429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30088">
          <w:marLeft w:val="0"/>
          <w:marRight w:val="0"/>
          <w:marTop w:val="0"/>
          <w:marBottom w:val="0"/>
          <w:divBdr>
            <w:top w:val="none" w:sz="0" w:space="0" w:color="auto"/>
            <w:left w:val="none" w:sz="0" w:space="0" w:color="auto"/>
            <w:bottom w:val="none" w:sz="0" w:space="0" w:color="auto"/>
            <w:right w:val="none" w:sz="0" w:space="0" w:color="auto"/>
          </w:divBdr>
          <w:divsChild>
            <w:div w:id="350448894">
              <w:marLeft w:val="0"/>
              <w:marRight w:val="0"/>
              <w:marTop w:val="0"/>
              <w:marBottom w:val="0"/>
              <w:divBdr>
                <w:top w:val="none" w:sz="0" w:space="0" w:color="auto"/>
                <w:left w:val="none" w:sz="0" w:space="0" w:color="auto"/>
                <w:bottom w:val="none" w:sz="0" w:space="0" w:color="auto"/>
                <w:right w:val="none" w:sz="0" w:space="0" w:color="auto"/>
              </w:divBdr>
              <w:divsChild>
                <w:div w:id="2116050370">
                  <w:marLeft w:val="0"/>
                  <w:marRight w:val="0"/>
                  <w:marTop w:val="0"/>
                  <w:marBottom w:val="0"/>
                  <w:divBdr>
                    <w:top w:val="none" w:sz="0" w:space="0" w:color="auto"/>
                    <w:left w:val="none" w:sz="0" w:space="0" w:color="auto"/>
                    <w:bottom w:val="none" w:sz="0" w:space="0" w:color="auto"/>
                    <w:right w:val="none" w:sz="0" w:space="0" w:color="auto"/>
                  </w:divBdr>
                </w:div>
                <w:div w:id="2075739729">
                  <w:marLeft w:val="0"/>
                  <w:marRight w:val="0"/>
                  <w:marTop w:val="0"/>
                  <w:marBottom w:val="0"/>
                  <w:divBdr>
                    <w:top w:val="none" w:sz="0" w:space="0" w:color="auto"/>
                    <w:left w:val="none" w:sz="0" w:space="0" w:color="auto"/>
                    <w:bottom w:val="none" w:sz="0" w:space="0" w:color="auto"/>
                    <w:right w:val="none" w:sz="0" w:space="0" w:color="auto"/>
                  </w:divBdr>
                </w:div>
                <w:div w:id="760374704">
                  <w:marLeft w:val="0"/>
                  <w:marRight w:val="0"/>
                  <w:marTop w:val="0"/>
                  <w:marBottom w:val="0"/>
                  <w:divBdr>
                    <w:top w:val="none" w:sz="0" w:space="0" w:color="auto"/>
                    <w:left w:val="none" w:sz="0" w:space="0" w:color="auto"/>
                    <w:bottom w:val="none" w:sz="0" w:space="0" w:color="auto"/>
                    <w:right w:val="none" w:sz="0" w:space="0" w:color="auto"/>
                  </w:divBdr>
                </w:div>
                <w:div w:id="10630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5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ec.europa.eu/digital-single-market/en/news/open-innovation-open-science-open-world-vision-europe" TargetMode="External"/><Relationship Id="rId21" Type="http://schemas.openxmlformats.org/officeDocument/2006/relationships/hyperlink" Target="http://ec.europa.eu/research/horizon2020/pdf/workprogrammes/general_annexes_draf%20t_work_programme.pdf" TargetMode="External"/><Relationship Id="rId22" Type="http://schemas.openxmlformats.org/officeDocument/2006/relationships/hyperlink" Target="http://oro.open.ac.uk/46456/" TargetMode="External"/><Relationship Id="rId23" Type="http://schemas.openxmlformats.org/officeDocument/2006/relationships/hyperlink" Target="http://oro.open.ac.uk/46455/1/Policy%20final%202016%20April.pdf" TargetMode="External"/><Relationship Id="rId24" Type="http://schemas.openxmlformats.org/officeDocument/2006/relationships/hyperlink" Target="https://ec.europa.eu/research/innovation-union/pdf/expert-groups/Responsible_Research_and_Innovation.pdf" TargetMode="External"/><Relationship Id="rId25" Type="http://schemas.openxmlformats.org/officeDocument/2006/relationships/hyperlink" Target="https://www.academia.edu/34696942/Jornadas_Virtuais_Viv%C3%AAncias_e_Pr%C3%A1ticas_das_Tecnologias_Educativas"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yperlink" Target="http://www.sct.ce.gov.br/index.php/noticias/61993-ciencia-na-praca?platform=hootsuite" TargetMode="External"/><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png"/><Relationship Id="rId18" Type="http://schemas.openxmlformats.org/officeDocument/2006/relationships/hyperlink" Target="https://www.mindmeister.com/281525471/dilemas-e-dificuldades-para-rri?fullscreen=1" TargetMode="External"/><Relationship Id="rId19" Type="http://schemas.openxmlformats.org/officeDocument/2006/relationships/hyperlink" Target="http://ec.europa.eu/research/horizon2020/pdf/workprogrammes/general_annexes_draft_work_programme.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hyperlink" Target="https://docs.google.com/forms/d/1cwRhYaZkpNURIrUDGBN7AcaMNd0BMhbS2HcgC-ApYxw/edit" TargetMode="External"/><Relationship Id="rId2" Type="http://schemas.openxmlformats.org/officeDocument/2006/relationships/hyperlink" Target="https://youtu.be/A62NTsyxCkk" TargetMode="External"/><Relationship Id="rId3" Type="http://schemas.openxmlformats.org/officeDocument/2006/relationships/hyperlink" Target="https://www.facebook.com/secitece/videos/1564981016859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717EC-4AAF-0447-B969-13DCCE75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7414</Words>
  <Characters>42265</Characters>
  <Application>Microsoft Macintosh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Karinne P Souza</dc:creator>
  <cp:lastModifiedBy>Karinne P Souza</cp:lastModifiedBy>
  <cp:revision>2</cp:revision>
  <dcterms:created xsi:type="dcterms:W3CDTF">2018-04-10T16:25:00Z</dcterms:created>
  <dcterms:modified xsi:type="dcterms:W3CDTF">2018-04-10T16:25:00Z</dcterms:modified>
</cp:coreProperties>
</file>