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D9" w:rsidRPr="000A5184" w:rsidRDefault="00D500D9" w:rsidP="00D500D9">
      <w:pPr>
        <w:spacing w:after="0" w:line="360" w:lineRule="auto"/>
        <w:jc w:val="center"/>
        <w:rPr>
          <w:rFonts w:ascii="Times New Roman" w:eastAsia="Times New Roman" w:hAnsi="Times New Roman" w:cs="Times New Roman"/>
          <w:b/>
          <w:sz w:val="24"/>
          <w:szCs w:val="24"/>
          <w:lang w:eastAsia="pt-BR"/>
        </w:rPr>
      </w:pPr>
      <w:r w:rsidRPr="000A5184">
        <w:rPr>
          <w:rFonts w:ascii="Times New Roman" w:eastAsia="Times New Roman" w:hAnsi="Times New Roman" w:cs="Times New Roman"/>
          <w:b/>
          <w:sz w:val="24"/>
          <w:szCs w:val="24"/>
          <w:lang w:eastAsia="pt-BR"/>
        </w:rPr>
        <w:t>ESTÁGIO SUPERVISIONADO: PERCEPÇÃO DO PRECEPTOR SOBRE O PROCESSO DE ENSINO-APRENDIZAGEM EM UM HOSPITAL DE ENSINO</w:t>
      </w:r>
    </w:p>
    <w:p w:rsidR="00D500D9" w:rsidRPr="000A5184" w:rsidRDefault="00D500D9" w:rsidP="00D500D9">
      <w:pPr>
        <w:spacing w:after="0" w:line="360" w:lineRule="auto"/>
        <w:jc w:val="center"/>
        <w:rPr>
          <w:rFonts w:ascii="Times New Roman" w:eastAsia="Times New Roman" w:hAnsi="Times New Roman" w:cs="Times New Roman"/>
          <w:b/>
          <w:sz w:val="24"/>
          <w:szCs w:val="24"/>
          <w:lang w:eastAsia="pt-BR"/>
        </w:rPr>
      </w:pPr>
    </w:p>
    <w:p w:rsidR="000A5184" w:rsidRPr="000A5184" w:rsidRDefault="000A5184" w:rsidP="000A5184">
      <w:pPr>
        <w:spacing w:after="0" w:line="360" w:lineRule="auto"/>
        <w:jc w:val="center"/>
        <w:rPr>
          <w:rFonts w:ascii="Times New Roman" w:hAnsi="Times New Roman" w:cs="Times New Roman"/>
          <w:b/>
          <w:i/>
          <w:sz w:val="24"/>
          <w:szCs w:val="24"/>
          <w:lang w:val="en-US"/>
        </w:rPr>
      </w:pPr>
      <w:r w:rsidRPr="000A5184">
        <w:rPr>
          <w:rFonts w:ascii="Times New Roman" w:hAnsi="Times New Roman" w:cs="Times New Roman"/>
          <w:b/>
          <w:i/>
          <w:sz w:val="24"/>
          <w:szCs w:val="24"/>
          <w:shd w:val="clear" w:color="auto" w:fill="FFFFFF"/>
          <w:lang w:val="en-US"/>
        </w:rPr>
        <w:t>SUPERVISED INTERNSHIP: PERCEPTION OF THE PRECEPTOR ON THE TEACHING-LEARNING PROCESS IN A TEACHING HOSPITAL</w:t>
      </w:r>
    </w:p>
    <w:p w:rsidR="000A5184" w:rsidRPr="000A5184" w:rsidRDefault="000A5184" w:rsidP="00D500D9">
      <w:pPr>
        <w:spacing w:after="0" w:line="360" w:lineRule="auto"/>
        <w:jc w:val="center"/>
        <w:rPr>
          <w:rFonts w:ascii="Times New Roman" w:eastAsia="Times New Roman" w:hAnsi="Times New Roman" w:cs="Times New Roman"/>
          <w:b/>
          <w:sz w:val="24"/>
          <w:szCs w:val="24"/>
          <w:lang w:eastAsia="pt-BR"/>
        </w:rPr>
      </w:pPr>
    </w:p>
    <w:p w:rsidR="000A5184" w:rsidRPr="000A5184" w:rsidRDefault="000A5184" w:rsidP="000A5184">
      <w:pPr>
        <w:spacing w:after="0" w:line="360" w:lineRule="auto"/>
        <w:jc w:val="center"/>
        <w:rPr>
          <w:rStyle w:val="nfaseSutil"/>
          <w:rFonts w:ascii="Times New Roman" w:hAnsi="Times New Roman" w:cs="Times New Roman"/>
          <w:b/>
          <w:i w:val="0"/>
          <w:color w:val="auto"/>
          <w:sz w:val="24"/>
          <w:szCs w:val="24"/>
          <w:lang w:val="es-ES_tradnl"/>
        </w:rPr>
      </w:pPr>
      <w:r w:rsidRPr="000A5184">
        <w:rPr>
          <w:rFonts w:ascii="Times New Roman" w:hAnsi="Times New Roman" w:cs="Times New Roman"/>
          <w:b/>
          <w:i/>
          <w:sz w:val="24"/>
          <w:szCs w:val="24"/>
          <w:shd w:val="clear" w:color="auto" w:fill="FFFFFF"/>
        </w:rPr>
        <w:t>ENTRENAMIENTO SUPERVISADO</w:t>
      </w:r>
      <w:r w:rsidRPr="000A5184">
        <w:rPr>
          <w:rStyle w:val="nfaseSutil"/>
          <w:rFonts w:ascii="Times New Roman" w:hAnsi="Times New Roman" w:cs="Times New Roman"/>
          <w:b/>
          <w:i w:val="0"/>
          <w:color w:val="auto"/>
          <w:sz w:val="24"/>
          <w:szCs w:val="24"/>
          <w:lang w:val="es-ES_tradnl"/>
        </w:rPr>
        <w:t>:</w:t>
      </w:r>
      <w:r w:rsidRPr="000A5184">
        <w:rPr>
          <w:rStyle w:val="nfaseSutil"/>
          <w:rFonts w:ascii="Times New Roman" w:hAnsi="Times New Roman" w:cs="Times New Roman"/>
          <w:b/>
          <w:color w:val="auto"/>
          <w:sz w:val="24"/>
          <w:szCs w:val="24"/>
          <w:lang w:val="es-ES_tradnl"/>
        </w:rPr>
        <w:t xml:space="preserve"> PERCEPCIÓN DEL PRECEPTOR SOBRE El PROCESO DE ENSEÑANZA-APRENDIZAJE EN UN HOSPITAL DE ENSEÑANZA</w:t>
      </w:r>
    </w:p>
    <w:p w:rsidR="000A5184" w:rsidRPr="000A5184" w:rsidRDefault="000A5184" w:rsidP="00D500D9">
      <w:pPr>
        <w:spacing w:after="0" w:line="360" w:lineRule="auto"/>
        <w:jc w:val="center"/>
        <w:rPr>
          <w:rFonts w:ascii="Times New Roman" w:eastAsia="Times New Roman" w:hAnsi="Times New Roman" w:cs="Times New Roman"/>
          <w:b/>
          <w:lang w:eastAsia="pt-BR"/>
        </w:rPr>
      </w:pPr>
    </w:p>
    <w:p w:rsidR="00D500D9" w:rsidRPr="000A5184" w:rsidRDefault="00D500D9" w:rsidP="000A5184">
      <w:pPr>
        <w:spacing w:after="0" w:line="360" w:lineRule="auto"/>
        <w:jc w:val="center"/>
        <w:rPr>
          <w:rFonts w:ascii="Times New Roman" w:eastAsia="Times New Roman" w:hAnsi="Times New Roman" w:cs="Times New Roman"/>
          <w:b/>
          <w:sz w:val="24"/>
          <w:szCs w:val="24"/>
          <w:lang w:eastAsia="pt-BR"/>
        </w:rPr>
      </w:pPr>
      <w:r w:rsidRPr="000A5184">
        <w:rPr>
          <w:rFonts w:ascii="Times New Roman" w:eastAsia="Times New Roman" w:hAnsi="Times New Roman" w:cs="Times New Roman"/>
          <w:b/>
          <w:sz w:val="24"/>
          <w:szCs w:val="24"/>
          <w:lang w:eastAsia="pt-BR"/>
        </w:rPr>
        <w:t>RESUMO</w:t>
      </w:r>
    </w:p>
    <w:p w:rsidR="00016127" w:rsidRPr="000A5184" w:rsidRDefault="00016127" w:rsidP="000A5184">
      <w:pPr>
        <w:spacing w:after="0" w:line="360" w:lineRule="auto"/>
        <w:jc w:val="both"/>
        <w:rPr>
          <w:rFonts w:ascii="Times New Roman" w:eastAsia="Times New Roman" w:hAnsi="Times New Roman"/>
          <w:b/>
          <w:lang w:eastAsia="pt-BR"/>
        </w:rPr>
      </w:pPr>
      <w:r w:rsidRPr="000A5184">
        <w:rPr>
          <w:rFonts w:ascii="Times New Roman" w:eastAsia="Times New Roman" w:hAnsi="Times New Roman" w:cs="Times New Roman"/>
          <w:lang w:eastAsia="pt-BR"/>
        </w:rPr>
        <w:t>O Sistema de Saúde</w:t>
      </w:r>
      <w:r w:rsidRPr="000A5184">
        <w:rPr>
          <w:rFonts w:ascii="Times New Roman" w:eastAsia="Times New Roman" w:hAnsi="Times New Roman"/>
          <w:lang w:eastAsia="pt-BR"/>
        </w:rPr>
        <w:t>,</w:t>
      </w:r>
      <w:r w:rsidRPr="000A5184">
        <w:rPr>
          <w:rFonts w:ascii="Times New Roman" w:eastAsia="Times New Roman" w:hAnsi="Times New Roman" w:cs="Times New Roman"/>
          <w:lang w:eastAsia="pt-BR"/>
        </w:rPr>
        <w:t xml:space="preserve"> no Brasil</w:t>
      </w:r>
      <w:r w:rsidRPr="000A5184">
        <w:rPr>
          <w:rFonts w:ascii="Times New Roman" w:eastAsia="Times New Roman" w:hAnsi="Times New Roman"/>
          <w:lang w:eastAsia="pt-BR"/>
        </w:rPr>
        <w:t>,</w:t>
      </w:r>
      <w:r w:rsidRPr="000A5184">
        <w:rPr>
          <w:rFonts w:ascii="Times New Roman" w:eastAsia="Times New Roman" w:hAnsi="Times New Roman" w:cs="Times New Roman"/>
          <w:lang w:eastAsia="pt-BR"/>
        </w:rPr>
        <w:t xml:space="preserve"> passa por transformações nos âmbitos estruturais e políticos</w:t>
      </w:r>
      <w:r w:rsidRPr="000A5184">
        <w:rPr>
          <w:rFonts w:ascii="Times New Roman" w:hAnsi="Times New Roman" w:cs="Times New Roman"/>
        </w:rPr>
        <w:t xml:space="preserve"> e a </w:t>
      </w:r>
      <w:r w:rsidRPr="000A5184">
        <w:rPr>
          <w:rFonts w:ascii="Times New Roman" w:eastAsia="Times New Roman" w:hAnsi="Times New Roman" w:cs="Times New Roman"/>
          <w:lang w:eastAsia="pt-BR"/>
        </w:rPr>
        <w:t>formação dos profissionais de saúde torna-se primordial para a implementação da reestruturação do modelo de atenção contra-hegemônico ao modelo clínico com novas formas de gerir e cuidar em saúde, com uma aprox</w:t>
      </w:r>
      <w:r w:rsidRPr="000A5184">
        <w:rPr>
          <w:rFonts w:ascii="Times New Roman" w:eastAsia="Times New Roman" w:hAnsi="Times New Roman"/>
          <w:lang w:eastAsia="pt-BR"/>
        </w:rPr>
        <w:t>imação efetiva à população e res</w:t>
      </w:r>
      <w:r w:rsidRPr="000A5184">
        <w:rPr>
          <w:rFonts w:ascii="Times New Roman" w:eastAsia="Times New Roman" w:hAnsi="Times New Roman" w:cs="Times New Roman"/>
          <w:lang w:eastAsia="pt-BR"/>
        </w:rPr>
        <w:t xml:space="preserve">significará a formação de recursos humanos na saúde. </w:t>
      </w:r>
      <w:r w:rsidRPr="000A5184">
        <w:rPr>
          <w:rFonts w:ascii="Times New Roman" w:hAnsi="Times New Roman" w:cs="Times New Roman"/>
        </w:rPr>
        <w:t xml:space="preserve">O objetivo do estudo foi compreender </w:t>
      </w:r>
      <w:r w:rsidRPr="000A5184">
        <w:rPr>
          <w:rStyle w:val="A1"/>
          <w:rFonts w:ascii="Times New Roman" w:hAnsi="Times New Roman" w:cs="Times New Roman"/>
          <w:color w:val="auto"/>
          <w:sz w:val="22"/>
          <w:szCs w:val="22"/>
        </w:rPr>
        <w:t>a percepção dos precept</w:t>
      </w:r>
      <w:r w:rsidRPr="000A5184">
        <w:rPr>
          <w:rStyle w:val="A1"/>
          <w:rFonts w:ascii="Times New Roman" w:hAnsi="Times New Roman"/>
          <w:color w:val="auto"/>
          <w:sz w:val="22"/>
          <w:szCs w:val="22"/>
        </w:rPr>
        <w:t>ores sobre o processo de ensino-</w:t>
      </w:r>
      <w:r w:rsidRPr="000A5184">
        <w:rPr>
          <w:rStyle w:val="A1"/>
          <w:rFonts w:ascii="Times New Roman" w:hAnsi="Times New Roman" w:cs="Times New Roman"/>
          <w:color w:val="auto"/>
          <w:sz w:val="22"/>
          <w:szCs w:val="22"/>
        </w:rPr>
        <w:t>aprendizagem e as práticas interdisciplinar</w:t>
      </w:r>
      <w:r w:rsidRPr="000A5184">
        <w:rPr>
          <w:rStyle w:val="A1"/>
          <w:rFonts w:ascii="Times New Roman" w:hAnsi="Times New Roman"/>
          <w:color w:val="auto"/>
          <w:sz w:val="22"/>
          <w:szCs w:val="22"/>
        </w:rPr>
        <w:t>es</w:t>
      </w:r>
      <w:r w:rsidRPr="000A5184">
        <w:rPr>
          <w:rStyle w:val="A1"/>
          <w:rFonts w:ascii="Times New Roman" w:hAnsi="Times New Roman" w:cs="Times New Roman"/>
          <w:color w:val="auto"/>
          <w:sz w:val="22"/>
          <w:szCs w:val="22"/>
        </w:rPr>
        <w:t xml:space="preserve"> no ambiente hospitalar</w:t>
      </w:r>
      <w:r w:rsidRPr="000A5184">
        <w:rPr>
          <w:rFonts w:ascii="Times New Roman" w:hAnsi="Times New Roman" w:cs="Times New Roman"/>
        </w:rPr>
        <w:t>. Estudo descritivo e quali-quantitativo. Utilizou-se a entrevista semiestruturada com 24 preceptores de um Hospita</w:t>
      </w:r>
      <w:r w:rsidRPr="000A5184">
        <w:rPr>
          <w:rFonts w:ascii="Times New Roman" w:hAnsi="Times New Roman"/>
        </w:rPr>
        <w:t>l Universitário no interior do E</w:t>
      </w:r>
      <w:r w:rsidRPr="000A5184">
        <w:rPr>
          <w:rFonts w:ascii="Times New Roman" w:hAnsi="Times New Roman" w:cs="Times New Roman"/>
        </w:rPr>
        <w:t>stado de Pernambuco-PE, dos cursos de graduação em Enfermagem, Fisioterapia e Nutrição, no período de fevereiro a outubro de 2017</w:t>
      </w:r>
      <w:r w:rsidRPr="000A5184">
        <w:rPr>
          <w:rFonts w:ascii="Times New Roman" w:hAnsi="Times New Roman"/>
        </w:rPr>
        <w:t>. Os dados foram submetidos à A</w:t>
      </w:r>
      <w:r w:rsidRPr="000A5184">
        <w:rPr>
          <w:rFonts w:ascii="Times New Roman" w:hAnsi="Times New Roman" w:cs="Times New Roman"/>
        </w:rPr>
        <w:t>nálise d</w:t>
      </w:r>
      <w:r w:rsidRPr="000A5184">
        <w:rPr>
          <w:rFonts w:ascii="Times New Roman" w:hAnsi="Times New Roman"/>
        </w:rPr>
        <w:t>e Conteúdo T</w:t>
      </w:r>
      <w:r w:rsidRPr="000A5184">
        <w:rPr>
          <w:rFonts w:ascii="Times New Roman" w:hAnsi="Times New Roman" w:cs="Times New Roman"/>
        </w:rPr>
        <w:t>emática, sendo extraídas cinco categorias que foram interpretadas à luz da literatura, a saber: Atuação do preceptor em saúde no processo de preceptoria hospitalar; Percepção do preceptor sobre práticas interdisciplinares e multidisciplinares no processo de ensino-aprendizagem; Ações desenvolvidas pelo preceptor de ensino na perspectiva interdisciplinar; Dificuldades e oportunidades da preceptoria hospitalar na visão do preceptor de ensino em saúde e Sugestões de melhorias apontadas pelo preceptor de ensino em saúde para o processo de ensino-aprendizagem, as quais mostraram que a maioria dos preceptores atuam empiricamente sem uma formação específica para desenvolver o processo de ensino-aprendizagem. Conclui-se que a compreensão desses saberes é imprescindível à construção de ações que respondam às necessidades pedagógicas desses preceptores no processo de formação de novos profissionais</w:t>
      </w:r>
    </w:p>
    <w:p w:rsidR="00016127" w:rsidRPr="000A5184" w:rsidRDefault="00016127" w:rsidP="000A5184">
      <w:pPr>
        <w:spacing w:after="0" w:line="360" w:lineRule="auto"/>
        <w:jc w:val="both"/>
        <w:rPr>
          <w:rFonts w:ascii="Times New Roman" w:eastAsia="Times New Roman" w:hAnsi="Times New Roman"/>
          <w:lang w:eastAsia="pt-BR"/>
        </w:rPr>
      </w:pPr>
      <w:r w:rsidRPr="000A5184">
        <w:rPr>
          <w:rFonts w:ascii="Times New Roman" w:eastAsia="Times New Roman" w:hAnsi="Times New Roman"/>
          <w:b/>
          <w:lang w:eastAsia="pt-BR"/>
        </w:rPr>
        <w:t xml:space="preserve">Palavras-chave: </w:t>
      </w:r>
      <w:r w:rsidRPr="000A5184">
        <w:rPr>
          <w:rFonts w:ascii="Times New Roman" w:eastAsia="Times New Roman" w:hAnsi="Times New Roman"/>
          <w:lang w:eastAsia="pt-BR"/>
        </w:rPr>
        <w:t>P</w:t>
      </w:r>
      <w:r w:rsidR="00001444">
        <w:rPr>
          <w:rFonts w:ascii="Times New Roman" w:eastAsia="Times New Roman" w:hAnsi="Times New Roman"/>
          <w:lang w:eastAsia="pt-BR"/>
        </w:rPr>
        <w:t>receptoria; Educação Permanente; Ensino em Serviço;</w:t>
      </w:r>
      <w:r w:rsidR="00B95500">
        <w:rPr>
          <w:rFonts w:ascii="Times New Roman" w:eastAsia="Times New Roman" w:hAnsi="Times New Roman"/>
          <w:lang w:eastAsia="pt-BR"/>
        </w:rPr>
        <w:t xml:space="preserve"> Aprendizagem;</w:t>
      </w:r>
      <w:bookmarkStart w:id="0" w:name="_GoBack"/>
      <w:bookmarkEnd w:id="0"/>
      <w:r w:rsidRPr="000A5184">
        <w:rPr>
          <w:rFonts w:ascii="Times New Roman" w:eastAsia="Times New Roman" w:hAnsi="Times New Roman"/>
          <w:lang w:eastAsia="pt-BR"/>
        </w:rPr>
        <w:t xml:space="preserve"> Interdisciplinaridade.</w:t>
      </w:r>
    </w:p>
    <w:p w:rsidR="00D500D9" w:rsidRPr="000A5184" w:rsidRDefault="00D500D9" w:rsidP="000A5184">
      <w:pPr>
        <w:spacing w:after="0" w:line="360" w:lineRule="auto"/>
        <w:jc w:val="center"/>
        <w:rPr>
          <w:rFonts w:ascii="Times New Roman" w:hAnsi="Times New Roman" w:cs="Times New Roman"/>
          <w:i/>
        </w:rPr>
      </w:pPr>
    </w:p>
    <w:p w:rsidR="00D500D9" w:rsidRPr="000A5184" w:rsidRDefault="00D500D9" w:rsidP="000A5184">
      <w:pPr>
        <w:spacing w:after="0" w:line="360" w:lineRule="auto"/>
        <w:jc w:val="center"/>
        <w:rPr>
          <w:rFonts w:ascii="Times New Roman" w:hAnsi="Times New Roman" w:cs="Times New Roman"/>
          <w:i/>
        </w:rPr>
      </w:pPr>
    </w:p>
    <w:p w:rsidR="00D500D9" w:rsidRPr="000A5184" w:rsidRDefault="00D500D9" w:rsidP="000A5184">
      <w:pPr>
        <w:spacing w:after="0" w:line="360" w:lineRule="auto"/>
        <w:jc w:val="center"/>
        <w:rPr>
          <w:rFonts w:ascii="Times New Roman" w:hAnsi="Times New Roman" w:cs="Times New Roman"/>
          <w:i/>
          <w:lang w:val="en-US"/>
        </w:rPr>
      </w:pPr>
    </w:p>
    <w:p w:rsidR="00660E81" w:rsidRPr="0044254A" w:rsidRDefault="00660E81" w:rsidP="000A5184">
      <w:pPr>
        <w:spacing w:after="0" w:line="360" w:lineRule="auto"/>
        <w:jc w:val="center"/>
        <w:rPr>
          <w:rFonts w:ascii="Times New Roman" w:hAnsi="Times New Roman" w:cs="Times New Roman"/>
          <w:b/>
          <w:i/>
          <w:shd w:val="clear" w:color="auto" w:fill="FFFFFF"/>
          <w:lang w:val="en-US"/>
        </w:rPr>
      </w:pPr>
      <w:r w:rsidRPr="0044254A">
        <w:rPr>
          <w:rFonts w:ascii="Times New Roman" w:hAnsi="Times New Roman" w:cs="Times New Roman"/>
          <w:b/>
          <w:i/>
        </w:rPr>
        <w:lastRenderedPageBreak/>
        <w:t>ABSTRACT</w:t>
      </w:r>
    </w:p>
    <w:p w:rsidR="00FE6CAF" w:rsidRPr="0044254A" w:rsidRDefault="00660E81" w:rsidP="000A5184">
      <w:pPr>
        <w:spacing w:after="0" w:line="360" w:lineRule="auto"/>
        <w:jc w:val="both"/>
        <w:rPr>
          <w:rFonts w:ascii="Times New Roman" w:hAnsi="Times New Roman" w:cs="Times New Roman"/>
          <w:i/>
          <w:shd w:val="clear" w:color="auto" w:fill="FFFFFF"/>
          <w:lang w:val="en-US"/>
        </w:rPr>
      </w:pPr>
      <w:r w:rsidRPr="0044254A">
        <w:rPr>
          <w:rFonts w:ascii="Times New Roman" w:hAnsi="Times New Roman" w:cs="Times New Roman"/>
          <w:i/>
          <w:shd w:val="clear" w:color="auto" w:fill="FFFFFF"/>
          <w:lang w:val="en-US"/>
        </w:rPr>
        <w:t>The Health System in Brazil undergoes transformations in the structural and political spheres and the training of health professionals becomes paramount for theimplementation of the restructuring of the counterhegemonic model of care to the clinical model with new ways of managing and caring for health, with an effective approach to the population and will re-signify the formation of human resources in health. The objective of the study was to understand the perception of preceptors about the teaching-learning process and the interdisciplinary practices in the hospital environment. Descriptive and qualitative-quantitative study. A semistructured interview with 24 preceptors from a University Hospital in the interior of the state of Pernambuco. Brazil, was used for undergraduate courses in Nursing, Physiotherapy and Nutrition from February to October 2017. The data were submitted to content analysis, of which five categories were extracted and were interpreted in the light of the literature, namely: Preceptor performance in health in the process of hospital preceptor; Perception of the tutor on interdisciplinary and multidisciplinary practices in the teaching-learning process; Actions developed by the teaching preceptor in the interdisciplinary perspective; Difficulties and opportunities of the hospital preceptor in the vision of the preceptor of health teaching and suggestions of improvements pointed out by the preceptor of health teaching for the teaching-learning process, which showed that the majority of preceptors act empirically without specific training to develop the teaching-learning process. It is concluded that the understanding of these knowledge is essential to the construction of actions that respond to the pedagogical needs of these preceptors in the process of training new professionals.</w:t>
      </w:r>
    </w:p>
    <w:p w:rsidR="00660E81" w:rsidRPr="0044254A" w:rsidRDefault="00660E81" w:rsidP="000A5184">
      <w:pPr>
        <w:spacing w:after="0" w:line="360" w:lineRule="auto"/>
        <w:jc w:val="both"/>
        <w:rPr>
          <w:rFonts w:ascii="Times New Roman" w:hAnsi="Times New Roman" w:cs="Times New Roman"/>
          <w:i/>
          <w:shd w:val="clear" w:color="auto" w:fill="FFFFFF"/>
        </w:rPr>
      </w:pPr>
      <w:r w:rsidRPr="0044254A">
        <w:rPr>
          <w:rFonts w:ascii="Times New Roman" w:hAnsi="Times New Roman" w:cs="Times New Roman"/>
          <w:b/>
          <w:i/>
        </w:rPr>
        <w:t>Keywords:</w:t>
      </w:r>
      <w:r w:rsidRPr="0044254A">
        <w:rPr>
          <w:rFonts w:ascii="Times New Roman" w:hAnsi="Times New Roman" w:cs="Times New Roman"/>
          <w:i/>
        </w:rPr>
        <w:t xml:space="preserve"> </w:t>
      </w:r>
      <w:r w:rsidR="00B95500">
        <w:rPr>
          <w:rFonts w:ascii="Times New Roman" w:hAnsi="Times New Roman" w:cs="Times New Roman"/>
          <w:i/>
          <w:shd w:val="clear" w:color="auto" w:fill="FFFFFF"/>
          <w:lang w:val="en-US"/>
        </w:rPr>
        <w:t>Preceptorship; Permanent Education; Teaching in Service;</w:t>
      </w:r>
      <w:r w:rsidRPr="0044254A">
        <w:rPr>
          <w:rFonts w:ascii="Times New Roman" w:hAnsi="Times New Roman" w:cs="Times New Roman"/>
          <w:i/>
          <w:lang w:val="en-US"/>
        </w:rPr>
        <w:br/>
      </w:r>
      <w:r w:rsidR="00B95500">
        <w:rPr>
          <w:rFonts w:ascii="Times New Roman" w:hAnsi="Times New Roman" w:cs="Times New Roman"/>
          <w:i/>
          <w:shd w:val="clear" w:color="auto" w:fill="FFFFFF"/>
        </w:rPr>
        <w:t xml:space="preserve">Learning; </w:t>
      </w:r>
      <w:r w:rsidRPr="0044254A">
        <w:rPr>
          <w:rFonts w:ascii="Times New Roman" w:hAnsi="Times New Roman" w:cs="Times New Roman"/>
          <w:i/>
          <w:shd w:val="clear" w:color="auto" w:fill="FFFFFF"/>
        </w:rPr>
        <w:t>Interdisciplinarity.</w:t>
      </w:r>
    </w:p>
    <w:p w:rsidR="00D500D9" w:rsidRPr="0044254A" w:rsidRDefault="00D500D9" w:rsidP="000A5184">
      <w:pPr>
        <w:spacing w:after="0" w:line="360" w:lineRule="auto"/>
        <w:jc w:val="both"/>
        <w:rPr>
          <w:b/>
          <w:i/>
        </w:rPr>
      </w:pPr>
    </w:p>
    <w:p w:rsidR="00D500D9" w:rsidRPr="0044254A" w:rsidRDefault="000A5184" w:rsidP="00002855">
      <w:pPr>
        <w:spacing w:after="0" w:line="360" w:lineRule="auto"/>
        <w:jc w:val="center"/>
        <w:rPr>
          <w:rStyle w:val="nfaseSutil"/>
          <w:rFonts w:ascii="Times New Roman" w:hAnsi="Times New Roman" w:cs="Times New Roman"/>
          <w:b/>
          <w:color w:val="auto"/>
          <w:lang w:val="es-ES_tradnl"/>
        </w:rPr>
      </w:pPr>
      <w:r w:rsidRPr="0044254A">
        <w:rPr>
          <w:rStyle w:val="nfaseSutil"/>
          <w:rFonts w:ascii="Times New Roman" w:hAnsi="Times New Roman" w:cs="Times New Roman"/>
          <w:b/>
          <w:color w:val="auto"/>
          <w:lang w:val="es-ES_tradnl"/>
        </w:rPr>
        <w:t>RESUMEN</w:t>
      </w:r>
    </w:p>
    <w:p w:rsidR="00D500D9" w:rsidRPr="0044254A" w:rsidRDefault="00D500D9" w:rsidP="00002855">
      <w:pPr>
        <w:spacing w:after="0" w:line="360" w:lineRule="auto"/>
        <w:jc w:val="both"/>
        <w:rPr>
          <w:rStyle w:val="nfaseSutil"/>
          <w:rFonts w:ascii="Times New Roman" w:hAnsi="Times New Roman" w:cs="Times New Roman"/>
          <w:color w:val="auto"/>
          <w:lang w:val="es-ES_tradnl"/>
        </w:rPr>
      </w:pPr>
      <w:r w:rsidRPr="0044254A">
        <w:rPr>
          <w:rStyle w:val="nfaseSutil"/>
          <w:rFonts w:ascii="Times New Roman" w:hAnsi="Times New Roman" w:cs="Times New Roman"/>
          <w:color w:val="auto"/>
          <w:lang w:val="es-ES_tradnl"/>
        </w:rPr>
        <w:t xml:space="preserve">El Sistema de Salud en Brasil pasa por transformaciones en los ámbitos estructurales y políticos y la formación de los profesionales de salud se hace primordial para la implementación de la reestructuración del modelo de atención contrahegemónico al modelo clínico con nuevas formas de gestionar y cuidar en salud, con una aproximación efectiva a la población y resignificará la formación de recursos humanos en salud. El objetivo del estudio fue comprender la percepción de los preceptores sobre el proceso de enseñanza aprendizaje y las prácticas interdisciplinar en el ambiente hospitalar. Estudio descriptivo y cuali-cuantitativo. Se utilizó la entrevista semiestructurada con 24 preceptores de un Hospital Universitario en el interior del estado de Pernambuco-PE, de los cursos de graduación en Enfermería, Fisioterapia y Nutrición, en el periodo de febrero a octubre de 2017. Los datos fueron sometidos al análisis de contenido temático, siendo extraídas cinco categorías que fueron interpretadas a la luz de la literatura, a saber Actuación del preceptor en salud en el proceso </w:t>
      </w:r>
      <w:r w:rsidRPr="0044254A">
        <w:rPr>
          <w:rStyle w:val="nfaseSutil"/>
          <w:rFonts w:ascii="Times New Roman" w:hAnsi="Times New Roman" w:cs="Times New Roman"/>
          <w:color w:val="auto"/>
          <w:lang w:val="es-ES_tradnl"/>
        </w:rPr>
        <w:lastRenderedPageBreak/>
        <w:t>de preceptoría hospitalar; Percepción del preceptor sobre prácticas interdisciplinares y multidisciplinares en el proceso de enseñanza-aprendizaje; Acciones desarrolladas por el preceptor de enseñanza en la perspectiva interdisciplinar. Dificultades y oportunidades de la preceptoría hospitalar en la visión del preceptor de enseñanza en salud y Sugerencias de mejorías apuntadas por el preceptor de enseñanza en salud para el proceso de enseñanza-aprendizaje, las cuales se han mostrado que la mayoría de los preceptores actúan empíricamente sin una formación específica para desarrollar el proceso de enseñanza-aprendizaje Se concluye que la comprensión de esos saberes es imprescindible a la construcción de acciones que respondan a las necesidades pedagógicas de esos preceptores en el proceso de formación de nuevos profesionales</w:t>
      </w:r>
    </w:p>
    <w:p w:rsidR="00D500D9" w:rsidRPr="0044254A" w:rsidRDefault="00D500D9" w:rsidP="00002855">
      <w:pPr>
        <w:spacing w:after="0" w:line="360" w:lineRule="auto"/>
        <w:jc w:val="both"/>
        <w:rPr>
          <w:rStyle w:val="nfaseSutil"/>
          <w:rFonts w:ascii="Times New Roman" w:hAnsi="Times New Roman" w:cs="Times New Roman"/>
          <w:color w:val="auto"/>
          <w:lang w:val="es-ES_tradnl"/>
        </w:rPr>
      </w:pPr>
      <w:r w:rsidRPr="0044254A">
        <w:rPr>
          <w:rStyle w:val="nfaseSutil"/>
          <w:rFonts w:ascii="Times New Roman" w:hAnsi="Times New Roman" w:cs="Times New Roman"/>
          <w:b/>
          <w:color w:val="auto"/>
          <w:lang w:val="es-ES_tradnl"/>
        </w:rPr>
        <w:t>Palabras clave:</w:t>
      </w:r>
      <w:r w:rsidR="00B95500">
        <w:rPr>
          <w:rStyle w:val="nfaseSutil"/>
          <w:rFonts w:ascii="Times New Roman" w:hAnsi="Times New Roman" w:cs="Times New Roman"/>
          <w:color w:val="auto"/>
          <w:lang w:val="es-ES_tradnl"/>
        </w:rPr>
        <w:t xml:space="preserve"> Preceptoría; Educación Permanente; Enseñanza en Servicio; Aprendizaje; b</w:t>
      </w:r>
      <w:r w:rsidRPr="0044254A">
        <w:rPr>
          <w:rStyle w:val="nfaseSutil"/>
          <w:rFonts w:ascii="Times New Roman" w:hAnsi="Times New Roman" w:cs="Times New Roman"/>
          <w:color w:val="auto"/>
          <w:lang w:val="es-ES_tradnl"/>
        </w:rPr>
        <w:t>Interdisciplinaridad.</w:t>
      </w:r>
    </w:p>
    <w:p w:rsidR="00D500D9" w:rsidRPr="0044254A" w:rsidRDefault="00D500D9" w:rsidP="000A5184">
      <w:pPr>
        <w:spacing w:after="0" w:line="360" w:lineRule="auto"/>
        <w:jc w:val="both"/>
        <w:rPr>
          <w:rFonts w:ascii="Times New Roman" w:hAnsi="Times New Roman" w:cs="Times New Roman"/>
          <w:i/>
          <w:lang w:val="es-ES_tradnl"/>
        </w:rPr>
      </w:pPr>
    </w:p>
    <w:sectPr w:rsidR="00D500D9" w:rsidRPr="004425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1"/>
    <w:rsid w:val="00001444"/>
    <w:rsid w:val="00002855"/>
    <w:rsid w:val="00016127"/>
    <w:rsid w:val="000A5184"/>
    <w:rsid w:val="0044254A"/>
    <w:rsid w:val="00660E81"/>
    <w:rsid w:val="008F6713"/>
    <w:rsid w:val="00B95500"/>
    <w:rsid w:val="00D500D9"/>
    <w:rsid w:val="00FE6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D68AB-D23B-4903-8D38-F78852C2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
    <w:name w:val="A1"/>
    <w:uiPriority w:val="99"/>
    <w:rsid w:val="00D500D9"/>
    <w:rPr>
      <w:color w:val="000000"/>
      <w:sz w:val="20"/>
      <w:szCs w:val="20"/>
    </w:rPr>
  </w:style>
  <w:style w:type="character" w:styleId="nfaseSutil">
    <w:name w:val="Subtle Emphasis"/>
    <w:basedOn w:val="Fontepargpadro"/>
    <w:uiPriority w:val="19"/>
    <w:qFormat/>
    <w:rsid w:val="00D500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972</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8</cp:revision>
  <dcterms:created xsi:type="dcterms:W3CDTF">2018-06-14T03:05:00Z</dcterms:created>
  <dcterms:modified xsi:type="dcterms:W3CDTF">2018-06-22T22:58:00Z</dcterms:modified>
</cp:coreProperties>
</file>