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F56ED" w14:textId="69A397FA" w:rsidR="00457540" w:rsidRPr="00367DD8" w:rsidRDefault="00B070B6" w:rsidP="00AC2F0C">
      <w:pPr>
        <w:rPr>
          <w:rFonts w:ascii="Times New Roman" w:hAnsi="Times New Roman" w:cs="Times New Roman"/>
          <w:b/>
          <w:sz w:val="24"/>
          <w:szCs w:val="24"/>
        </w:rPr>
      </w:pPr>
      <w:r w:rsidRPr="00367DD8">
        <w:rPr>
          <w:rFonts w:ascii="Times New Roman" w:hAnsi="Times New Roman" w:cs="Times New Roman"/>
          <w:b/>
          <w:sz w:val="24"/>
          <w:szCs w:val="24"/>
        </w:rPr>
        <w:t>CINEMA NA</w:t>
      </w:r>
      <w:r w:rsidR="00692F8A">
        <w:rPr>
          <w:rFonts w:ascii="Times New Roman" w:hAnsi="Times New Roman" w:cs="Times New Roman"/>
          <w:b/>
          <w:sz w:val="24"/>
          <w:szCs w:val="24"/>
        </w:rPr>
        <w:t xml:space="preserve"> ESCOLA: UMA MÁQ</w:t>
      </w:r>
      <w:r w:rsidR="00457540" w:rsidRPr="00367DD8">
        <w:rPr>
          <w:rFonts w:ascii="Times New Roman" w:hAnsi="Times New Roman" w:cs="Times New Roman"/>
          <w:b/>
          <w:sz w:val="24"/>
          <w:szCs w:val="24"/>
        </w:rPr>
        <w:t xml:space="preserve">UINA DE GUERRA CONTRA A VIOLÊNCIA </w:t>
      </w:r>
      <w:r w:rsidRPr="00367DD8">
        <w:rPr>
          <w:rFonts w:ascii="Times New Roman" w:hAnsi="Times New Roman" w:cs="Times New Roman"/>
          <w:b/>
          <w:sz w:val="24"/>
          <w:szCs w:val="24"/>
        </w:rPr>
        <w:t>PERFORMÁTICA</w:t>
      </w:r>
      <w:r w:rsidR="00C56E1F">
        <w:rPr>
          <w:rFonts w:ascii="Times New Roman" w:hAnsi="Times New Roman" w:cs="Times New Roman"/>
          <w:b/>
          <w:sz w:val="24"/>
          <w:szCs w:val="24"/>
        </w:rPr>
        <w:t xml:space="preserve"> NARCISISTA</w:t>
      </w:r>
      <w:r w:rsidRPr="00367DD8">
        <w:rPr>
          <w:rFonts w:ascii="Times New Roman" w:hAnsi="Times New Roman" w:cs="Times New Roman"/>
          <w:b/>
          <w:sz w:val="24"/>
          <w:szCs w:val="24"/>
        </w:rPr>
        <w:t>?</w:t>
      </w:r>
    </w:p>
    <w:p w14:paraId="49169438" w14:textId="77777777" w:rsidR="00B070B6" w:rsidRDefault="00B070B6" w:rsidP="00AC2F0C">
      <w:pPr>
        <w:rPr>
          <w:rFonts w:ascii="Times New Roman" w:hAnsi="Times New Roman" w:cs="Times New Roman"/>
          <w:b/>
          <w:sz w:val="24"/>
          <w:szCs w:val="24"/>
        </w:rPr>
      </w:pPr>
    </w:p>
    <w:p w14:paraId="5788A57F" w14:textId="3E1BEED7" w:rsidR="00DC6C5B" w:rsidRDefault="00AC2F0C" w:rsidP="00AC2F0C">
      <w:pPr>
        <w:jc w:val="right"/>
        <w:rPr>
          <w:rFonts w:ascii="Times New Roman" w:hAnsi="Times New Roman" w:cs="Times New Roman"/>
          <w:b/>
          <w:sz w:val="24"/>
          <w:szCs w:val="24"/>
        </w:rPr>
      </w:pPr>
      <w:r>
        <w:rPr>
          <w:rFonts w:ascii="Times New Roman" w:hAnsi="Times New Roman" w:cs="Times New Roman"/>
          <w:b/>
          <w:sz w:val="24"/>
          <w:szCs w:val="24"/>
        </w:rPr>
        <w:t xml:space="preserve">CORRÊA, </w:t>
      </w:r>
      <w:proofErr w:type="spellStart"/>
      <w:r>
        <w:rPr>
          <w:rFonts w:ascii="Times New Roman" w:hAnsi="Times New Roman" w:cs="Times New Roman"/>
          <w:b/>
          <w:sz w:val="24"/>
          <w:szCs w:val="24"/>
        </w:rPr>
        <w:t>Mirele</w:t>
      </w:r>
      <w:proofErr w:type="spellEnd"/>
      <w:r w:rsidR="009B5725" w:rsidRPr="009B5725">
        <w:rPr>
          <w:rStyle w:val="Refdenotaderodap"/>
          <w:rFonts w:ascii="Times New Roman" w:hAnsi="Times New Roman" w:cs="Times New Roman"/>
          <w:b/>
          <w:sz w:val="24"/>
          <w:szCs w:val="24"/>
        </w:rPr>
        <w:footnoteReference w:customMarkFollows="1" w:id="1"/>
        <w:sym w:font="Symbol" w:char="F02A"/>
      </w:r>
    </w:p>
    <w:p w14:paraId="0F0CB132" w14:textId="5D11F681" w:rsidR="00AC2F0C" w:rsidRDefault="00AC2F0C" w:rsidP="00AC2F0C">
      <w:pPr>
        <w:jc w:val="right"/>
        <w:rPr>
          <w:rFonts w:ascii="Times New Roman" w:hAnsi="Times New Roman" w:cs="Times New Roman"/>
          <w:b/>
          <w:sz w:val="24"/>
          <w:szCs w:val="24"/>
        </w:rPr>
      </w:pPr>
      <w:r>
        <w:rPr>
          <w:rFonts w:ascii="Times New Roman" w:hAnsi="Times New Roman" w:cs="Times New Roman"/>
          <w:b/>
          <w:sz w:val="24"/>
          <w:szCs w:val="24"/>
        </w:rPr>
        <w:t>MONTEIRO, Alexandrina</w:t>
      </w:r>
      <w:r w:rsidR="009B5725" w:rsidRPr="009B5725">
        <w:rPr>
          <w:rStyle w:val="Refdenotaderodap"/>
          <w:rFonts w:ascii="Times New Roman" w:hAnsi="Times New Roman" w:cs="Times New Roman"/>
          <w:b/>
          <w:sz w:val="24"/>
          <w:szCs w:val="24"/>
        </w:rPr>
        <w:footnoteReference w:customMarkFollows="1" w:id="2"/>
        <w:sym w:font="Symbol" w:char="F02A"/>
      </w:r>
      <w:r w:rsidR="009B5725" w:rsidRPr="009B5725">
        <w:rPr>
          <w:rStyle w:val="Refdenotaderodap"/>
          <w:rFonts w:ascii="Times New Roman" w:hAnsi="Times New Roman" w:cs="Times New Roman"/>
          <w:b/>
          <w:sz w:val="24"/>
          <w:szCs w:val="24"/>
        </w:rPr>
        <w:sym w:font="Symbol" w:char="F02A"/>
      </w:r>
    </w:p>
    <w:p w14:paraId="47089EF7" w14:textId="77777777" w:rsidR="009D2C1A" w:rsidRDefault="009D2C1A" w:rsidP="00AC2F0C">
      <w:pPr>
        <w:rPr>
          <w:rFonts w:ascii="Times New Roman" w:hAnsi="Times New Roman" w:cs="Times New Roman"/>
          <w:b/>
        </w:rPr>
      </w:pPr>
    </w:p>
    <w:p w14:paraId="13709193" w14:textId="77777777" w:rsidR="00AF2EBE" w:rsidRPr="00FC6D16" w:rsidRDefault="00AF2EBE" w:rsidP="00AC2F0C">
      <w:pPr>
        <w:rPr>
          <w:rFonts w:ascii="Times New Roman" w:hAnsi="Times New Roman" w:cs="Times New Roman"/>
          <w:b/>
        </w:rPr>
      </w:pPr>
      <w:r w:rsidRPr="00FC6D16">
        <w:rPr>
          <w:rFonts w:ascii="Times New Roman" w:hAnsi="Times New Roman" w:cs="Times New Roman"/>
          <w:b/>
        </w:rPr>
        <w:t>Resumo</w:t>
      </w:r>
    </w:p>
    <w:p w14:paraId="608D8267" w14:textId="6A578BB9" w:rsidR="00C56E1F" w:rsidRPr="00FC6D16" w:rsidRDefault="00AF2EBE" w:rsidP="00AC2F0C">
      <w:pPr>
        <w:spacing w:line="240" w:lineRule="auto"/>
        <w:jc w:val="both"/>
        <w:rPr>
          <w:rFonts w:ascii="Times New Roman" w:hAnsi="Times New Roman" w:cs="Times New Roman"/>
        </w:rPr>
      </w:pPr>
      <w:r w:rsidRPr="00FC6D16">
        <w:rPr>
          <w:rFonts w:ascii="Times New Roman" w:hAnsi="Times New Roman" w:cs="Times New Roman"/>
        </w:rPr>
        <w:t>No contexto atual das políticas de currículo</w:t>
      </w:r>
      <w:r w:rsidR="007C7E1B">
        <w:rPr>
          <w:rFonts w:ascii="Times New Roman" w:hAnsi="Times New Roman" w:cs="Times New Roman"/>
        </w:rPr>
        <w:t>,</w:t>
      </w:r>
      <w:r w:rsidRPr="00FC6D16">
        <w:rPr>
          <w:rFonts w:ascii="Times New Roman" w:hAnsi="Times New Roman" w:cs="Times New Roman"/>
        </w:rPr>
        <w:t xml:space="preserve"> se vê proliferar nas escolas um novo gerencialismo que sai do setor privado e invade o setor público com vistas a qualificar o processo de gerência e melhorar os resultados. Esse novo gerencialismo, conforme Ball (2006) vai produzindo uma cultura da performatividade, constituindo corpos cada vez mais preocupados com os resultados, o desempenho e a qualificação de si. Mas, para além de um corpo-performático e polivalente, a cultura da performatividade produz uma violência narcisista </w:t>
      </w:r>
      <w:proofErr w:type="gramStart"/>
      <w:r w:rsidRPr="00FC6D16">
        <w:rPr>
          <w:rFonts w:ascii="Times New Roman" w:hAnsi="Times New Roman" w:cs="Times New Roman"/>
        </w:rPr>
        <w:t>a nível das</w:t>
      </w:r>
      <w:proofErr w:type="gramEnd"/>
      <w:r w:rsidRPr="00FC6D16">
        <w:rPr>
          <w:rFonts w:ascii="Times New Roman" w:hAnsi="Times New Roman" w:cs="Times New Roman"/>
        </w:rPr>
        <w:t xml:space="preserve"> pequenas diferenças correlatas à produção</w:t>
      </w:r>
      <w:r w:rsidR="00D202E3" w:rsidRPr="00FC6D16">
        <w:rPr>
          <w:rFonts w:ascii="Times New Roman" w:hAnsi="Times New Roman" w:cs="Times New Roman"/>
        </w:rPr>
        <w:t xml:space="preserve"> e a exclusão</w:t>
      </w:r>
      <w:r w:rsidRPr="00FC6D16">
        <w:rPr>
          <w:rFonts w:ascii="Times New Roman" w:hAnsi="Times New Roman" w:cs="Times New Roman"/>
        </w:rPr>
        <w:t xml:space="preserve"> do outro no contexto escolar. O que se pretende com esse texto é pensarmos a contingência das violências produzidas pela escola contemporânea através da cultura da performatividade,</w:t>
      </w:r>
      <w:r w:rsidR="00D202E3" w:rsidRPr="00FC6D16">
        <w:rPr>
          <w:rFonts w:ascii="Times New Roman" w:hAnsi="Times New Roman" w:cs="Times New Roman"/>
        </w:rPr>
        <w:t xml:space="preserve"> e no contrafluxo, </w:t>
      </w:r>
      <w:r w:rsidR="00644A73" w:rsidRPr="00FC6D16">
        <w:rPr>
          <w:rFonts w:ascii="Times New Roman" w:hAnsi="Times New Roman" w:cs="Times New Roman"/>
        </w:rPr>
        <w:t xml:space="preserve">questionar: pode o cinema se colocar </w:t>
      </w:r>
      <w:r w:rsidR="00D202E3" w:rsidRPr="00FC6D16">
        <w:rPr>
          <w:rFonts w:ascii="Times New Roman" w:hAnsi="Times New Roman" w:cs="Times New Roman"/>
        </w:rPr>
        <w:t>como máquina de guerra na produção de linhas de fuga aos desejos imanentemente agressivos no sentido de potencializar outra ética</w:t>
      </w:r>
      <w:r w:rsidR="00644A73" w:rsidRPr="00FC6D16">
        <w:rPr>
          <w:rFonts w:ascii="Times New Roman" w:hAnsi="Times New Roman" w:cs="Times New Roman"/>
        </w:rPr>
        <w:t xml:space="preserve"> para a existência que exceda a da lógica neoliberal performática?</w:t>
      </w:r>
      <w:r w:rsidR="00D202E3" w:rsidRPr="00FC6D16">
        <w:rPr>
          <w:rFonts w:ascii="Times New Roman" w:hAnsi="Times New Roman" w:cs="Times New Roman"/>
        </w:rPr>
        <w:t xml:space="preserve"> Chamamos para a</w:t>
      </w:r>
      <w:r w:rsidR="00644A73" w:rsidRPr="00FC6D16">
        <w:rPr>
          <w:rFonts w:ascii="Times New Roman" w:hAnsi="Times New Roman" w:cs="Times New Roman"/>
        </w:rPr>
        <w:t xml:space="preserve"> discussão e</w:t>
      </w:r>
      <w:r w:rsidR="00D202E3" w:rsidRPr="00FC6D16">
        <w:rPr>
          <w:rFonts w:ascii="Times New Roman" w:hAnsi="Times New Roman" w:cs="Times New Roman"/>
        </w:rPr>
        <w:t xml:space="preserve"> composição desse pensamento</w:t>
      </w:r>
      <w:r w:rsidRPr="00FC6D16">
        <w:rPr>
          <w:rFonts w:ascii="Times New Roman" w:hAnsi="Times New Roman" w:cs="Times New Roman"/>
        </w:rPr>
        <w:t xml:space="preserve"> alguns teóricos da perspectiva pós-estruturalistas: Foucault (1999, 2008, 2010), Deleuze (1988, 2013), Ball (2003, 20</w:t>
      </w:r>
      <w:r w:rsidR="00D202E3" w:rsidRPr="00FC6D16">
        <w:rPr>
          <w:rFonts w:ascii="Times New Roman" w:hAnsi="Times New Roman" w:cs="Times New Roman"/>
        </w:rPr>
        <w:t>10)</w:t>
      </w:r>
      <w:r w:rsidRPr="00FC6D16">
        <w:rPr>
          <w:rFonts w:ascii="Times New Roman" w:hAnsi="Times New Roman" w:cs="Times New Roman"/>
        </w:rPr>
        <w:t xml:space="preserve">, </w:t>
      </w:r>
      <w:proofErr w:type="spellStart"/>
      <w:r w:rsidRPr="00FC6D16">
        <w:rPr>
          <w:rFonts w:ascii="Times New Roman" w:hAnsi="Times New Roman" w:cs="Times New Roman"/>
        </w:rPr>
        <w:t>Skli</w:t>
      </w:r>
      <w:r w:rsidR="007E332F" w:rsidRPr="00FC6D16">
        <w:rPr>
          <w:rFonts w:ascii="Times New Roman" w:hAnsi="Times New Roman" w:cs="Times New Roman"/>
        </w:rPr>
        <w:t>ar</w:t>
      </w:r>
      <w:proofErr w:type="spellEnd"/>
      <w:r w:rsidR="007E332F" w:rsidRPr="00FC6D16">
        <w:rPr>
          <w:rFonts w:ascii="Times New Roman" w:hAnsi="Times New Roman" w:cs="Times New Roman"/>
        </w:rPr>
        <w:t xml:space="preserve"> (2016)</w:t>
      </w:r>
      <w:r w:rsidR="00D202E3" w:rsidRPr="00FC6D16">
        <w:rPr>
          <w:rFonts w:ascii="Times New Roman" w:hAnsi="Times New Roman" w:cs="Times New Roman"/>
        </w:rPr>
        <w:t xml:space="preserve">, </w:t>
      </w:r>
      <w:r w:rsidR="00C56E1F" w:rsidRPr="00FC6D16">
        <w:rPr>
          <w:rFonts w:ascii="Times New Roman" w:hAnsi="Times New Roman" w:cs="Times New Roman"/>
        </w:rPr>
        <w:t>e outros que se debruçam nos estudos focados em cinema</w:t>
      </w:r>
      <w:r w:rsidR="00522AB8" w:rsidRPr="00FC6D16">
        <w:rPr>
          <w:rFonts w:ascii="Times New Roman" w:hAnsi="Times New Roman" w:cs="Times New Roman"/>
        </w:rPr>
        <w:t>: Miranda (</w:t>
      </w:r>
      <w:r w:rsidR="007E332F" w:rsidRPr="00FC6D16">
        <w:rPr>
          <w:rFonts w:ascii="Times New Roman" w:hAnsi="Times New Roman" w:cs="Times New Roman"/>
        </w:rPr>
        <w:t xml:space="preserve">2015, </w:t>
      </w:r>
      <w:r w:rsidR="00522AB8" w:rsidRPr="00FC6D16">
        <w:rPr>
          <w:rFonts w:ascii="Times New Roman" w:hAnsi="Times New Roman" w:cs="Times New Roman"/>
        </w:rPr>
        <w:t xml:space="preserve">2016), </w:t>
      </w:r>
      <w:proofErr w:type="spellStart"/>
      <w:r w:rsidR="00522AB8" w:rsidRPr="00FC6D16">
        <w:rPr>
          <w:rFonts w:ascii="Times New Roman" w:hAnsi="Times New Roman" w:cs="Times New Roman"/>
        </w:rPr>
        <w:t>Migli</w:t>
      </w:r>
      <w:r w:rsidR="001A77F8" w:rsidRPr="00FC6D16">
        <w:rPr>
          <w:rFonts w:ascii="Times New Roman" w:hAnsi="Times New Roman" w:cs="Times New Roman"/>
        </w:rPr>
        <w:t>orin</w:t>
      </w:r>
      <w:proofErr w:type="spellEnd"/>
      <w:r w:rsidR="001A77F8" w:rsidRPr="00FC6D16">
        <w:rPr>
          <w:rFonts w:ascii="Times New Roman" w:hAnsi="Times New Roman" w:cs="Times New Roman"/>
        </w:rPr>
        <w:t xml:space="preserve"> (2015), Oliveira Jr, (</w:t>
      </w:r>
      <w:r w:rsidR="00522AB8" w:rsidRPr="00FC6D16">
        <w:rPr>
          <w:rFonts w:ascii="Times New Roman" w:hAnsi="Times New Roman" w:cs="Times New Roman"/>
        </w:rPr>
        <w:t>2016)</w:t>
      </w:r>
      <w:r w:rsidR="007E332F" w:rsidRPr="00FC6D16">
        <w:rPr>
          <w:rFonts w:ascii="Times New Roman" w:hAnsi="Times New Roman" w:cs="Times New Roman"/>
        </w:rPr>
        <w:t>, Gonçalves (2014)</w:t>
      </w:r>
      <w:r w:rsidR="00C56E1F" w:rsidRPr="00FC6D16">
        <w:rPr>
          <w:rFonts w:ascii="Times New Roman" w:hAnsi="Times New Roman" w:cs="Times New Roman"/>
        </w:rPr>
        <w:t>.</w:t>
      </w:r>
      <w:r w:rsidR="00644A73" w:rsidRPr="00FC6D16">
        <w:rPr>
          <w:rFonts w:ascii="Times New Roman" w:hAnsi="Times New Roman" w:cs="Times New Roman"/>
        </w:rPr>
        <w:t xml:space="preserve"> Acreditamos que por meio de algumas experiências dese</w:t>
      </w:r>
      <w:r w:rsidR="00522AB8" w:rsidRPr="00FC6D16">
        <w:rPr>
          <w:rFonts w:ascii="Times New Roman" w:hAnsi="Times New Roman" w:cs="Times New Roman"/>
        </w:rPr>
        <w:t>nvolvidas pelo Laboratório de Estudos Audiovisuais-</w:t>
      </w:r>
      <w:r w:rsidR="008B6D13" w:rsidRPr="00FC6D16">
        <w:rPr>
          <w:rFonts w:ascii="Times New Roman" w:hAnsi="Times New Roman" w:cs="Times New Roman"/>
        </w:rPr>
        <w:t>OLHO,</w:t>
      </w:r>
      <w:r w:rsidR="00644A73" w:rsidRPr="00FC6D16">
        <w:rPr>
          <w:rFonts w:ascii="Times New Roman" w:hAnsi="Times New Roman" w:cs="Times New Roman"/>
        </w:rPr>
        <w:t xml:space="preserve"> novas pistas podem ser seguidas de forma a construir </w:t>
      </w:r>
      <w:r w:rsidR="00802CF3" w:rsidRPr="00FC6D16">
        <w:rPr>
          <w:rFonts w:ascii="Times New Roman" w:hAnsi="Times New Roman" w:cs="Times New Roman"/>
        </w:rPr>
        <w:t xml:space="preserve">através do cinema outros corpos, outras éticas, outros modos e estilos de ser e estar na vida. </w:t>
      </w:r>
      <w:r w:rsidR="00644A73" w:rsidRPr="00FC6D16">
        <w:rPr>
          <w:rFonts w:ascii="Times New Roman" w:hAnsi="Times New Roman" w:cs="Times New Roman"/>
        </w:rPr>
        <w:t xml:space="preserve">  </w:t>
      </w:r>
      <w:r w:rsidR="00C56E1F" w:rsidRPr="00FC6D16">
        <w:rPr>
          <w:rFonts w:ascii="Times New Roman" w:hAnsi="Times New Roman" w:cs="Times New Roman"/>
        </w:rPr>
        <w:t xml:space="preserve"> </w:t>
      </w:r>
    </w:p>
    <w:p w14:paraId="2FD09DA2" w14:textId="77777777" w:rsidR="00AF2EBE" w:rsidRPr="00FC6D16" w:rsidRDefault="00C56E1F" w:rsidP="00AC2F0C">
      <w:pPr>
        <w:spacing w:line="240" w:lineRule="auto"/>
        <w:jc w:val="both"/>
        <w:rPr>
          <w:rFonts w:ascii="Times New Roman" w:hAnsi="Times New Roman" w:cs="Times New Roman"/>
        </w:rPr>
      </w:pPr>
      <w:r w:rsidRPr="00FC6D16">
        <w:rPr>
          <w:rFonts w:ascii="Times New Roman" w:hAnsi="Times New Roman" w:cs="Times New Roman"/>
        </w:rPr>
        <w:t xml:space="preserve"> </w:t>
      </w:r>
    </w:p>
    <w:p w14:paraId="713C1F1F" w14:textId="1383EC30" w:rsidR="00AF2EBE" w:rsidRPr="00FC6D16" w:rsidRDefault="00AF2EBE" w:rsidP="00AC2F0C">
      <w:pPr>
        <w:spacing w:line="240" w:lineRule="auto"/>
        <w:jc w:val="both"/>
        <w:rPr>
          <w:rFonts w:ascii="Times New Roman" w:hAnsi="Times New Roman" w:cs="Times New Roman"/>
          <w:lang w:val="en-US"/>
        </w:rPr>
      </w:pPr>
      <w:r w:rsidRPr="00FC6D16">
        <w:rPr>
          <w:rFonts w:ascii="Times New Roman" w:hAnsi="Times New Roman" w:cs="Times New Roman"/>
          <w:b/>
        </w:rPr>
        <w:t>Palavras-chave:</w:t>
      </w:r>
      <w:r w:rsidR="00802CF3" w:rsidRPr="00FC6D16">
        <w:rPr>
          <w:rFonts w:ascii="Times New Roman" w:hAnsi="Times New Roman" w:cs="Times New Roman"/>
        </w:rPr>
        <w:t xml:space="preserve"> </w:t>
      </w:r>
      <w:r w:rsidR="009D2C1A" w:rsidRPr="009D2C1A">
        <w:rPr>
          <w:rFonts w:ascii="Times New Roman" w:hAnsi="Times New Roman" w:cs="Times New Roman"/>
        </w:rPr>
        <w:t>Cinema.</w:t>
      </w:r>
      <w:r w:rsidR="009D2C1A" w:rsidRPr="009D2C1A">
        <w:rPr>
          <w:rFonts w:ascii="Times New Roman" w:hAnsi="Times New Roman" w:cs="Times New Roman"/>
        </w:rPr>
        <w:t xml:space="preserve"> </w:t>
      </w:r>
      <w:r w:rsidR="00802CF3" w:rsidRPr="00FC6D16">
        <w:rPr>
          <w:rFonts w:ascii="Times New Roman" w:hAnsi="Times New Roman" w:cs="Times New Roman"/>
        </w:rPr>
        <w:t xml:space="preserve">Cultura da Performatividade. </w:t>
      </w:r>
      <w:proofErr w:type="gramStart"/>
      <w:r w:rsidR="00802CF3" w:rsidRPr="00FC6D16">
        <w:rPr>
          <w:rFonts w:ascii="Times New Roman" w:hAnsi="Times New Roman" w:cs="Times New Roman"/>
          <w:lang w:val="en-US"/>
        </w:rPr>
        <w:t>Escola.</w:t>
      </w:r>
      <w:proofErr w:type="gramEnd"/>
      <w:r w:rsidRPr="00FC6D16">
        <w:rPr>
          <w:rFonts w:ascii="Times New Roman" w:hAnsi="Times New Roman" w:cs="Times New Roman"/>
          <w:lang w:val="en-US"/>
        </w:rPr>
        <w:t xml:space="preserve"> </w:t>
      </w:r>
    </w:p>
    <w:p w14:paraId="2A82EF36" w14:textId="77777777" w:rsidR="00740267" w:rsidRDefault="00740267" w:rsidP="00FC6D16">
      <w:pPr>
        <w:jc w:val="both"/>
        <w:rPr>
          <w:rFonts w:ascii="Times New Roman" w:hAnsi="Times New Roman" w:cs="Times New Roman"/>
          <w:b/>
          <w:sz w:val="24"/>
          <w:szCs w:val="24"/>
          <w:lang w:val="en-US"/>
        </w:rPr>
      </w:pPr>
    </w:p>
    <w:p w14:paraId="06C3BCBC" w14:textId="77777777" w:rsidR="00C059F6" w:rsidRDefault="00C059F6" w:rsidP="00FC6D16">
      <w:pPr>
        <w:jc w:val="both"/>
        <w:rPr>
          <w:rFonts w:ascii="Times New Roman" w:hAnsi="Times New Roman" w:cs="Times New Roman"/>
          <w:b/>
          <w:sz w:val="24"/>
          <w:szCs w:val="24"/>
          <w:lang w:val="en-US"/>
        </w:rPr>
      </w:pPr>
    </w:p>
    <w:p w14:paraId="1E2C251B" w14:textId="77777777" w:rsidR="00C059F6" w:rsidRDefault="00C059F6" w:rsidP="00FC6D16">
      <w:pPr>
        <w:jc w:val="both"/>
        <w:rPr>
          <w:rFonts w:ascii="Times New Roman" w:hAnsi="Times New Roman" w:cs="Times New Roman"/>
          <w:b/>
          <w:sz w:val="24"/>
          <w:szCs w:val="24"/>
          <w:lang w:val="en-US"/>
        </w:rPr>
      </w:pPr>
    </w:p>
    <w:p w14:paraId="1E98481D" w14:textId="77777777" w:rsidR="00C059F6" w:rsidRDefault="00C059F6" w:rsidP="00FC6D16">
      <w:pPr>
        <w:jc w:val="both"/>
        <w:rPr>
          <w:rFonts w:ascii="Times New Roman" w:hAnsi="Times New Roman" w:cs="Times New Roman"/>
          <w:b/>
          <w:sz w:val="24"/>
          <w:szCs w:val="24"/>
          <w:lang w:val="en-US"/>
        </w:rPr>
      </w:pPr>
    </w:p>
    <w:p w14:paraId="53134911" w14:textId="77777777" w:rsidR="00C059F6" w:rsidRDefault="00C059F6" w:rsidP="00FC6D16">
      <w:pPr>
        <w:jc w:val="both"/>
        <w:rPr>
          <w:rFonts w:ascii="Times New Roman" w:hAnsi="Times New Roman" w:cs="Times New Roman"/>
          <w:b/>
          <w:sz w:val="24"/>
          <w:szCs w:val="24"/>
          <w:lang w:val="en-US"/>
        </w:rPr>
      </w:pPr>
    </w:p>
    <w:p w14:paraId="25E6E46C" w14:textId="77777777" w:rsidR="00C059F6" w:rsidRDefault="00C059F6" w:rsidP="00FC6D16">
      <w:pPr>
        <w:jc w:val="both"/>
        <w:rPr>
          <w:rFonts w:ascii="Times New Roman" w:hAnsi="Times New Roman" w:cs="Times New Roman"/>
          <w:b/>
          <w:sz w:val="24"/>
          <w:szCs w:val="24"/>
          <w:lang w:val="en-US"/>
        </w:rPr>
      </w:pPr>
    </w:p>
    <w:p w14:paraId="25D5D582" w14:textId="77777777" w:rsidR="00C059F6" w:rsidRDefault="00C059F6" w:rsidP="00FC6D16">
      <w:pPr>
        <w:jc w:val="both"/>
        <w:rPr>
          <w:rFonts w:ascii="Times New Roman" w:hAnsi="Times New Roman" w:cs="Times New Roman"/>
          <w:b/>
          <w:sz w:val="24"/>
          <w:szCs w:val="24"/>
          <w:lang w:val="en-US"/>
        </w:rPr>
      </w:pPr>
    </w:p>
    <w:p w14:paraId="176CA0A4" w14:textId="77777777" w:rsidR="00C059F6" w:rsidRDefault="00C059F6" w:rsidP="00FC6D16">
      <w:pPr>
        <w:jc w:val="both"/>
        <w:rPr>
          <w:rFonts w:ascii="Times New Roman" w:hAnsi="Times New Roman" w:cs="Times New Roman"/>
          <w:b/>
          <w:sz w:val="24"/>
          <w:szCs w:val="24"/>
          <w:lang w:val="en-US"/>
        </w:rPr>
      </w:pPr>
    </w:p>
    <w:p w14:paraId="4FF366FB" w14:textId="77777777" w:rsidR="001347B2" w:rsidRDefault="001347B2" w:rsidP="00FC6D16">
      <w:pPr>
        <w:jc w:val="both"/>
        <w:rPr>
          <w:rFonts w:ascii="Times New Roman" w:hAnsi="Times New Roman" w:cs="Times New Roman"/>
          <w:b/>
          <w:sz w:val="24"/>
          <w:szCs w:val="24"/>
          <w:lang w:val="en-US"/>
        </w:rPr>
      </w:pPr>
    </w:p>
    <w:p w14:paraId="5DF660FB" w14:textId="77777777" w:rsidR="001347B2" w:rsidRDefault="001347B2" w:rsidP="00AB1E98">
      <w:pPr>
        <w:rPr>
          <w:rFonts w:ascii="Times New Roman" w:hAnsi="Times New Roman" w:cs="Times New Roman"/>
          <w:b/>
          <w:i/>
          <w:lang w:val="en-US"/>
        </w:rPr>
      </w:pPr>
      <w:r w:rsidRPr="00FC6D16">
        <w:rPr>
          <w:rFonts w:ascii="Times New Roman" w:hAnsi="Times New Roman" w:cs="Times New Roman"/>
          <w:b/>
          <w:i/>
          <w:lang w:val="en-US"/>
        </w:rPr>
        <w:t>CINEMA AT SCHOOL: A WAR MACHINE AGAINST NARCISSIST PERFORMANCE VIOLENCE?</w:t>
      </w:r>
    </w:p>
    <w:p w14:paraId="5708D9F2" w14:textId="77777777" w:rsidR="00AB1E98" w:rsidRPr="00FC6D16" w:rsidRDefault="00AB1E98" w:rsidP="00AB1E98">
      <w:pPr>
        <w:rPr>
          <w:rFonts w:ascii="Times New Roman" w:hAnsi="Times New Roman" w:cs="Times New Roman"/>
          <w:b/>
          <w:i/>
          <w:lang w:val="en-US"/>
        </w:rPr>
      </w:pPr>
    </w:p>
    <w:p w14:paraId="5DC90DDC" w14:textId="77777777" w:rsidR="00AB1E98" w:rsidRDefault="00AB1E98" w:rsidP="00AB1E98">
      <w:pPr>
        <w:jc w:val="right"/>
        <w:rPr>
          <w:rFonts w:ascii="Times New Roman" w:hAnsi="Times New Roman" w:cs="Times New Roman"/>
          <w:b/>
          <w:sz w:val="24"/>
          <w:szCs w:val="24"/>
        </w:rPr>
      </w:pPr>
      <w:r>
        <w:rPr>
          <w:rFonts w:ascii="Times New Roman" w:hAnsi="Times New Roman" w:cs="Times New Roman"/>
          <w:b/>
          <w:sz w:val="24"/>
          <w:szCs w:val="24"/>
        </w:rPr>
        <w:t xml:space="preserve">CORRÊA, </w:t>
      </w:r>
      <w:proofErr w:type="spellStart"/>
      <w:r>
        <w:rPr>
          <w:rFonts w:ascii="Times New Roman" w:hAnsi="Times New Roman" w:cs="Times New Roman"/>
          <w:b/>
          <w:sz w:val="24"/>
          <w:szCs w:val="24"/>
        </w:rPr>
        <w:t>Mirele</w:t>
      </w:r>
      <w:proofErr w:type="spellEnd"/>
      <w:r w:rsidRPr="009B5725">
        <w:rPr>
          <w:rStyle w:val="Refdenotaderodap"/>
          <w:rFonts w:ascii="Times New Roman" w:hAnsi="Times New Roman" w:cs="Times New Roman"/>
          <w:b/>
          <w:sz w:val="24"/>
          <w:szCs w:val="24"/>
        </w:rPr>
        <w:footnoteReference w:customMarkFollows="1" w:id="3"/>
        <w:sym w:font="Symbol" w:char="F02A"/>
      </w:r>
    </w:p>
    <w:p w14:paraId="05259CBF" w14:textId="77777777" w:rsidR="00AB1E98" w:rsidRDefault="00AB1E98" w:rsidP="00AB1E98">
      <w:pPr>
        <w:jc w:val="right"/>
        <w:rPr>
          <w:rFonts w:ascii="Times New Roman" w:hAnsi="Times New Roman" w:cs="Times New Roman"/>
          <w:b/>
          <w:sz w:val="24"/>
          <w:szCs w:val="24"/>
        </w:rPr>
      </w:pPr>
      <w:r>
        <w:rPr>
          <w:rFonts w:ascii="Times New Roman" w:hAnsi="Times New Roman" w:cs="Times New Roman"/>
          <w:b/>
          <w:sz w:val="24"/>
          <w:szCs w:val="24"/>
        </w:rPr>
        <w:t>MONTEIRO, Alexandrina</w:t>
      </w:r>
      <w:r w:rsidRPr="009B5725">
        <w:rPr>
          <w:rStyle w:val="Refdenotaderodap"/>
          <w:rFonts w:ascii="Times New Roman" w:hAnsi="Times New Roman" w:cs="Times New Roman"/>
          <w:b/>
          <w:sz w:val="24"/>
          <w:szCs w:val="24"/>
        </w:rPr>
        <w:footnoteReference w:customMarkFollows="1" w:id="4"/>
        <w:sym w:font="Symbol" w:char="F02A"/>
      </w:r>
      <w:r w:rsidRPr="009B5725">
        <w:rPr>
          <w:rStyle w:val="Refdenotaderodap"/>
          <w:rFonts w:ascii="Times New Roman" w:hAnsi="Times New Roman" w:cs="Times New Roman"/>
          <w:b/>
          <w:sz w:val="24"/>
          <w:szCs w:val="24"/>
        </w:rPr>
        <w:sym w:font="Symbol" w:char="F02A"/>
      </w:r>
    </w:p>
    <w:p w14:paraId="508D760B" w14:textId="77777777" w:rsidR="001347B2" w:rsidRDefault="001347B2" w:rsidP="00AB1E98">
      <w:pPr>
        <w:spacing w:line="20" w:lineRule="atLeast"/>
        <w:jc w:val="both"/>
        <w:rPr>
          <w:rFonts w:ascii="Times New Roman" w:hAnsi="Times New Roman" w:cs="Times New Roman"/>
          <w:b/>
          <w:i/>
          <w:lang w:val="en-US"/>
        </w:rPr>
      </w:pPr>
    </w:p>
    <w:p w14:paraId="30C7460B" w14:textId="77777777" w:rsidR="009D2C1A" w:rsidRPr="00FC6D16" w:rsidRDefault="009D2C1A" w:rsidP="00AB1E98">
      <w:pPr>
        <w:spacing w:line="20" w:lineRule="atLeast"/>
        <w:jc w:val="both"/>
        <w:rPr>
          <w:rFonts w:ascii="Times New Roman" w:hAnsi="Times New Roman" w:cs="Times New Roman"/>
          <w:b/>
          <w:i/>
          <w:lang w:val="en-US"/>
        </w:rPr>
      </w:pPr>
    </w:p>
    <w:p w14:paraId="7C1FA356" w14:textId="6C4234C2" w:rsidR="00AB4DD6" w:rsidRPr="00FC6D16" w:rsidRDefault="00DC6C5B" w:rsidP="00AB1E98">
      <w:pPr>
        <w:spacing w:line="20" w:lineRule="atLeast"/>
        <w:rPr>
          <w:rFonts w:ascii="Times New Roman" w:hAnsi="Times New Roman" w:cs="Times New Roman"/>
          <w:b/>
          <w:i/>
          <w:lang w:val="en-US"/>
        </w:rPr>
      </w:pPr>
      <w:r w:rsidRPr="00FC6D16">
        <w:rPr>
          <w:rFonts w:ascii="Times New Roman" w:hAnsi="Times New Roman" w:cs="Times New Roman"/>
          <w:b/>
          <w:i/>
          <w:lang w:val="en-US"/>
        </w:rPr>
        <w:t>Abstract</w:t>
      </w:r>
    </w:p>
    <w:p w14:paraId="420EA0AB" w14:textId="77777777" w:rsidR="00DC6C5B" w:rsidRPr="00FC6D16" w:rsidRDefault="00DC6C5B" w:rsidP="00AB1E98">
      <w:pPr>
        <w:spacing w:line="20" w:lineRule="atLeast"/>
        <w:jc w:val="both"/>
        <w:rPr>
          <w:rFonts w:ascii="Times New Roman" w:hAnsi="Times New Roman" w:cs="Times New Roman"/>
          <w:i/>
          <w:lang w:val="en-US"/>
        </w:rPr>
      </w:pPr>
      <w:r w:rsidRPr="00FC6D16">
        <w:rPr>
          <w:rFonts w:ascii="Times New Roman" w:hAnsi="Times New Roman" w:cs="Times New Roman"/>
          <w:i/>
          <w:lang w:val="en-US"/>
        </w:rPr>
        <w:t xml:space="preserve">In the current context of curriculum policies, there is a proliferation of new managerialism in schools which leaves the private sector and invades the public sector in order to qualify the management process and improve results. This new managerialism, according to Ball (2006), is producing a culture of performativity, constituting bodies that are increasingly concerned with the results, performance and qualification of oneself. But beyond a performative and multipurpose body, the culture of performativity produces narcissistic violence at the level of small differences related to the production and exclusion of the other in the school context. What we intend with this text is to think about the contingency of the violence produced by the contemporary school through the culture of performativity, and on the counterflow, to question: can the cinema put itself as a war machine in the production of lines of escape to the immanently aggressive desires in the sense of potentiating another ethic for existence that exceeds that of neoliberal performative logic? We call the discussion and composition of this thinking some post-structuralist theorists: Foucault (1999, 2008, 2010), Deleuze (1988, 2013), Ball (2003, 2010), </w:t>
      </w:r>
      <w:proofErr w:type="spellStart"/>
      <w:r w:rsidRPr="00FC6D16">
        <w:rPr>
          <w:rFonts w:ascii="Times New Roman" w:hAnsi="Times New Roman" w:cs="Times New Roman"/>
          <w:i/>
          <w:lang w:val="en-US"/>
        </w:rPr>
        <w:t>Skliar</w:t>
      </w:r>
      <w:proofErr w:type="spellEnd"/>
      <w:r w:rsidRPr="00FC6D16">
        <w:rPr>
          <w:rFonts w:ascii="Times New Roman" w:hAnsi="Times New Roman" w:cs="Times New Roman"/>
          <w:i/>
          <w:lang w:val="en-US"/>
        </w:rPr>
        <w:t xml:space="preserve"> (2016), and others who studies focused on cinema: Miranda (2015, 2016), </w:t>
      </w:r>
      <w:proofErr w:type="spellStart"/>
      <w:r w:rsidRPr="00FC6D16">
        <w:rPr>
          <w:rFonts w:ascii="Times New Roman" w:hAnsi="Times New Roman" w:cs="Times New Roman"/>
          <w:i/>
          <w:lang w:val="en-US"/>
        </w:rPr>
        <w:t>Migliorin</w:t>
      </w:r>
      <w:proofErr w:type="spellEnd"/>
      <w:r w:rsidRPr="00FC6D16">
        <w:rPr>
          <w:rFonts w:ascii="Times New Roman" w:hAnsi="Times New Roman" w:cs="Times New Roman"/>
          <w:i/>
          <w:lang w:val="en-US"/>
        </w:rPr>
        <w:t xml:space="preserve"> (2015), Oliveira Jr, (2016), Gonçalves (2014). We believe that through some experiments developed by the Laboratory of Audiovisual Studies-EYE, new clues can be followed in order to build other bodies through the cinema, other ethics, other ways and styles of being and being in life.</w:t>
      </w:r>
    </w:p>
    <w:p w14:paraId="46368D13" w14:textId="77777777" w:rsidR="00DC6C5B" w:rsidRPr="00FC6D16" w:rsidRDefault="00DC6C5B" w:rsidP="00AB1E98">
      <w:pPr>
        <w:spacing w:line="20" w:lineRule="atLeast"/>
        <w:jc w:val="both"/>
        <w:rPr>
          <w:rFonts w:ascii="Times New Roman" w:hAnsi="Times New Roman" w:cs="Times New Roman"/>
          <w:b/>
          <w:i/>
          <w:lang w:val="en-US"/>
        </w:rPr>
      </w:pPr>
      <w:r w:rsidRPr="00FC6D16">
        <w:rPr>
          <w:rFonts w:ascii="Times New Roman" w:hAnsi="Times New Roman" w:cs="Times New Roman"/>
          <w:b/>
          <w:i/>
          <w:lang w:val="en-US"/>
        </w:rPr>
        <w:t> </w:t>
      </w:r>
    </w:p>
    <w:p w14:paraId="4D3458DF" w14:textId="1D540F0E" w:rsidR="00DC6C5B" w:rsidRPr="00FC6D16" w:rsidRDefault="00DC6C5B" w:rsidP="00AB1E98">
      <w:pPr>
        <w:spacing w:line="20" w:lineRule="atLeast"/>
        <w:jc w:val="both"/>
        <w:rPr>
          <w:rFonts w:ascii="Times New Roman" w:hAnsi="Times New Roman" w:cs="Times New Roman"/>
          <w:b/>
          <w:i/>
        </w:rPr>
      </w:pPr>
      <w:r w:rsidRPr="00FC6D16">
        <w:rPr>
          <w:rFonts w:ascii="Times New Roman" w:hAnsi="Times New Roman" w:cs="Times New Roman"/>
          <w:b/>
          <w:i/>
          <w:lang w:val="en-US"/>
        </w:rPr>
        <w:t xml:space="preserve">Keywords: </w:t>
      </w:r>
      <w:r w:rsidR="009D2C1A" w:rsidRPr="009D2C1A">
        <w:rPr>
          <w:rFonts w:ascii="Times New Roman" w:hAnsi="Times New Roman" w:cs="Times New Roman"/>
          <w:i/>
          <w:lang w:val="en-US"/>
        </w:rPr>
        <w:t xml:space="preserve">Cinema. </w:t>
      </w:r>
      <w:r w:rsidRPr="00FC6D16">
        <w:rPr>
          <w:rFonts w:ascii="Times New Roman" w:hAnsi="Times New Roman" w:cs="Times New Roman"/>
          <w:i/>
          <w:lang w:val="en-US"/>
        </w:rPr>
        <w:t xml:space="preserve">Culture of Performativity. </w:t>
      </w:r>
      <w:proofErr w:type="gramStart"/>
      <w:r w:rsidRPr="00FC6D16">
        <w:rPr>
          <w:rFonts w:ascii="Times New Roman" w:hAnsi="Times New Roman" w:cs="Times New Roman"/>
          <w:i/>
          <w:lang w:val="en-US"/>
        </w:rPr>
        <w:t>School.</w:t>
      </w:r>
      <w:proofErr w:type="gramEnd"/>
      <w:r w:rsidRPr="00FC6D16">
        <w:rPr>
          <w:rFonts w:ascii="Times New Roman" w:hAnsi="Times New Roman" w:cs="Times New Roman"/>
          <w:i/>
          <w:lang w:val="en-US"/>
        </w:rPr>
        <w:t xml:space="preserve"> </w:t>
      </w:r>
    </w:p>
    <w:p w14:paraId="511B2273" w14:textId="77777777" w:rsidR="00825BC8" w:rsidRPr="00FC6D16" w:rsidRDefault="00825BC8" w:rsidP="00FC6D16">
      <w:pPr>
        <w:jc w:val="both"/>
        <w:rPr>
          <w:rFonts w:ascii="Times New Roman" w:hAnsi="Times New Roman" w:cs="Times New Roman"/>
          <w:b/>
          <w:i/>
        </w:rPr>
      </w:pPr>
    </w:p>
    <w:p w14:paraId="17AD48BC" w14:textId="77777777" w:rsidR="001347B2" w:rsidRDefault="001347B2" w:rsidP="00FC6D16">
      <w:pPr>
        <w:jc w:val="both"/>
        <w:rPr>
          <w:rFonts w:ascii="Times New Roman" w:hAnsi="Times New Roman" w:cs="Times New Roman"/>
          <w:b/>
          <w:i/>
        </w:rPr>
      </w:pPr>
    </w:p>
    <w:p w14:paraId="1B2DF129" w14:textId="77777777" w:rsidR="00AB1E98" w:rsidRDefault="00AB1E98" w:rsidP="00FC6D16">
      <w:pPr>
        <w:jc w:val="both"/>
        <w:rPr>
          <w:rFonts w:ascii="Times New Roman" w:hAnsi="Times New Roman" w:cs="Times New Roman"/>
          <w:b/>
          <w:i/>
        </w:rPr>
      </w:pPr>
    </w:p>
    <w:p w14:paraId="4C89848A" w14:textId="77777777" w:rsidR="00AB1E98" w:rsidRDefault="00AB1E98" w:rsidP="00FC6D16">
      <w:pPr>
        <w:jc w:val="both"/>
        <w:rPr>
          <w:rFonts w:ascii="Times New Roman" w:hAnsi="Times New Roman" w:cs="Times New Roman"/>
          <w:b/>
          <w:i/>
        </w:rPr>
      </w:pPr>
    </w:p>
    <w:p w14:paraId="52AE8962" w14:textId="77777777" w:rsidR="00AB1E98" w:rsidRDefault="00AB1E98" w:rsidP="00FC6D16">
      <w:pPr>
        <w:jc w:val="both"/>
        <w:rPr>
          <w:rFonts w:ascii="Times New Roman" w:hAnsi="Times New Roman" w:cs="Times New Roman"/>
          <w:b/>
          <w:i/>
        </w:rPr>
      </w:pPr>
    </w:p>
    <w:p w14:paraId="0CD959FC" w14:textId="77777777" w:rsidR="00AB1E98" w:rsidRDefault="00AB1E98" w:rsidP="00FC6D16">
      <w:pPr>
        <w:jc w:val="both"/>
        <w:rPr>
          <w:rFonts w:ascii="Times New Roman" w:hAnsi="Times New Roman" w:cs="Times New Roman"/>
          <w:b/>
          <w:i/>
        </w:rPr>
      </w:pPr>
    </w:p>
    <w:p w14:paraId="095DC2CF" w14:textId="77777777" w:rsidR="00AB1E98" w:rsidRDefault="00AB1E98" w:rsidP="00FC6D16">
      <w:pPr>
        <w:jc w:val="both"/>
        <w:rPr>
          <w:rFonts w:ascii="Times New Roman" w:hAnsi="Times New Roman" w:cs="Times New Roman"/>
          <w:b/>
          <w:i/>
        </w:rPr>
      </w:pPr>
    </w:p>
    <w:p w14:paraId="6D0743C2" w14:textId="77777777" w:rsidR="00AB1E98" w:rsidRDefault="00AB1E98" w:rsidP="00FC6D16">
      <w:pPr>
        <w:jc w:val="both"/>
        <w:rPr>
          <w:rFonts w:ascii="Times New Roman" w:hAnsi="Times New Roman" w:cs="Times New Roman"/>
          <w:b/>
          <w:i/>
        </w:rPr>
      </w:pPr>
    </w:p>
    <w:p w14:paraId="7144C311" w14:textId="77777777" w:rsidR="00AB1E98" w:rsidRPr="00FC6D16" w:rsidRDefault="00AB1E98" w:rsidP="00FC6D16">
      <w:pPr>
        <w:jc w:val="both"/>
        <w:rPr>
          <w:rFonts w:ascii="Times New Roman" w:hAnsi="Times New Roman" w:cs="Times New Roman"/>
          <w:b/>
          <w:i/>
        </w:rPr>
      </w:pPr>
    </w:p>
    <w:p w14:paraId="4594F631" w14:textId="77777777" w:rsidR="001347B2" w:rsidRPr="00FC6D16" w:rsidRDefault="001347B2" w:rsidP="00AB1E98">
      <w:pPr>
        <w:rPr>
          <w:rFonts w:ascii="Times New Roman" w:hAnsi="Times New Roman" w:cs="Times New Roman"/>
          <w:b/>
          <w:i/>
        </w:rPr>
      </w:pPr>
      <w:r w:rsidRPr="00FC6D16">
        <w:rPr>
          <w:rFonts w:ascii="Times New Roman" w:hAnsi="Times New Roman" w:cs="Times New Roman"/>
          <w:b/>
          <w:i/>
        </w:rPr>
        <w:t>CINEMA EN LA ESCUELA: UNA MÁQUINA DE GUERRA CONTRA LA VIOLENCIA PERFORMÁTICA NARCISISTA?</w:t>
      </w:r>
    </w:p>
    <w:p w14:paraId="425B59E8" w14:textId="77777777" w:rsidR="001347B2" w:rsidRDefault="001347B2" w:rsidP="00AB1E98">
      <w:pPr>
        <w:jc w:val="both"/>
        <w:rPr>
          <w:rFonts w:ascii="Times New Roman" w:hAnsi="Times New Roman" w:cs="Times New Roman"/>
          <w:b/>
          <w:i/>
        </w:rPr>
      </w:pPr>
    </w:p>
    <w:p w14:paraId="1844B336" w14:textId="77777777" w:rsidR="00AB1E98" w:rsidRDefault="00AB1E98" w:rsidP="00AB1E98">
      <w:pPr>
        <w:jc w:val="right"/>
        <w:rPr>
          <w:rFonts w:ascii="Times New Roman" w:hAnsi="Times New Roman" w:cs="Times New Roman"/>
          <w:b/>
          <w:sz w:val="24"/>
          <w:szCs w:val="24"/>
        </w:rPr>
      </w:pPr>
      <w:r>
        <w:rPr>
          <w:rFonts w:ascii="Times New Roman" w:hAnsi="Times New Roman" w:cs="Times New Roman"/>
          <w:b/>
          <w:sz w:val="24"/>
          <w:szCs w:val="24"/>
        </w:rPr>
        <w:t xml:space="preserve">CORRÊA, </w:t>
      </w:r>
      <w:proofErr w:type="spellStart"/>
      <w:r>
        <w:rPr>
          <w:rFonts w:ascii="Times New Roman" w:hAnsi="Times New Roman" w:cs="Times New Roman"/>
          <w:b/>
          <w:sz w:val="24"/>
          <w:szCs w:val="24"/>
        </w:rPr>
        <w:t>Mirele</w:t>
      </w:r>
      <w:proofErr w:type="spellEnd"/>
      <w:r w:rsidRPr="009B5725">
        <w:rPr>
          <w:rStyle w:val="Refdenotaderodap"/>
          <w:rFonts w:ascii="Times New Roman" w:hAnsi="Times New Roman" w:cs="Times New Roman"/>
          <w:b/>
          <w:sz w:val="24"/>
          <w:szCs w:val="24"/>
        </w:rPr>
        <w:footnoteReference w:customMarkFollows="1" w:id="5"/>
        <w:sym w:font="Symbol" w:char="F02A"/>
      </w:r>
    </w:p>
    <w:p w14:paraId="1E9BCFEC" w14:textId="77777777" w:rsidR="00AB1E98" w:rsidRDefault="00AB1E98" w:rsidP="00AB1E98">
      <w:pPr>
        <w:jc w:val="right"/>
        <w:rPr>
          <w:rFonts w:ascii="Times New Roman" w:hAnsi="Times New Roman" w:cs="Times New Roman"/>
          <w:b/>
          <w:sz w:val="24"/>
          <w:szCs w:val="24"/>
        </w:rPr>
      </w:pPr>
      <w:r>
        <w:rPr>
          <w:rFonts w:ascii="Times New Roman" w:hAnsi="Times New Roman" w:cs="Times New Roman"/>
          <w:b/>
          <w:sz w:val="24"/>
          <w:szCs w:val="24"/>
        </w:rPr>
        <w:t>MONTEIRO, Alexandrina</w:t>
      </w:r>
      <w:r w:rsidRPr="009B5725">
        <w:rPr>
          <w:rStyle w:val="Refdenotaderodap"/>
          <w:rFonts w:ascii="Times New Roman" w:hAnsi="Times New Roman" w:cs="Times New Roman"/>
          <w:b/>
          <w:sz w:val="24"/>
          <w:szCs w:val="24"/>
        </w:rPr>
        <w:footnoteReference w:customMarkFollows="1" w:id="6"/>
        <w:sym w:font="Symbol" w:char="F02A"/>
      </w:r>
      <w:r w:rsidRPr="009B5725">
        <w:rPr>
          <w:rStyle w:val="Refdenotaderodap"/>
          <w:rFonts w:ascii="Times New Roman" w:hAnsi="Times New Roman" w:cs="Times New Roman"/>
          <w:b/>
          <w:sz w:val="24"/>
          <w:szCs w:val="24"/>
        </w:rPr>
        <w:sym w:font="Symbol" w:char="F02A"/>
      </w:r>
    </w:p>
    <w:p w14:paraId="0FD277A5" w14:textId="77777777" w:rsidR="00AB1E98" w:rsidRPr="00FC6D16" w:rsidRDefault="00AB1E98" w:rsidP="00AB1E98">
      <w:pPr>
        <w:jc w:val="both"/>
        <w:rPr>
          <w:rFonts w:ascii="Times New Roman" w:hAnsi="Times New Roman" w:cs="Times New Roman"/>
          <w:b/>
          <w:i/>
        </w:rPr>
      </w:pPr>
    </w:p>
    <w:p w14:paraId="4325FFFA" w14:textId="4086D646" w:rsidR="00825BC8" w:rsidRPr="00FC6D16" w:rsidRDefault="00AB1E98" w:rsidP="00AB1E98">
      <w:pPr>
        <w:rPr>
          <w:rFonts w:ascii="Times New Roman" w:hAnsi="Times New Roman" w:cs="Times New Roman"/>
          <w:b/>
          <w:i/>
        </w:rPr>
      </w:pPr>
      <w:proofErr w:type="spellStart"/>
      <w:r>
        <w:rPr>
          <w:rFonts w:ascii="Times New Roman" w:hAnsi="Times New Roman" w:cs="Times New Roman"/>
          <w:b/>
          <w:i/>
        </w:rPr>
        <w:t>Resumé</w:t>
      </w:r>
      <w:r w:rsidR="00825BC8" w:rsidRPr="00FC6D16">
        <w:rPr>
          <w:rFonts w:ascii="Times New Roman" w:hAnsi="Times New Roman" w:cs="Times New Roman"/>
          <w:b/>
          <w:i/>
        </w:rPr>
        <w:t>n</w:t>
      </w:r>
      <w:proofErr w:type="spellEnd"/>
    </w:p>
    <w:p w14:paraId="08530679" w14:textId="77777777" w:rsidR="00825BC8" w:rsidRPr="00FC6D16" w:rsidRDefault="00825BC8" w:rsidP="00AB1E98">
      <w:pPr>
        <w:spacing w:line="20" w:lineRule="atLeast"/>
        <w:jc w:val="both"/>
        <w:rPr>
          <w:rFonts w:ascii="Times New Roman" w:hAnsi="Times New Roman" w:cs="Times New Roman"/>
          <w:i/>
        </w:rPr>
      </w:pP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contexto </w:t>
      </w:r>
      <w:proofErr w:type="spellStart"/>
      <w:r w:rsidRPr="00FC6D16">
        <w:rPr>
          <w:rFonts w:ascii="Times New Roman" w:hAnsi="Times New Roman" w:cs="Times New Roman"/>
          <w:i/>
        </w:rPr>
        <w:t>actual</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políticas de currículo se </w:t>
      </w:r>
      <w:proofErr w:type="spellStart"/>
      <w:r w:rsidRPr="00FC6D16">
        <w:rPr>
          <w:rFonts w:ascii="Times New Roman" w:hAnsi="Times New Roman" w:cs="Times New Roman"/>
          <w:i/>
        </w:rPr>
        <w:t>ve</w:t>
      </w:r>
      <w:proofErr w:type="spellEnd"/>
      <w:r w:rsidRPr="00FC6D16">
        <w:rPr>
          <w:rFonts w:ascii="Times New Roman" w:hAnsi="Times New Roman" w:cs="Times New Roman"/>
          <w:i/>
        </w:rPr>
        <w:t xml:space="preserve"> proliferar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escuelas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un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nuevo</w:t>
      </w:r>
      <w:proofErr w:type="spellEnd"/>
      <w:r w:rsidRPr="00FC6D16">
        <w:rPr>
          <w:rFonts w:ascii="Times New Roman" w:hAnsi="Times New Roman" w:cs="Times New Roman"/>
          <w:i/>
        </w:rPr>
        <w:t xml:space="preserve"> gerencialismo que </w:t>
      </w:r>
      <w:proofErr w:type="spellStart"/>
      <w:r w:rsidRPr="00FC6D16">
        <w:rPr>
          <w:rFonts w:ascii="Times New Roman" w:hAnsi="Times New Roman" w:cs="Times New Roman"/>
          <w:i/>
        </w:rPr>
        <w:t>sale</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del</w:t>
      </w:r>
      <w:proofErr w:type="spellEnd"/>
      <w:r w:rsidRPr="00FC6D16">
        <w:rPr>
          <w:rFonts w:ascii="Times New Roman" w:hAnsi="Times New Roman" w:cs="Times New Roman"/>
          <w:i/>
        </w:rPr>
        <w:t xml:space="preserve"> sector privado e invade al sector público </w:t>
      </w:r>
      <w:proofErr w:type="spellStart"/>
      <w:r w:rsidRPr="00FC6D16">
        <w:rPr>
          <w:rFonts w:ascii="Times New Roman" w:hAnsi="Times New Roman" w:cs="Times New Roman"/>
          <w:i/>
        </w:rPr>
        <w:t>con</w:t>
      </w:r>
      <w:proofErr w:type="spellEnd"/>
      <w:r w:rsidRPr="00FC6D16">
        <w:rPr>
          <w:rFonts w:ascii="Times New Roman" w:hAnsi="Times New Roman" w:cs="Times New Roman"/>
          <w:i/>
        </w:rPr>
        <w:t xml:space="preserve"> miras a </w:t>
      </w:r>
      <w:proofErr w:type="spellStart"/>
      <w:r w:rsidRPr="00FC6D16">
        <w:rPr>
          <w:rFonts w:ascii="Times New Roman" w:hAnsi="Times New Roman" w:cs="Times New Roman"/>
          <w:i/>
        </w:rPr>
        <w:t>calificar</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proceso</w:t>
      </w:r>
      <w:proofErr w:type="spellEnd"/>
      <w:r w:rsidRPr="00FC6D16">
        <w:rPr>
          <w:rFonts w:ascii="Times New Roman" w:hAnsi="Times New Roman" w:cs="Times New Roman"/>
          <w:i/>
        </w:rPr>
        <w:t xml:space="preserve"> de gerencia y </w:t>
      </w:r>
      <w:proofErr w:type="spellStart"/>
      <w:r w:rsidRPr="00FC6D16">
        <w:rPr>
          <w:rFonts w:ascii="Times New Roman" w:hAnsi="Times New Roman" w:cs="Times New Roman"/>
          <w:i/>
        </w:rPr>
        <w:t>mejorar</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los</w:t>
      </w:r>
      <w:proofErr w:type="spellEnd"/>
      <w:r w:rsidRPr="00FC6D16">
        <w:rPr>
          <w:rFonts w:ascii="Times New Roman" w:hAnsi="Times New Roman" w:cs="Times New Roman"/>
          <w:i/>
        </w:rPr>
        <w:t xml:space="preserve"> resultados. Este </w:t>
      </w:r>
      <w:proofErr w:type="spellStart"/>
      <w:r w:rsidRPr="00FC6D16">
        <w:rPr>
          <w:rFonts w:ascii="Times New Roman" w:hAnsi="Times New Roman" w:cs="Times New Roman"/>
          <w:i/>
        </w:rPr>
        <w:t>nuevo</w:t>
      </w:r>
      <w:proofErr w:type="spellEnd"/>
      <w:r w:rsidRPr="00FC6D16">
        <w:rPr>
          <w:rFonts w:ascii="Times New Roman" w:hAnsi="Times New Roman" w:cs="Times New Roman"/>
          <w:i/>
        </w:rPr>
        <w:t xml:space="preserve"> gerencialismo, </w:t>
      </w:r>
      <w:proofErr w:type="spellStart"/>
      <w:r w:rsidRPr="00FC6D16">
        <w:rPr>
          <w:rFonts w:ascii="Times New Roman" w:hAnsi="Times New Roman" w:cs="Times New Roman"/>
          <w:i/>
        </w:rPr>
        <w:t>según</w:t>
      </w:r>
      <w:proofErr w:type="spellEnd"/>
      <w:r w:rsidRPr="00FC6D16">
        <w:rPr>
          <w:rFonts w:ascii="Times New Roman" w:hAnsi="Times New Roman" w:cs="Times New Roman"/>
          <w:i/>
        </w:rPr>
        <w:t xml:space="preserve"> Ball (2006) </w:t>
      </w:r>
      <w:proofErr w:type="spellStart"/>
      <w:r w:rsidRPr="00FC6D16">
        <w:rPr>
          <w:rFonts w:ascii="Times New Roman" w:hAnsi="Times New Roman" w:cs="Times New Roman"/>
          <w:i/>
        </w:rPr>
        <w:t>va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produciendo</w:t>
      </w:r>
      <w:proofErr w:type="spellEnd"/>
      <w:r w:rsidRPr="00FC6D16">
        <w:rPr>
          <w:rFonts w:ascii="Times New Roman" w:hAnsi="Times New Roman" w:cs="Times New Roman"/>
          <w:i/>
        </w:rPr>
        <w:t xml:space="preserve"> una cultura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performatividad</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constituyendo</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cuerpos</w:t>
      </w:r>
      <w:proofErr w:type="spellEnd"/>
      <w:r w:rsidRPr="00FC6D16">
        <w:rPr>
          <w:rFonts w:ascii="Times New Roman" w:hAnsi="Times New Roman" w:cs="Times New Roman"/>
          <w:i/>
        </w:rPr>
        <w:t xml:space="preserve"> cada vez más preocupados </w:t>
      </w:r>
      <w:proofErr w:type="spellStart"/>
      <w:r w:rsidRPr="00FC6D16">
        <w:rPr>
          <w:rFonts w:ascii="Times New Roman" w:hAnsi="Times New Roman" w:cs="Times New Roman"/>
          <w:i/>
        </w:rPr>
        <w:t>con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los</w:t>
      </w:r>
      <w:proofErr w:type="spellEnd"/>
      <w:r w:rsidRPr="00FC6D16">
        <w:rPr>
          <w:rFonts w:ascii="Times New Roman" w:hAnsi="Times New Roman" w:cs="Times New Roman"/>
          <w:i/>
        </w:rPr>
        <w:t xml:space="preserve"> resultados,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desempeño</w:t>
      </w:r>
      <w:proofErr w:type="spellEnd"/>
      <w:r w:rsidRPr="00FC6D16">
        <w:rPr>
          <w:rFonts w:ascii="Times New Roman" w:hAnsi="Times New Roman" w:cs="Times New Roman"/>
          <w:i/>
        </w:rPr>
        <w:t xml:space="preserve"> y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calificación</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sí</w:t>
      </w:r>
      <w:proofErr w:type="spellEnd"/>
      <w:r w:rsidRPr="00FC6D16">
        <w:rPr>
          <w:rFonts w:ascii="Times New Roman" w:hAnsi="Times New Roman" w:cs="Times New Roman"/>
          <w:i/>
        </w:rPr>
        <w:t xml:space="preserve">. Pero, </w:t>
      </w:r>
      <w:proofErr w:type="spellStart"/>
      <w:r w:rsidRPr="00FC6D16">
        <w:rPr>
          <w:rFonts w:ascii="Times New Roman" w:hAnsi="Times New Roman" w:cs="Times New Roman"/>
          <w:i/>
        </w:rPr>
        <w:t>además</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un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cuerpo</w:t>
      </w:r>
      <w:proofErr w:type="spellEnd"/>
      <w:r w:rsidRPr="00FC6D16">
        <w:rPr>
          <w:rFonts w:ascii="Times New Roman" w:hAnsi="Times New Roman" w:cs="Times New Roman"/>
          <w:i/>
        </w:rPr>
        <w:t xml:space="preserve">-performático y polivalente,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cultura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performatividad</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produce</w:t>
      </w:r>
      <w:proofErr w:type="spellEnd"/>
      <w:r w:rsidRPr="00FC6D16">
        <w:rPr>
          <w:rFonts w:ascii="Times New Roman" w:hAnsi="Times New Roman" w:cs="Times New Roman"/>
          <w:i/>
        </w:rPr>
        <w:t xml:space="preserve"> una </w:t>
      </w:r>
      <w:proofErr w:type="spellStart"/>
      <w:r w:rsidRPr="00FC6D16">
        <w:rPr>
          <w:rFonts w:ascii="Times New Roman" w:hAnsi="Times New Roman" w:cs="Times New Roman"/>
          <w:i/>
        </w:rPr>
        <w:t>violencia</w:t>
      </w:r>
      <w:proofErr w:type="spellEnd"/>
      <w:r w:rsidRPr="00FC6D16">
        <w:rPr>
          <w:rFonts w:ascii="Times New Roman" w:hAnsi="Times New Roman" w:cs="Times New Roman"/>
          <w:i/>
        </w:rPr>
        <w:t xml:space="preserve"> narcisista a </w:t>
      </w:r>
      <w:proofErr w:type="spellStart"/>
      <w:r w:rsidRPr="00FC6D16">
        <w:rPr>
          <w:rFonts w:ascii="Times New Roman" w:hAnsi="Times New Roman" w:cs="Times New Roman"/>
          <w:i/>
        </w:rPr>
        <w:t>nivel</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pequeñas</w:t>
      </w:r>
      <w:proofErr w:type="spellEnd"/>
      <w:r w:rsidRPr="00FC6D16">
        <w:rPr>
          <w:rFonts w:ascii="Times New Roman" w:hAnsi="Times New Roman" w:cs="Times New Roman"/>
          <w:i/>
        </w:rPr>
        <w:t xml:space="preserve"> diferencias relacionadas </w:t>
      </w:r>
      <w:proofErr w:type="spellStart"/>
      <w:r w:rsidRPr="00FC6D16">
        <w:rPr>
          <w:rFonts w:ascii="Times New Roman" w:hAnsi="Times New Roman" w:cs="Times New Roman"/>
          <w:i/>
        </w:rPr>
        <w:t>con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producción</w:t>
      </w:r>
      <w:proofErr w:type="spellEnd"/>
      <w:r w:rsidRPr="00FC6D16">
        <w:rPr>
          <w:rFonts w:ascii="Times New Roman" w:hAnsi="Times New Roman" w:cs="Times New Roman"/>
          <w:i/>
        </w:rPr>
        <w:t xml:space="preserve"> y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exclusión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del</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otro</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contexto escolar. </w:t>
      </w:r>
      <w:proofErr w:type="spellStart"/>
      <w:r w:rsidRPr="00FC6D16">
        <w:rPr>
          <w:rFonts w:ascii="Times New Roman" w:hAnsi="Times New Roman" w:cs="Times New Roman"/>
          <w:i/>
        </w:rPr>
        <w:t>Lo</w:t>
      </w:r>
      <w:proofErr w:type="spellEnd"/>
      <w:r w:rsidRPr="00FC6D16">
        <w:rPr>
          <w:rFonts w:ascii="Times New Roman" w:hAnsi="Times New Roman" w:cs="Times New Roman"/>
          <w:i/>
        </w:rPr>
        <w:t xml:space="preserve"> que se pretende </w:t>
      </w:r>
      <w:proofErr w:type="spellStart"/>
      <w:r w:rsidRPr="00FC6D16">
        <w:rPr>
          <w:rFonts w:ascii="Times New Roman" w:hAnsi="Times New Roman" w:cs="Times New Roman"/>
          <w:i/>
        </w:rPr>
        <w:t>con</w:t>
      </w:r>
      <w:proofErr w:type="spellEnd"/>
      <w:r w:rsidRPr="00FC6D16">
        <w:rPr>
          <w:rFonts w:ascii="Times New Roman" w:hAnsi="Times New Roman" w:cs="Times New Roman"/>
          <w:i/>
        </w:rPr>
        <w:t xml:space="preserve"> este texto es pensar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contingencia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violencias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producidas</w:t>
      </w:r>
      <w:proofErr w:type="spellEnd"/>
      <w:r w:rsidRPr="00FC6D16">
        <w:rPr>
          <w:rFonts w:ascii="Times New Roman" w:hAnsi="Times New Roman" w:cs="Times New Roman"/>
          <w:i/>
        </w:rPr>
        <w:t xml:space="preserve"> por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escuela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contemporánea</w:t>
      </w:r>
      <w:proofErr w:type="spellEnd"/>
      <w:r w:rsidRPr="00FC6D16">
        <w:rPr>
          <w:rFonts w:ascii="Times New Roman" w:hAnsi="Times New Roman" w:cs="Times New Roman"/>
          <w:i/>
        </w:rPr>
        <w:t xml:space="preserve"> a través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cultura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performatividad</w:t>
      </w:r>
      <w:proofErr w:type="spellEnd"/>
      <w:r w:rsidRPr="00FC6D16">
        <w:rPr>
          <w:rFonts w:ascii="Times New Roman" w:hAnsi="Times New Roman" w:cs="Times New Roman"/>
          <w:i/>
        </w:rPr>
        <w:t xml:space="preserve">, y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contraflujo</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cuestionar</w:t>
      </w:r>
      <w:proofErr w:type="spellEnd"/>
      <w:r w:rsidRPr="00FC6D16">
        <w:rPr>
          <w:rFonts w:ascii="Times New Roman" w:hAnsi="Times New Roman" w:cs="Times New Roman"/>
          <w:i/>
        </w:rPr>
        <w:t>: ¿</w:t>
      </w:r>
      <w:proofErr w:type="spellStart"/>
      <w:r w:rsidRPr="00FC6D16">
        <w:rPr>
          <w:rFonts w:ascii="Times New Roman" w:hAnsi="Times New Roman" w:cs="Times New Roman"/>
          <w:i/>
        </w:rPr>
        <w:t>puede</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cine </w:t>
      </w:r>
      <w:proofErr w:type="spellStart"/>
      <w:r w:rsidRPr="00FC6D16">
        <w:rPr>
          <w:rFonts w:ascii="Times New Roman" w:hAnsi="Times New Roman" w:cs="Times New Roman"/>
          <w:i/>
        </w:rPr>
        <w:t>colocarse</w:t>
      </w:r>
      <w:proofErr w:type="spellEnd"/>
      <w:r w:rsidRPr="00FC6D16">
        <w:rPr>
          <w:rFonts w:ascii="Times New Roman" w:hAnsi="Times New Roman" w:cs="Times New Roman"/>
          <w:i/>
        </w:rPr>
        <w:t xml:space="preserve"> como máquina de guerra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producción</w:t>
      </w:r>
      <w:proofErr w:type="spellEnd"/>
      <w:r w:rsidRPr="00FC6D16">
        <w:rPr>
          <w:rFonts w:ascii="Times New Roman" w:hAnsi="Times New Roman" w:cs="Times New Roman"/>
          <w:i/>
        </w:rPr>
        <w:t xml:space="preserve"> de líneas de fuga a </w:t>
      </w:r>
      <w:proofErr w:type="spellStart"/>
      <w:r w:rsidRPr="00FC6D16">
        <w:rPr>
          <w:rFonts w:ascii="Times New Roman" w:hAnsi="Times New Roman" w:cs="Times New Roman"/>
          <w:i/>
        </w:rPr>
        <w:t>los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deseos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inmanentemente</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agresivos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sentido de potenciar </w:t>
      </w:r>
      <w:proofErr w:type="spellStart"/>
      <w:r w:rsidRPr="00FC6D16">
        <w:rPr>
          <w:rFonts w:ascii="Times New Roman" w:hAnsi="Times New Roman" w:cs="Times New Roman"/>
          <w:i/>
        </w:rPr>
        <w:t>otra</w:t>
      </w:r>
      <w:proofErr w:type="spellEnd"/>
      <w:r w:rsidRPr="00FC6D16">
        <w:rPr>
          <w:rFonts w:ascii="Times New Roman" w:hAnsi="Times New Roman" w:cs="Times New Roman"/>
          <w:i/>
        </w:rPr>
        <w:t xml:space="preserve"> ética para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existencia</w:t>
      </w:r>
      <w:proofErr w:type="spellEnd"/>
      <w:r w:rsidRPr="00FC6D16">
        <w:rPr>
          <w:rFonts w:ascii="Times New Roman" w:hAnsi="Times New Roman" w:cs="Times New Roman"/>
          <w:i/>
        </w:rPr>
        <w:t xml:space="preserve"> que exceda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lógica neoliberal performática?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caso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mujeres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mayoría</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personas que </w:t>
      </w:r>
      <w:proofErr w:type="spellStart"/>
      <w:r w:rsidRPr="00FC6D16">
        <w:rPr>
          <w:rFonts w:ascii="Times New Roman" w:hAnsi="Times New Roman" w:cs="Times New Roman"/>
          <w:i/>
        </w:rPr>
        <w:t>viven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zonas </w:t>
      </w:r>
      <w:proofErr w:type="spellStart"/>
      <w:r w:rsidRPr="00FC6D16">
        <w:rPr>
          <w:rFonts w:ascii="Times New Roman" w:hAnsi="Times New Roman" w:cs="Times New Roman"/>
          <w:i/>
        </w:rPr>
        <w:t>rurales</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ciudad</w:t>
      </w:r>
      <w:proofErr w:type="spellEnd"/>
      <w:r w:rsidRPr="00FC6D16">
        <w:rPr>
          <w:rFonts w:ascii="Times New Roman" w:hAnsi="Times New Roman" w:cs="Times New Roman"/>
          <w:i/>
        </w:rPr>
        <w:t xml:space="preserve"> de Buenos Aires,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ciudad</w:t>
      </w:r>
      <w:proofErr w:type="spellEnd"/>
      <w:r w:rsidRPr="00FC6D16">
        <w:rPr>
          <w:rFonts w:ascii="Times New Roman" w:hAnsi="Times New Roman" w:cs="Times New Roman"/>
          <w:i/>
        </w:rPr>
        <w:t xml:space="preserve"> de Buenos Aires,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caso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mujeres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caso de </w:t>
      </w:r>
      <w:proofErr w:type="spellStart"/>
      <w:r w:rsidRPr="00FC6D16">
        <w:rPr>
          <w:rFonts w:ascii="Times New Roman" w:hAnsi="Times New Roman" w:cs="Times New Roman"/>
          <w:i/>
        </w:rPr>
        <w:t>las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mujeres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Creemos</w:t>
      </w:r>
      <w:proofErr w:type="spellEnd"/>
      <w:r w:rsidRPr="00FC6D16">
        <w:rPr>
          <w:rFonts w:ascii="Times New Roman" w:hAnsi="Times New Roman" w:cs="Times New Roman"/>
          <w:i/>
        </w:rPr>
        <w:t xml:space="preserve"> que a través de </w:t>
      </w:r>
      <w:proofErr w:type="spellStart"/>
      <w:r w:rsidRPr="00FC6D16">
        <w:rPr>
          <w:rFonts w:ascii="Times New Roman" w:hAnsi="Times New Roman" w:cs="Times New Roman"/>
          <w:i/>
        </w:rPr>
        <w:t>algunas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experiencias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desarrolladas</w:t>
      </w:r>
      <w:proofErr w:type="spellEnd"/>
      <w:r w:rsidRPr="00FC6D16">
        <w:rPr>
          <w:rFonts w:ascii="Times New Roman" w:hAnsi="Times New Roman" w:cs="Times New Roman"/>
          <w:i/>
        </w:rPr>
        <w:t xml:space="preserve"> por </w:t>
      </w:r>
      <w:proofErr w:type="spellStart"/>
      <w:r w:rsidRPr="00FC6D16">
        <w:rPr>
          <w:rFonts w:ascii="Times New Roman" w:hAnsi="Times New Roman" w:cs="Times New Roman"/>
          <w:i/>
        </w:rPr>
        <w:t>el</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Laboratorio</w:t>
      </w:r>
      <w:proofErr w:type="spellEnd"/>
      <w:r w:rsidRPr="00FC6D16">
        <w:rPr>
          <w:rFonts w:ascii="Times New Roman" w:hAnsi="Times New Roman" w:cs="Times New Roman"/>
          <w:i/>
        </w:rPr>
        <w:t xml:space="preserve"> de </w:t>
      </w:r>
      <w:proofErr w:type="spellStart"/>
      <w:r w:rsidRPr="00FC6D16">
        <w:rPr>
          <w:rFonts w:ascii="Times New Roman" w:hAnsi="Times New Roman" w:cs="Times New Roman"/>
          <w:i/>
        </w:rPr>
        <w:t>Estudios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Audiovisuales</w:t>
      </w:r>
      <w:proofErr w:type="spellEnd"/>
      <w:r w:rsidRPr="00FC6D16">
        <w:rPr>
          <w:rFonts w:ascii="Times New Roman" w:hAnsi="Times New Roman" w:cs="Times New Roman"/>
          <w:i/>
        </w:rPr>
        <w:t xml:space="preserve">-OLHO, </w:t>
      </w:r>
      <w:proofErr w:type="spellStart"/>
      <w:r w:rsidRPr="00FC6D16">
        <w:rPr>
          <w:rFonts w:ascii="Times New Roman" w:hAnsi="Times New Roman" w:cs="Times New Roman"/>
          <w:i/>
        </w:rPr>
        <w:t>nuevas</w:t>
      </w:r>
      <w:proofErr w:type="spellEnd"/>
      <w:r w:rsidRPr="00FC6D16">
        <w:rPr>
          <w:rFonts w:ascii="Times New Roman" w:hAnsi="Times New Roman" w:cs="Times New Roman"/>
          <w:i/>
        </w:rPr>
        <w:t xml:space="preserve"> pistas </w:t>
      </w:r>
      <w:proofErr w:type="spellStart"/>
      <w:r w:rsidRPr="00FC6D16">
        <w:rPr>
          <w:rFonts w:ascii="Times New Roman" w:hAnsi="Times New Roman" w:cs="Times New Roman"/>
          <w:i/>
        </w:rPr>
        <w:t>pueden</w:t>
      </w:r>
      <w:proofErr w:type="spellEnd"/>
      <w:r w:rsidRPr="00FC6D16">
        <w:rPr>
          <w:rFonts w:ascii="Times New Roman" w:hAnsi="Times New Roman" w:cs="Times New Roman"/>
          <w:i/>
        </w:rPr>
        <w:t xml:space="preserve"> ser seguidas para construir a través </w:t>
      </w:r>
      <w:proofErr w:type="spellStart"/>
      <w:r w:rsidRPr="00FC6D16">
        <w:rPr>
          <w:rFonts w:ascii="Times New Roman" w:hAnsi="Times New Roman" w:cs="Times New Roman"/>
          <w:i/>
        </w:rPr>
        <w:t>del</w:t>
      </w:r>
      <w:proofErr w:type="spellEnd"/>
      <w:r w:rsidRPr="00FC6D16">
        <w:rPr>
          <w:rFonts w:ascii="Times New Roman" w:hAnsi="Times New Roman" w:cs="Times New Roman"/>
          <w:i/>
        </w:rPr>
        <w:t xml:space="preserve"> cine </w:t>
      </w:r>
      <w:proofErr w:type="spellStart"/>
      <w:r w:rsidRPr="00FC6D16">
        <w:rPr>
          <w:rFonts w:ascii="Times New Roman" w:hAnsi="Times New Roman" w:cs="Times New Roman"/>
          <w:i/>
        </w:rPr>
        <w:t>otros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cuerpos</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otras</w:t>
      </w:r>
      <w:proofErr w:type="spellEnd"/>
      <w:r w:rsidRPr="00FC6D16">
        <w:rPr>
          <w:rFonts w:ascii="Times New Roman" w:hAnsi="Times New Roman" w:cs="Times New Roman"/>
          <w:i/>
        </w:rPr>
        <w:t xml:space="preserve"> éticas, </w:t>
      </w:r>
      <w:proofErr w:type="spellStart"/>
      <w:r w:rsidRPr="00FC6D16">
        <w:rPr>
          <w:rFonts w:ascii="Times New Roman" w:hAnsi="Times New Roman" w:cs="Times New Roman"/>
          <w:i/>
        </w:rPr>
        <w:t>otros</w:t>
      </w:r>
      <w:proofErr w:type="spellEnd"/>
      <w:r w:rsidRPr="00FC6D16">
        <w:rPr>
          <w:rFonts w:ascii="Times New Roman" w:hAnsi="Times New Roman" w:cs="Times New Roman"/>
          <w:i/>
        </w:rPr>
        <w:t xml:space="preserve"> modos y estilos de ser y estar </w:t>
      </w:r>
      <w:proofErr w:type="spellStart"/>
      <w:r w:rsidRPr="00FC6D16">
        <w:rPr>
          <w:rFonts w:ascii="Times New Roman" w:hAnsi="Times New Roman" w:cs="Times New Roman"/>
          <w:i/>
        </w:rPr>
        <w:t>en</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vida.</w:t>
      </w:r>
    </w:p>
    <w:p w14:paraId="742C0AEC" w14:textId="77777777" w:rsidR="00825BC8" w:rsidRPr="00FC6D16" w:rsidRDefault="00825BC8" w:rsidP="00AB1E98">
      <w:pPr>
        <w:jc w:val="both"/>
        <w:rPr>
          <w:rFonts w:ascii="Times New Roman" w:hAnsi="Times New Roman" w:cs="Times New Roman"/>
          <w:i/>
        </w:rPr>
      </w:pPr>
      <w:r w:rsidRPr="00FC6D16">
        <w:rPr>
          <w:rFonts w:ascii="Times New Roman" w:hAnsi="Times New Roman" w:cs="Times New Roman"/>
          <w:i/>
        </w:rPr>
        <w:t> </w:t>
      </w:r>
    </w:p>
    <w:p w14:paraId="19058220" w14:textId="4BAE422D" w:rsidR="00825BC8" w:rsidRPr="00FC6D16" w:rsidRDefault="00825BC8" w:rsidP="00AB1E98">
      <w:pPr>
        <w:jc w:val="both"/>
        <w:rPr>
          <w:rFonts w:ascii="Times New Roman" w:hAnsi="Times New Roman" w:cs="Times New Roman"/>
          <w:i/>
        </w:rPr>
      </w:pPr>
      <w:proofErr w:type="spellStart"/>
      <w:r w:rsidRPr="00FC6D16">
        <w:rPr>
          <w:rFonts w:ascii="Times New Roman" w:hAnsi="Times New Roman" w:cs="Times New Roman"/>
          <w:b/>
          <w:i/>
        </w:rPr>
        <w:t>Palabras</w:t>
      </w:r>
      <w:proofErr w:type="spellEnd"/>
      <w:r w:rsidRPr="00FC6D16">
        <w:rPr>
          <w:rFonts w:ascii="Times New Roman" w:hAnsi="Times New Roman" w:cs="Times New Roman"/>
          <w:b/>
          <w:i/>
        </w:rPr>
        <w:t xml:space="preserve"> clave:</w:t>
      </w:r>
      <w:r w:rsidRPr="00FC6D16">
        <w:rPr>
          <w:rFonts w:ascii="Times New Roman" w:hAnsi="Times New Roman" w:cs="Times New Roman"/>
          <w:i/>
        </w:rPr>
        <w:t xml:space="preserve"> </w:t>
      </w:r>
      <w:r w:rsidR="009D2C1A" w:rsidRPr="00FC6D16">
        <w:rPr>
          <w:rFonts w:ascii="Times New Roman" w:hAnsi="Times New Roman" w:cs="Times New Roman"/>
          <w:i/>
        </w:rPr>
        <w:t xml:space="preserve">Cine. </w:t>
      </w:r>
      <w:r w:rsidRPr="00FC6D16">
        <w:rPr>
          <w:rFonts w:ascii="Times New Roman" w:hAnsi="Times New Roman" w:cs="Times New Roman"/>
          <w:i/>
        </w:rPr>
        <w:t xml:space="preserve">Cultura de </w:t>
      </w:r>
      <w:proofErr w:type="spellStart"/>
      <w:r w:rsidRPr="00FC6D16">
        <w:rPr>
          <w:rFonts w:ascii="Times New Roman" w:hAnsi="Times New Roman" w:cs="Times New Roman"/>
          <w:i/>
        </w:rPr>
        <w:t>la</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Performatividad</w:t>
      </w:r>
      <w:proofErr w:type="spellEnd"/>
      <w:r w:rsidRPr="00FC6D16">
        <w:rPr>
          <w:rFonts w:ascii="Times New Roman" w:hAnsi="Times New Roman" w:cs="Times New Roman"/>
          <w:i/>
        </w:rPr>
        <w:t xml:space="preserve">. </w:t>
      </w:r>
      <w:proofErr w:type="spellStart"/>
      <w:r w:rsidRPr="00FC6D16">
        <w:rPr>
          <w:rFonts w:ascii="Times New Roman" w:hAnsi="Times New Roman" w:cs="Times New Roman"/>
          <w:i/>
        </w:rPr>
        <w:t>Escuela</w:t>
      </w:r>
      <w:proofErr w:type="spellEnd"/>
      <w:r w:rsidRPr="00FC6D16">
        <w:rPr>
          <w:rFonts w:ascii="Times New Roman" w:hAnsi="Times New Roman" w:cs="Times New Roman"/>
          <w:i/>
        </w:rPr>
        <w:t xml:space="preserve">. </w:t>
      </w:r>
    </w:p>
    <w:p w14:paraId="035DD221" w14:textId="77777777" w:rsidR="00825BC8" w:rsidRPr="00825BC8" w:rsidRDefault="00825BC8" w:rsidP="00AB1E98">
      <w:pPr>
        <w:jc w:val="both"/>
        <w:rPr>
          <w:rFonts w:ascii="Times New Roman" w:hAnsi="Times New Roman" w:cs="Times New Roman"/>
          <w:b/>
          <w:sz w:val="24"/>
          <w:szCs w:val="24"/>
        </w:rPr>
      </w:pPr>
    </w:p>
    <w:p w14:paraId="415300EC" w14:textId="77777777" w:rsidR="00825BC8" w:rsidRDefault="00825BC8" w:rsidP="00FC6D16">
      <w:pPr>
        <w:jc w:val="both"/>
        <w:rPr>
          <w:rFonts w:ascii="Times New Roman" w:hAnsi="Times New Roman" w:cs="Times New Roman"/>
          <w:b/>
          <w:sz w:val="24"/>
          <w:szCs w:val="24"/>
        </w:rPr>
      </w:pPr>
    </w:p>
    <w:p w14:paraId="157E0031" w14:textId="77777777" w:rsidR="00AB1E98" w:rsidRDefault="00AB1E98" w:rsidP="00FC6D16">
      <w:pPr>
        <w:jc w:val="both"/>
        <w:rPr>
          <w:rFonts w:ascii="Times New Roman" w:hAnsi="Times New Roman" w:cs="Times New Roman"/>
          <w:b/>
          <w:sz w:val="24"/>
          <w:szCs w:val="24"/>
        </w:rPr>
      </w:pPr>
    </w:p>
    <w:p w14:paraId="1DDA1698" w14:textId="77777777" w:rsidR="00AB1E98" w:rsidRDefault="00AB1E98" w:rsidP="00FC6D16">
      <w:pPr>
        <w:jc w:val="both"/>
        <w:rPr>
          <w:rFonts w:ascii="Times New Roman" w:hAnsi="Times New Roman" w:cs="Times New Roman"/>
          <w:b/>
          <w:sz w:val="24"/>
          <w:szCs w:val="24"/>
        </w:rPr>
      </w:pPr>
    </w:p>
    <w:p w14:paraId="52A180F0" w14:textId="77777777" w:rsidR="00AB1E98" w:rsidRDefault="00AB1E98" w:rsidP="00FC6D16">
      <w:pPr>
        <w:jc w:val="both"/>
        <w:rPr>
          <w:rFonts w:ascii="Times New Roman" w:hAnsi="Times New Roman" w:cs="Times New Roman"/>
          <w:b/>
          <w:sz w:val="24"/>
          <w:szCs w:val="24"/>
        </w:rPr>
      </w:pPr>
    </w:p>
    <w:p w14:paraId="18DC481D" w14:textId="77777777" w:rsidR="00AB1E98" w:rsidRDefault="00AB1E98" w:rsidP="00FC6D16">
      <w:pPr>
        <w:jc w:val="both"/>
        <w:rPr>
          <w:rFonts w:ascii="Times New Roman" w:hAnsi="Times New Roman" w:cs="Times New Roman"/>
          <w:b/>
          <w:sz w:val="24"/>
          <w:szCs w:val="24"/>
        </w:rPr>
      </w:pPr>
    </w:p>
    <w:p w14:paraId="55C73A9B" w14:textId="77777777" w:rsidR="00AB1E98" w:rsidRDefault="00AB1E98" w:rsidP="00FC6D16">
      <w:pPr>
        <w:jc w:val="both"/>
        <w:rPr>
          <w:rFonts w:ascii="Times New Roman" w:hAnsi="Times New Roman" w:cs="Times New Roman"/>
          <w:b/>
          <w:sz w:val="24"/>
          <w:szCs w:val="24"/>
        </w:rPr>
      </w:pPr>
    </w:p>
    <w:p w14:paraId="57201D61" w14:textId="77777777" w:rsidR="00AB1E98" w:rsidRPr="00825BC8" w:rsidRDefault="00AB1E98" w:rsidP="00FC6D16">
      <w:pPr>
        <w:jc w:val="both"/>
        <w:rPr>
          <w:rFonts w:ascii="Times New Roman" w:hAnsi="Times New Roman" w:cs="Times New Roman"/>
          <w:b/>
          <w:sz w:val="24"/>
          <w:szCs w:val="24"/>
        </w:rPr>
      </w:pPr>
    </w:p>
    <w:p w14:paraId="64CA0756" w14:textId="3BF8F2B6" w:rsidR="00740267" w:rsidRPr="00FB1A1A" w:rsidRDefault="00FC6D16" w:rsidP="00FC6D16">
      <w:pPr>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w:t>
      </w:r>
      <w:r w:rsidR="00740267" w:rsidRPr="00FB1A1A">
        <w:rPr>
          <w:rFonts w:ascii="Times New Roman" w:hAnsi="Times New Roman" w:cs="Times New Roman"/>
          <w:b/>
          <w:sz w:val="24"/>
          <w:szCs w:val="24"/>
        </w:rPr>
        <w:t>INTRODUÇÃO</w:t>
      </w:r>
    </w:p>
    <w:p w14:paraId="35885A11" w14:textId="77777777" w:rsidR="00367DD8" w:rsidRPr="00FB1A1A" w:rsidRDefault="00367DD8" w:rsidP="00FC6D16">
      <w:pPr>
        <w:jc w:val="both"/>
        <w:rPr>
          <w:rFonts w:ascii="Times New Roman" w:hAnsi="Times New Roman" w:cs="Times New Roman"/>
          <w:b/>
          <w:sz w:val="24"/>
          <w:szCs w:val="24"/>
        </w:rPr>
      </w:pPr>
    </w:p>
    <w:p w14:paraId="0DBAEC20" w14:textId="66B3F5FB" w:rsidR="00385639" w:rsidRPr="00AF2EBE" w:rsidRDefault="00367DD8" w:rsidP="00CA3CBC">
      <w:pPr>
        <w:tabs>
          <w:tab w:val="left" w:pos="851"/>
        </w:tabs>
        <w:jc w:val="both"/>
        <w:rPr>
          <w:rFonts w:ascii="Times New Roman" w:hAnsi="Times New Roman" w:cs="Times New Roman"/>
          <w:sz w:val="24"/>
          <w:szCs w:val="24"/>
        </w:rPr>
      </w:pPr>
      <w:r w:rsidRPr="00FB1A1A">
        <w:rPr>
          <w:rFonts w:ascii="Times New Roman" w:hAnsi="Times New Roman" w:cs="Times New Roman"/>
          <w:b/>
          <w:sz w:val="24"/>
          <w:szCs w:val="24"/>
        </w:rPr>
        <w:tab/>
      </w:r>
      <w:r w:rsidR="00A976BF">
        <w:rPr>
          <w:rFonts w:ascii="Times New Roman" w:hAnsi="Times New Roman" w:cs="Times New Roman"/>
          <w:sz w:val="24"/>
          <w:szCs w:val="24"/>
        </w:rPr>
        <w:t xml:space="preserve">Por meio da cultura performática, conceito este defendido pelo sociólogo inglês </w:t>
      </w:r>
      <w:proofErr w:type="spellStart"/>
      <w:r w:rsidR="00A976BF">
        <w:rPr>
          <w:rFonts w:ascii="Times New Roman" w:hAnsi="Times New Roman" w:cs="Times New Roman"/>
          <w:sz w:val="24"/>
          <w:szCs w:val="24"/>
        </w:rPr>
        <w:t>Stephan</w:t>
      </w:r>
      <w:proofErr w:type="spellEnd"/>
      <w:r w:rsidR="00A976BF">
        <w:rPr>
          <w:rFonts w:ascii="Times New Roman" w:hAnsi="Times New Roman" w:cs="Times New Roman"/>
          <w:sz w:val="24"/>
          <w:szCs w:val="24"/>
        </w:rPr>
        <w:t xml:space="preserve"> Ball </w:t>
      </w:r>
      <w:r w:rsidR="00AF2EBE" w:rsidRPr="00AF2EBE">
        <w:rPr>
          <w:rFonts w:ascii="Times New Roman" w:hAnsi="Times New Roman" w:cs="Times New Roman"/>
          <w:sz w:val="24"/>
          <w:szCs w:val="24"/>
        </w:rPr>
        <w:t>(2003</w:t>
      </w:r>
      <w:r w:rsidR="00A976BF" w:rsidRPr="00AF2EBE">
        <w:rPr>
          <w:rFonts w:ascii="Times New Roman" w:hAnsi="Times New Roman" w:cs="Times New Roman"/>
          <w:sz w:val="24"/>
          <w:szCs w:val="24"/>
        </w:rPr>
        <w:t>),</w:t>
      </w:r>
      <w:r w:rsidR="00A976BF" w:rsidRPr="00891273">
        <w:rPr>
          <w:rFonts w:ascii="Times New Roman" w:hAnsi="Times New Roman" w:cs="Times New Roman"/>
          <w:color w:val="FF0000"/>
          <w:sz w:val="24"/>
          <w:szCs w:val="24"/>
        </w:rPr>
        <w:t xml:space="preserve"> </w:t>
      </w:r>
      <w:r w:rsidR="00A976BF">
        <w:rPr>
          <w:rFonts w:ascii="Times New Roman" w:hAnsi="Times New Roman" w:cs="Times New Roman"/>
          <w:sz w:val="24"/>
          <w:szCs w:val="24"/>
        </w:rPr>
        <w:t>a escola</w:t>
      </w:r>
      <w:r w:rsidR="00362398">
        <w:rPr>
          <w:rFonts w:ascii="Times New Roman" w:hAnsi="Times New Roman" w:cs="Times New Roman"/>
          <w:sz w:val="24"/>
          <w:szCs w:val="24"/>
        </w:rPr>
        <w:t xml:space="preserve"> contemporânea</w:t>
      </w:r>
      <w:r w:rsidR="00A976BF">
        <w:rPr>
          <w:rFonts w:ascii="Times New Roman" w:hAnsi="Times New Roman" w:cs="Times New Roman"/>
          <w:sz w:val="24"/>
          <w:szCs w:val="24"/>
        </w:rPr>
        <w:t xml:space="preserve"> v</w:t>
      </w:r>
      <w:r w:rsidR="00306ED7">
        <w:rPr>
          <w:rFonts w:ascii="Times New Roman" w:hAnsi="Times New Roman" w:cs="Times New Roman"/>
          <w:sz w:val="24"/>
          <w:szCs w:val="24"/>
        </w:rPr>
        <w:t>em</w:t>
      </w:r>
      <w:r w:rsidR="00A976BF">
        <w:rPr>
          <w:rFonts w:ascii="Times New Roman" w:hAnsi="Times New Roman" w:cs="Times New Roman"/>
          <w:sz w:val="24"/>
          <w:szCs w:val="24"/>
        </w:rPr>
        <w:t xml:space="preserve"> produzindo um corpo cada vez mais preocupado com o desempenho, a qualificação, a competitividade e o julgamento. Corpos ocupados,</w:t>
      </w:r>
      <w:r w:rsidR="00692F8A">
        <w:rPr>
          <w:rFonts w:ascii="Times New Roman" w:hAnsi="Times New Roman" w:cs="Times New Roman"/>
          <w:sz w:val="24"/>
          <w:szCs w:val="24"/>
        </w:rPr>
        <w:t xml:space="preserve"> individualizados</w:t>
      </w:r>
      <w:r w:rsidR="00A976BF">
        <w:rPr>
          <w:rFonts w:ascii="Times New Roman" w:hAnsi="Times New Roman" w:cs="Times New Roman"/>
          <w:sz w:val="24"/>
          <w:szCs w:val="24"/>
        </w:rPr>
        <w:t xml:space="preserve">, </w:t>
      </w:r>
      <w:r w:rsidR="00692F8A">
        <w:rPr>
          <w:rFonts w:ascii="Times New Roman" w:hAnsi="Times New Roman" w:cs="Times New Roman"/>
          <w:sz w:val="24"/>
          <w:szCs w:val="24"/>
        </w:rPr>
        <w:t xml:space="preserve">padronizados, </w:t>
      </w:r>
      <w:r w:rsidR="00A976BF">
        <w:rPr>
          <w:rFonts w:ascii="Times New Roman" w:hAnsi="Times New Roman" w:cs="Times New Roman"/>
          <w:sz w:val="24"/>
          <w:szCs w:val="24"/>
        </w:rPr>
        <w:t>participativos, polícias de si e dos outros, corpos</w:t>
      </w:r>
      <w:r w:rsidR="00891273">
        <w:rPr>
          <w:rFonts w:ascii="Times New Roman" w:hAnsi="Times New Roman" w:cs="Times New Roman"/>
          <w:sz w:val="24"/>
          <w:szCs w:val="24"/>
        </w:rPr>
        <w:t xml:space="preserve"> que regulam a si e aos outros dentro de estratégias avaliativas e classificatórias, </w:t>
      </w:r>
      <w:r w:rsidR="00A976BF">
        <w:rPr>
          <w:rFonts w:ascii="Times New Roman" w:hAnsi="Times New Roman" w:cs="Times New Roman"/>
          <w:sz w:val="24"/>
          <w:szCs w:val="24"/>
        </w:rPr>
        <w:t>corpos performáticos</w:t>
      </w:r>
      <w:r w:rsidR="002F6202">
        <w:rPr>
          <w:rFonts w:ascii="Times New Roman" w:hAnsi="Times New Roman" w:cs="Times New Roman"/>
          <w:sz w:val="24"/>
          <w:szCs w:val="24"/>
        </w:rPr>
        <w:t>, corpos</w:t>
      </w:r>
      <w:r w:rsidR="00A976BF">
        <w:rPr>
          <w:rFonts w:ascii="Times New Roman" w:hAnsi="Times New Roman" w:cs="Times New Roman"/>
          <w:sz w:val="24"/>
          <w:szCs w:val="24"/>
        </w:rPr>
        <w:t>. Corpos estes</w:t>
      </w:r>
      <w:r w:rsidR="005D5DD8">
        <w:rPr>
          <w:rFonts w:ascii="Times New Roman" w:hAnsi="Times New Roman" w:cs="Times New Roman"/>
          <w:sz w:val="24"/>
          <w:szCs w:val="24"/>
        </w:rPr>
        <w:t>, que além</w:t>
      </w:r>
      <w:r w:rsidR="00A976BF">
        <w:rPr>
          <w:rFonts w:ascii="Times New Roman" w:hAnsi="Times New Roman" w:cs="Times New Roman"/>
          <w:sz w:val="24"/>
          <w:szCs w:val="24"/>
        </w:rPr>
        <w:t xml:space="preserve"> de serem afetados pela lógica que impera sobre o mercado neoliberal, também são corpos que produzem e são afetados por uma violência</w:t>
      </w:r>
      <w:r w:rsidR="00306ED7">
        <w:rPr>
          <w:rFonts w:ascii="Times New Roman" w:hAnsi="Times New Roman" w:cs="Times New Roman"/>
          <w:sz w:val="24"/>
          <w:szCs w:val="24"/>
        </w:rPr>
        <w:t xml:space="preserve"> específica: a</w:t>
      </w:r>
      <w:r w:rsidR="002F6202" w:rsidRPr="00AF2EBE">
        <w:rPr>
          <w:rFonts w:ascii="Times New Roman" w:hAnsi="Times New Roman" w:cs="Times New Roman"/>
          <w:sz w:val="24"/>
          <w:szCs w:val="24"/>
        </w:rPr>
        <w:t xml:space="preserve"> </w:t>
      </w:r>
      <w:r w:rsidR="00522AB8">
        <w:rPr>
          <w:rFonts w:ascii="Times New Roman" w:hAnsi="Times New Roman" w:cs="Times New Roman"/>
          <w:i/>
          <w:sz w:val="24"/>
          <w:szCs w:val="24"/>
        </w:rPr>
        <w:t xml:space="preserve">violência performática </w:t>
      </w:r>
      <w:r w:rsidR="00891273" w:rsidRPr="00AF2EBE">
        <w:rPr>
          <w:rFonts w:ascii="Times New Roman" w:hAnsi="Times New Roman" w:cs="Times New Roman"/>
          <w:i/>
          <w:sz w:val="24"/>
          <w:szCs w:val="24"/>
        </w:rPr>
        <w:t>narcisista</w:t>
      </w:r>
      <w:r w:rsidR="00891273" w:rsidRPr="00AF2EBE">
        <w:rPr>
          <w:rFonts w:ascii="Times New Roman" w:hAnsi="Times New Roman" w:cs="Times New Roman"/>
          <w:sz w:val="24"/>
          <w:szCs w:val="24"/>
        </w:rPr>
        <w:t>, que não aceita quem não é tão “bom quanto eu”, que se afasta de quem não é tão “qualificado” quanto eu, ou isola quem não se “empenha tanto quanto eu”. Uma violência que distancia ou exclui as diferenças na lógica performática do desempenho. Ela é narcísica porque enaltece o EU</w:t>
      </w:r>
      <w:r w:rsidR="00E078BE" w:rsidRPr="00AF2EBE">
        <w:rPr>
          <w:rFonts w:ascii="Times New Roman" w:hAnsi="Times New Roman" w:cs="Times New Roman"/>
          <w:sz w:val="24"/>
          <w:szCs w:val="24"/>
        </w:rPr>
        <w:t xml:space="preserve"> e produz uma </w:t>
      </w:r>
      <w:r w:rsidR="00E078BE" w:rsidRPr="00AF2EBE">
        <w:rPr>
          <w:rFonts w:ascii="Times New Roman" w:hAnsi="Times New Roman" w:cs="Times New Roman"/>
          <w:i/>
          <w:sz w:val="24"/>
          <w:szCs w:val="24"/>
        </w:rPr>
        <w:t>patologia de si</w:t>
      </w:r>
      <w:r w:rsidR="00891273" w:rsidRPr="00AF2EBE">
        <w:rPr>
          <w:rFonts w:ascii="Times New Roman" w:hAnsi="Times New Roman" w:cs="Times New Roman"/>
          <w:sz w:val="24"/>
          <w:szCs w:val="24"/>
        </w:rPr>
        <w:t xml:space="preserve">, </w:t>
      </w:r>
      <w:r w:rsidR="00F415FA">
        <w:rPr>
          <w:rFonts w:ascii="Times New Roman" w:hAnsi="Times New Roman" w:cs="Times New Roman"/>
          <w:sz w:val="24"/>
          <w:szCs w:val="24"/>
        </w:rPr>
        <w:t xml:space="preserve">ao mesmo tempo que </w:t>
      </w:r>
      <w:r w:rsidR="00891273" w:rsidRPr="00AF2EBE">
        <w:rPr>
          <w:rFonts w:ascii="Times New Roman" w:hAnsi="Times New Roman" w:cs="Times New Roman"/>
          <w:sz w:val="24"/>
          <w:szCs w:val="24"/>
        </w:rPr>
        <w:t xml:space="preserve">é violenta, porque exclui o OUTRO. Uma exclusão tênue, </w:t>
      </w:r>
      <w:r w:rsidR="00F415FA">
        <w:rPr>
          <w:rFonts w:ascii="Times New Roman" w:hAnsi="Times New Roman" w:cs="Times New Roman"/>
          <w:sz w:val="24"/>
          <w:szCs w:val="24"/>
        </w:rPr>
        <w:t>uma vez que</w:t>
      </w:r>
      <w:r w:rsidR="00891273" w:rsidRPr="00AF2EBE">
        <w:rPr>
          <w:rFonts w:ascii="Times New Roman" w:hAnsi="Times New Roman" w:cs="Times New Roman"/>
          <w:sz w:val="24"/>
          <w:szCs w:val="24"/>
        </w:rPr>
        <w:t xml:space="preserve"> lida com as pequenas diferenças, porém, sagaz, porque age na disseminação dos coletivos, na proliferação dos individualismos, </w:t>
      </w:r>
      <w:r w:rsidR="00927FAF">
        <w:rPr>
          <w:rFonts w:ascii="Times New Roman" w:hAnsi="Times New Roman" w:cs="Times New Roman"/>
          <w:sz w:val="24"/>
          <w:szCs w:val="24"/>
        </w:rPr>
        <w:t>e</w:t>
      </w:r>
      <w:r w:rsidR="00891273" w:rsidRPr="00AF2EBE">
        <w:rPr>
          <w:rFonts w:ascii="Times New Roman" w:hAnsi="Times New Roman" w:cs="Times New Roman"/>
          <w:sz w:val="24"/>
          <w:szCs w:val="24"/>
        </w:rPr>
        <w:t xml:space="preserve"> também</w:t>
      </w:r>
      <w:r w:rsidR="007C7E1B">
        <w:rPr>
          <w:rFonts w:ascii="Times New Roman" w:hAnsi="Times New Roman" w:cs="Times New Roman"/>
          <w:sz w:val="24"/>
          <w:szCs w:val="24"/>
        </w:rPr>
        <w:t>,</w:t>
      </w:r>
      <w:r w:rsidR="00891273" w:rsidRPr="00AF2EBE">
        <w:rPr>
          <w:rFonts w:ascii="Times New Roman" w:hAnsi="Times New Roman" w:cs="Times New Roman"/>
          <w:sz w:val="24"/>
          <w:szCs w:val="24"/>
        </w:rPr>
        <w:t xml:space="preserve"> porque opera na lógica da biopolítica, ao engendrar populações</w:t>
      </w:r>
      <w:r w:rsidR="002F6202" w:rsidRPr="00AF2EBE">
        <w:rPr>
          <w:rFonts w:ascii="Times New Roman" w:hAnsi="Times New Roman" w:cs="Times New Roman"/>
          <w:sz w:val="24"/>
          <w:szCs w:val="24"/>
        </w:rPr>
        <w:t xml:space="preserve"> </w:t>
      </w:r>
      <w:r w:rsidR="00E078BE" w:rsidRPr="00AF2EBE">
        <w:rPr>
          <w:rFonts w:ascii="Times New Roman" w:hAnsi="Times New Roman" w:cs="Times New Roman"/>
          <w:sz w:val="24"/>
          <w:szCs w:val="24"/>
        </w:rPr>
        <w:t xml:space="preserve">como estratégia administrativa de governo na regulação do comportamento de cada indivíduo </w:t>
      </w:r>
      <w:r w:rsidR="002F6202" w:rsidRPr="00AF2EBE">
        <w:rPr>
          <w:rFonts w:ascii="Times New Roman" w:hAnsi="Times New Roman" w:cs="Times New Roman"/>
          <w:sz w:val="24"/>
          <w:szCs w:val="24"/>
        </w:rPr>
        <w:t>(Foucault, 2008b)</w:t>
      </w:r>
      <w:r w:rsidR="00E078BE" w:rsidRPr="00AF2EBE">
        <w:rPr>
          <w:rFonts w:ascii="Times New Roman" w:hAnsi="Times New Roman" w:cs="Times New Roman"/>
          <w:sz w:val="24"/>
          <w:szCs w:val="24"/>
        </w:rPr>
        <w:t xml:space="preserve">. </w:t>
      </w:r>
    </w:p>
    <w:p w14:paraId="57013CAC" w14:textId="09BB5D98" w:rsidR="00E20565" w:rsidRDefault="00385639" w:rsidP="00FC6D16">
      <w:pPr>
        <w:ind w:firstLine="851"/>
        <w:jc w:val="both"/>
        <w:rPr>
          <w:rFonts w:ascii="Times New Roman" w:hAnsi="Times New Roman" w:cs="Times New Roman"/>
          <w:sz w:val="24"/>
          <w:szCs w:val="24"/>
        </w:rPr>
      </w:pPr>
      <w:r>
        <w:rPr>
          <w:rFonts w:ascii="Times New Roman" w:hAnsi="Times New Roman" w:cs="Times New Roman"/>
          <w:sz w:val="24"/>
          <w:szCs w:val="24"/>
        </w:rPr>
        <w:t>O que queremos propor para este trabalho é deslocar o pensamento, traçando uma possibilidade de fuga, uma nova/outra linha de existência para este</w:t>
      </w:r>
      <w:r w:rsidR="00692F8A">
        <w:rPr>
          <w:rFonts w:ascii="Times New Roman" w:hAnsi="Times New Roman" w:cs="Times New Roman"/>
          <w:sz w:val="24"/>
          <w:szCs w:val="24"/>
        </w:rPr>
        <w:t>s</w:t>
      </w:r>
      <w:r>
        <w:rPr>
          <w:rFonts w:ascii="Times New Roman" w:hAnsi="Times New Roman" w:cs="Times New Roman"/>
          <w:sz w:val="24"/>
          <w:szCs w:val="24"/>
        </w:rPr>
        <w:t xml:space="preserve"> corpos </w:t>
      </w:r>
      <w:r w:rsidR="00553BE2">
        <w:rPr>
          <w:rFonts w:ascii="Times New Roman" w:hAnsi="Times New Roman" w:cs="Times New Roman"/>
          <w:sz w:val="24"/>
          <w:szCs w:val="24"/>
        </w:rPr>
        <w:t>a todo o momento</w:t>
      </w:r>
      <w:r w:rsidR="00161668">
        <w:rPr>
          <w:rFonts w:ascii="Times New Roman" w:hAnsi="Times New Roman" w:cs="Times New Roman"/>
          <w:sz w:val="24"/>
          <w:szCs w:val="24"/>
        </w:rPr>
        <w:t xml:space="preserve"> capturados pela</w:t>
      </w:r>
      <w:r>
        <w:rPr>
          <w:rFonts w:ascii="Times New Roman" w:hAnsi="Times New Roman" w:cs="Times New Roman"/>
          <w:sz w:val="24"/>
          <w:szCs w:val="24"/>
        </w:rPr>
        <w:t xml:space="preserve"> máquina aparelho de Estado. Máquina esta que vai solapando as singularidades e esterilizando a potência criativa e criadora de cada estudante que habita o território escolar</w:t>
      </w:r>
      <w:r w:rsidR="00E20565">
        <w:rPr>
          <w:rFonts w:ascii="Times New Roman" w:hAnsi="Times New Roman" w:cs="Times New Roman"/>
          <w:sz w:val="24"/>
          <w:szCs w:val="24"/>
        </w:rPr>
        <w:t>, transformando cada um em componente análogo que faz funcionar um sistema de mercado</w:t>
      </w:r>
      <w:r>
        <w:rPr>
          <w:rFonts w:ascii="Times New Roman" w:hAnsi="Times New Roman" w:cs="Times New Roman"/>
          <w:sz w:val="24"/>
          <w:szCs w:val="24"/>
        </w:rPr>
        <w:t>. Deslocar-nos a pensar o</w:t>
      </w:r>
      <w:r w:rsidR="00802CF3">
        <w:rPr>
          <w:rFonts w:ascii="Times New Roman" w:hAnsi="Times New Roman" w:cs="Times New Roman"/>
          <w:sz w:val="24"/>
          <w:szCs w:val="24"/>
        </w:rPr>
        <w:t xml:space="preserve"> cinema como es</w:t>
      </w:r>
      <w:r w:rsidR="00927FAF">
        <w:rPr>
          <w:rFonts w:ascii="Times New Roman" w:hAnsi="Times New Roman" w:cs="Times New Roman"/>
          <w:sz w:val="24"/>
          <w:szCs w:val="24"/>
        </w:rPr>
        <w:t>s</w:t>
      </w:r>
      <w:r w:rsidR="00802CF3">
        <w:rPr>
          <w:rFonts w:ascii="Times New Roman" w:hAnsi="Times New Roman" w:cs="Times New Roman"/>
          <w:sz w:val="24"/>
          <w:szCs w:val="24"/>
        </w:rPr>
        <w:t>a possibilidade</w:t>
      </w:r>
      <w:r w:rsidR="00FB1A1A">
        <w:rPr>
          <w:rFonts w:ascii="Times New Roman" w:hAnsi="Times New Roman" w:cs="Times New Roman"/>
          <w:sz w:val="24"/>
          <w:szCs w:val="24"/>
        </w:rPr>
        <w:t xml:space="preserve"> </w:t>
      </w:r>
      <w:r w:rsidR="00FB1A1A" w:rsidRPr="00FC6D16">
        <w:rPr>
          <w:rFonts w:ascii="Times New Roman" w:hAnsi="Times New Roman" w:cs="Times New Roman"/>
          <w:sz w:val="24"/>
          <w:szCs w:val="24"/>
        </w:rPr>
        <w:t>de fuga</w:t>
      </w:r>
      <w:r w:rsidR="00802CF3" w:rsidRPr="00FC6D16">
        <w:rPr>
          <w:rFonts w:ascii="Times New Roman" w:hAnsi="Times New Roman" w:cs="Times New Roman"/>
          <w:sz w:val="24"/>
          <w:szCs w:val="24"/>
        </w:rPr>
        <w:t>,</w:t>
      </w:r>
      <w:r w:rsidR="00802CF3">
        <w:rPr>
          <w:rFonts w:ascii="Times New Roman" w:hAnsi="Times New Roman" w:cs="Times New Roman"/>
          <w:sz w:val="24"/>
          <w:szCs w:val="24"/>
        </w:rPr>
        <w:t xml:space="preserve"> operando um </w:t>
      </w:r>
      <w:r w:rsidR="00DD7297">
        <w:rPr>
          <w:rFonts w:ascii="Times New Roman" w:hAnsi="Times New Roman" w:cs="Times New Roman"/>
          <w:sz w:val="24"/>
          <w:szCs w:val="24"/>
        </w:rPr>
        <w:t>fluxo oscilante</w:t>
      </w:r>
      <w:r w:rsidR="00E20565">
        <w:rPr>
          <w:rFonts w:ascii="Times New Roman" w:hAnsi="Times New Roman" w:cs="Times New Roman"/>
          <w:sz w:val="24"/>
          <w:szCs w:val="24"/>
        </w:rPr>
        <w:t>, através da questão:</w:t>
      </w:r>
      <w:r w:rsidR="00802CF3">
        <w:rPr>
          <w:rFonts w:ascii="Times New Roman" w:hAnsi="Times New Roman" w:cs="Times New Roman"/>
          <w:sz w:val="24"/>
          <w:szCs w:val="24"/>
        </w:rPr>
        <w:t xml:space="preserve"> pode o cinema s</w:t>
      </w:r>
      <w:r w:rsidR="00A65970">
        <w:rPr>
          <w:rFonts w:ascii="Times New Roman" w:hAnsi="Times New Roman" w:cs="Times New Roman"/>
          <w:sz w:val="24"/>
          <w:szCs w:val="24"/>
        </w:rPr>
        <w:t>e colocar como máquina de guerra</w:t>
      </w:r>
      <w:r w:rsidR="002176E6">
        <w:rPr>
          <w:rStyle w:val="Refdenotadefim"/>
          <w:rFonts w:ascii="Times New Roman" w:hAnsi="Times New Roman" w:cs="Times New Roman"/>
          <w:sz w:val="24"/>
          <w:szCs w:val="24"/>
        </w:rPr>
        <w:endnoteReference w:id="1"/>
      </w:r>
      <w:r w:rsidR="00802CF3">
        <w:rPr>
          <w:rFonts w:ascii="Times New Roman" w:hAnsi="Times New Roman" w:cs="Times New Roman"/>
          <w:sz w:val="24"/>
          <w:szCs w:val="24"/>
        </w:rPr>
        <w:t xml:space="preserve"> na produção de linhas de fuga aos desejos imanentemente agressivos no sentido de potencializar outra ética para a existência que exceda a da lógica</w:t>
      </w:r>
      <w:r w:rsidR="009E78B9">
        <w:rPr>
          <w:rFonts w:ascii="Times New Roman" w:hAnsi="Times New Roman" w:cs="Times New Roman"/>
          <w:sz w:val="24"/>
          <w:szCs w:val="24"/>
        </w:rPr>
        <w:t xml:space="preserve"> performática neoliberal</w:t>
      </w:r>
      <w:r w:rsidR="00802CF3">
        <w:rPr>
          <w:rFonts w:ascii="Times New Roman" w:hAnsi="Times New Roman" w:cs="Times New Roman"/>
          <w:sz w:val="24"/>
          <w:szCs w:val="24"/>
        </w:rPr>
        <w:t>?</w:t>
      </w:r>
    </w:p>
    <w:p w14:paraId="65818366" w14:textId="77777777" w:rsidR="009E78B9" w:rsidRDefault="00692F8A" w:rsidP="00FC6D16">
      <w:pPr>
        <w:ind w:firstLine="851"/>
        <w:jc w:val="both"/>
        <w:rPr>
          <w:rFonts w:ascii="Times New Roman" w:hAnsi="Times New Roman" w:cs="Times New Roman"/>
          <w:sz w:val="24"/>
          <w:szCs w:val="24"/>
        </w:rPr>
      </w:pPr>
      <w:r>
        <w:rPr>
          <w:rFonts w:ascii="Times New Roman" w:hAnsi="Times New Roman" w:cs="Times New Roman"/>
          <w:sz w:val="24"/>
          <w:szCs w:val="24"/>
        </w:rPr>
        <w:t>O que nos mobiliza o pensamento</w:t>
      </w:r>
      <w:r w:rsidR="00734EDF">
        <w:rPr>
          <w:rFonts w:ascii="Times New Roman" w:hAnsi="Times New Roman" w:cs="Times New Roman"/>
          <w:sz w:val="24"/>
          <w:szCs w:val="24"/>
        </w:rPr>
        <w:t xml:space="preserve"> parte das produções cinematográficas desenvolvidas pelo</w:t>
      </w:r>
      <w:r>
        <w:rPr>
          <w:rFonts w:ascii="Times New Roman" w:hAnsi="Times New Roman" w:cs="Times New Roman"/>
          <w:sz w:val="24"/>
          <w:szCs w:val="24"/>
        </w:rPr>
        <w:t xml:space="preserve"> “Programa </w:t>
      </w:r>
      <w:r w:rsidRPr="00692F8A">
        <w:rPr>
          <w:rFonts w:ascii="Times New Roman" w:hAnsi="Times New Roman" w:cs="Times New Roman"/>
          <w:sz w:val="24"/>
          <w:szCs w:val="24"/>
        </w:rPr>
        <w:t>Cinema &amp; Educação: A experiência do cinema na escola de educação básica Municipal"</w:t>
      </w:r>
      <w:r w:rsidR="000872B4">
        <w:rPr>
          <w:rFonts w:ascii="Times New Roman" w:hAnsi="Times New Roman" w:cs="Times New Roman"/>
          <w:sz w:val="24"/>
          <w:szCs w:val="24"/>
        </w:rPr>
        <w:t>,</w:t>
      </w:r>
      <w:r w:rsidRPr="00692F8A">
        <w:rPr>
          <w:rFonts w:ascii="Times New Roman" w:hAnsi="Times New Roman" w:cs="Times New Roman"/>
          <w:sz w:val="24"/>
          <w:szCs w:val="24"/>
        </w:rPr>
        <w:t xml:space="preserve"> criado pela a Secretaria de Educação do Município de Campinas</w:t>
      </w:r>
      <w:r w:rsidR="00553BE2">
        <w:rPr>
          <w:rFonts w:ascii="Times New Roman" w:hAnsi="Times New Roman" w:cs="Times New Roman"/>
          <w:sz w:val="24"/>
          <w:szCs w:val="24"/>
        </w:rPr>
        <w:t>/SP</w:t>
      </w:r>
      <w:r>
        <w:rPr>
          <w:rFonts w:ascii="Times New Roman" w:hAnsi="Times New Roman" w:cs="Times New Roman"/>
          <w:sz w:val="24"/>
          <w:szCs w:val="24"/>
        </w:rPr>
        <w:t xml:space="preserve">, </w:t>
      </w:r>
      <w:r w:rsidR="000872B4">
        <w:rPr>
          <w:rFonts w:ascii="Times New Roman" w:hAnsi="Times New Roman" w:cs="Times New Roman"/>
          <w:sz w:val="24"/>
          <w:szCs w:val="24"/>
        </w:rPr>
        <w:t>num trabalho con</w:t>
      </w:r>
      <w:r>
        <w:rPr>
          <w:rFonts w:ascii="Times New Roman" w:hAnsi="Times New Roman" w:cs="Times New Roman"/>
          <w:sz w:val="24"/>
          <w:szCs w:val="24"/>
        </w:rPr>
        <w:t>junt</w:t>
      </w:r>
      <w:r w:rsidR="000872B4">
        <w:rPr>
          <w:rFonts w:ascii="Times New Roman" w:hAnsi="Times New Roman" w:cs="Times New Roman"/>
          <w:sz w:val="24"/>
          <w:szCs w:val="24"/>
        </w:rPr>
        <w:t>o</w:t>
      </w:r>
      <w:r>
        <w:rPr>
          <w:rFonts w:ascii="Times New Roman" w:hAnsi="Times New Roman" w:cs="Times New Roman"/>
          <w:sz w:val="24"/>
          <w:szCs w:val="24"/>
        </w:rPr>
        <w:t xml:space="preserve"> com a Faculdade de Educação da UNICAMP, e das experimentações desenvolvidas pelos integrantes/pesquisadores do Grupo de Pesquisa OLHO – Laboratório de estudos audiovisuais, imersos na escola e no desafio de fazer o cinema </w:t>
      </w:r>
      <w:r>
        <w:rPr>
          <w:rFonts w:ascii="Times New Roman" w:hAnsi="Times New Roman" w:cs="Times New Roman"/>
          <w:sz w:val="24"/>
          <w:szCs w:val="24"/>
        </w:rPr>
        <w:lastRenderedPageBreak/>
        <w:t xml:space="preserve">produzir outras coisas além daquelas </w:t>
      </w:r>
      <w:r w:rsidR="000872B4">
        <w:rPr>
          <w:rFonts w:ascii="Times New Roman" w:hAnsi="Times New Roman" w:cs="Times New Roman"/>
          <w:sz w:val="24"/>
          <w:szCs w:val="24"/>
        </w:rPr>
        <w:t xml:space="preserve">previstas pelos programas legais, parâmetros e diretrizes curriculares. </w:t>
      </w:r>
    </w:p>
    <w:p w14:paraId="349AD5FE" w14:textId="15B817AB" w:rsidR="00385639" w:rsidRDefault="000872B4" w:rsidP="00FC6D16">
      <w:pPr>
        <w:ind w:firstLine="851"/>
        <w:jc w:val="both"/>
        <w:rPr>
          <w:rFonts w:ascii="Times New Roman" w:hAnsi="Times New Roman" w:cs="Times New Roman"/>
          <w:sz w:val="24"/>
          <w:szCs w:val="24"/>
        </w:rPr>
      </w:pPr>
      <w:r>
        <w:rPr>
          <w:rFonts w:ascii="Times New Roman" w:hAnsi="Times New Roman" w:cs="Times New Roman"/>
          <w:sz w:val="24"/>
          <w:szCs w:val="24"/>
        </w:rPr>
        <w:t xml:space="preserve">Queremos acreditar, mediante ao que se tem </w:t>
      </w:r>
      <w:proofErr w:type="gramStart"/>
      <w:r>
        <w:rPr>
          <w:rFonts w:ascii="Times New Roman" w:hAnsi="Times New Roman" w:cs="Times New Roman"/>
          <w:sz w:val="24"/>
          <w:szCs w:val="24"/>
        </w:rPr>
        <w:t>experimentado</w:t>
      </w:r>
      <w:r w:rsidR="0074499A">
        <w:rPr>
          <w:rFonts w:ascii="Times New Roman" w:hAnsi="Times New Roman" w:cs="Times New Roman"/>
          <w:sz w:val="24"/>
          <w:szCs w:val="24"/>
        </w:rPr>
        <w:t>,</w:t>
      </w:r>
      <w:proofErr w:type="gramEnd"/>
      <w:r>
        <w:rPr>
          <w:rFonts w:ascii="Times New Roman" w:hAnsi="Times New Roman" w:cs="Times New Roman"/>
          <w:sz w:val="24"/>
          <w:szCs w:val="24"/>
        </w:rPr>
        <w:t xml:space="preserve"> que o cinema possa ser uma máquina de guerra potente contra o aparelho de Estado,</w:t>
      </w:r>
      <w:r w:rsidR="00553BE2">
        <w:rPr>
          <w:rFonts w:ascii="Times New Roman" w:hAnsi="Times New Roman" w:cs="Times New Roman"/>
          <w:sz w:val="24"/>
          <w:szCs w:val="24"/>
        </w:rPr>
        <w:t xml:space="preserve"> sobretudo</w:t>
      </w:r>
      <w:r>
        <w:rPr>
          <w:rFonts w:ascii="Times New Roman" w:hAnsi="Times New Roman" w:cs="Times New Roman"/>
          <w:sz w:val="24"/>
          <w:szCs w:val="24"/>
        </w:rPr>
        <w:t xml:space="preserve"> contra ao que ele vem produzindo por meio da instituição escolar. Uma máquina</w:t>
      </w:r>
      <w:r w:rsidR="005D5DD8">
        <w:rPr>
          <w:rFonts w:ascii="Times New Roman" w:hAnsi="Times New Roman" w:cs="Times New Roman"/>
          <w:sz w:val="24"/>
          <w:szCs w:val="24"/>
        </w:rPr>
        <w:t xml:space="preserve"> de</w:t>
      </w:r>
      <w:r>
        <w:rPr>
          <w:rFonts w:ascii="Times New Roman" w:hAnsi="Times New Roman" w:cs="Times New Roman"/>
          <w:sz w:val="24"/>
          <w:szCs w:val="24"/>
        </w:rPr>
        <w:t xml:space="preserve"> guerra potente contra a cultura performática e contra a violência narcisista.</w:t>
      </w:r>
      <w:r w:rsidR="00553BE2">
        <w:rPr>
          <w:rFonts w:ascii="Times New Roman" w:hAnsi="Times New Roman" w:cs="Times New Roman"/>
          <w:sz w:val="24"/>
          <w:szCs w:val="24"/>
        </w:rPr>
        <w:t xml:space="preserve"> Uma máquina </w:t>
      </w:r>
      <w:r w:rsidR="0074499A">
        <w:rPr>
          <w:rFonts w:ascii="Times New Roman" w:hAnsi="Times New Roman" w:cs="Times New Roman"/>
          <w:sz w:val="24"/>
          <w:szCs w:val="24"/>
        </w:rPr>
        <w:t xml:space="preserve">de </w:t>
      </w:r>
      <w:r w:rsidR="00553BE2">
        <w:rPr>
          <w:rFonts w:ascii="Times New Roman" w:hAnsi="Times New Roman" w:cs="Times New Roman"/>
          <w:sz w:val="24"/>
          <w:szCs w:val="24"/>
        </w:rPr>
        <w:t>guerra potente na criação de outras estéticas da existência e na invenção com a diferença.</w:t>
      </w:r>
      <w:r>
        <w:rPr>
          <w:rFonts w:ascii="Times New Roman" w:hAnsi="Times New Roman" w:cs="Times New Roman"/>
          <w:sz w:val="24"/>
          <w:szCs w:val="24"/>
        </w:rPr>
        <w:t xml:space="preserve"> </w:t>
      </w:r>
      <w:r w:rsidR="00E20565">
        <w:rPr>
          <w:rFonts w:ascii="Times New Roman" w:hAnsi="Times New Roman" w:cs="Times New Roman"/>
          <w:sz w:val="24"/>
          <w:szCs w:val="24"/>
        </w:rPr>
        <w:t xml:space="preserve">Assim, nos propomos a discutir </w:t>
      </w:r>
      <w:r w:rsidR="00FC6D16">
        <w:rPr>
          <w:rFonts w:ascii="Times New Roman" w:hAnsi="Times New Roman" w:cs="Times New Roman"/>
          <w:sz w:val="24"/>
          <w:szCs w:val="24"/>
        </w:rPr>
        <w:t xml:space="preserve">nos </w:t>
      </w:r>
      <w:r w:rsidR="00082EB1" w:rsidRPr="00FC6D16">
        <w:rPr>
          <w:rFonts w:ascii="Times New Roman" w:hAnsi="Times New Roman" w:cs="Times New Roman"/>
          <w:sz w:val="24"/>
          <w:szCs w:val="24"/>
        </w:rPr>
        <w:t>itens</w:t>
      </w:r>
      <w:r w:rsidR="00E20565">
        <w:rPr>
          <w:rFonts w:ascii="Times New Roman" w:hAnsi="Times New Roman" w:cs="Times New Roman"/>
          <w:sz w:val="24"/>
          <w:szCs w:val="24"/>
        </w:rPr>
        <w:t xml:space="preserve"> que </w:t>
      </w:r>
      <w:proofErr w:type="gramStart"/>
      <w:r w:rsidR="00E20565">
        <w:rPr>
          <w:rFonts w:ascii="Times New Roman" w:hAnsi="Times New Roman" w:cs="Times New Roman"/>
          <w:sz w:val="24"/>
          <w:szCs w:val="24"/>
        </w:rPr>
        <w:t>seguem,</w:t>
      </w:r>
      <w:proofErr w:type="gramEnd"/>
      <w:r w:rsidR="00E20565">
        <w:rPr>
          <w:rFonts w:ascii="Times New Roman" w:hAnsi="Times New Roman" w:cs="Times New Roman"/>
          <w:sz w:val="24"/>
          <w:szCs w:val="24"/>
        </w:rPr>
        <w:t xml:space="preserve"> como a escola vai se transformando num agente produtor de violências, especialmente desta vi</w:t>
      </w:r>
      <w:r w:rsidR="00AB4DD6">
        <w:rPr>
          <w:rFonts w:ascii="Times New Roman" w:hAnsi="Times New Roman" w:cs="Times New Roman"/>
          <w:sz w:val="24"/>
          <w:szCs w:val="24"/>
        </w:rPr>
        <w:t>olência performática narcisista</w:t>
      </w:r>
      <w:r w:rsidR="00E20565">
        <w:rPr>
          <w:rFonts w:ascii="Times New Roman" w:hAnsi="Times New Roman" w:cs="Times New Roman"/>
          <w:sz w:val="24"/>
          <w:szCs w:val="24"/>
        </w:rPr>
        <w:t xml:space="preserve"> da qual </w:t>
      </w:r>
      <w:r w:rsidR="00927FAF">
        <w:rPr>
          <w:rFonts w:ascii="Times New Roman" w:hAnsi="Times New Roman" w:cs="Times New Roman"/>
          <w:sz w:val="24"/>
          <w:szCs w:val="24"/>
        </w:rPr>
        <w:t xml:space="preserve">a </w:t>
      </w:r>
      <w:r w:rsidR="00E20565">
        <w:rPr>
          <w:rFonts w:ascii="Times New Roman" w:hAnsi="Times New Roman" w:cs="Times New Roman"/>
          <w:sz w:val="24"/>
          <w:szCs w:val="24"/>
        </w:rPr>
        <w:t>defendemos, para em seguida, discutir o cinema como uma possibilidade de máquina de guerra, de enfrentamento e resistência</w:t>
      </w:r>
      <w:r w:rsidR="009E78B9">
        <w:rPr>
          <w:rFonts w:ascii="Times New Roman" w:hAnsi="Times New Roman" w:cs="Times New Roman"/>
          <w:sz w:val="24"/>
          <w:szCs w:val="24"/>
        </w:rPr>
        <w:t>s</w:t>
      </w:r>
      <w:r w:rsidR="00E20565">
        <w:rPr>
          <w:rFonts w:ascii="Times New Roman" w:hAnsi="Times New Roman" w:cs="Times New Roman"/>
          <w:sz w:val="24"/>
          <w:szCs w:val="24"/>
        </w:rPr>
        <w:t xml:space="preserve">.  </w:t>
      </w:r>
    </w:p>
    <w:p w14:paraId="3310475E" w14:textId="77777777" w:rsidR="00A976BF" w:rsidRDefault="00A976BF" w:rsidP="00FC6D1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6F6411D" w14:textId="3FBD4FFA" w:rsidR="00740267" w:rsidRPr="00FC6D16" w:rsidRDefault="00A976BF" w:rsidP="00CA3CBC">
      <w:pPr>
        <w:jc w:val="both"/>
        <w:rPr>
          <w:rFonts w:ascii="Times New Roman" w:hAnsi="Times New Roman" w:cs="Times New Roman"/>
          <w:b/>
          <w:sz w:val="24"/>
          <w:szCs w:val="24"/>
        </w:rPr>
      </w:pPr>
      <w:r>
        <w:rPr>
          <w:rFonts w:ascii="Times New Roman" w:hAnsi="Times New Roman" w:cs="Times New Roman"/>
          <w:sz w:val="24"/>
          <w:szCs w:val="24"/>
        </w:rPr>
        <w:t xml:space="preserve"> </w:t>
      </w:r>
      <w:r w:rsidR="00FC6D16">
        <w:rPr>
          <w:rFonts w:ascii="Times New Roman" w:hAnsi="Times New Roman" w:cs="Times New Roman"/>
          <w:b/>
          <w:sz w:val="24"/>
          <w:szCs w:val="24"/>
        </w:rPr>
        <w:t xml:space="preserve">2. </w:t>
      </w:r>
      <w:r w:rsidR="00740267" w:rsidRPr="00FC6D16">
        <w:rPr>
          <w:rFonts w:ascii="Times New Roman" w:hAnsi="Times New Roman" w:cs="Times New Roman"/>
          <w:b/>
          <w:sz w:val="24"/>
          <w:szCs w:val="24"/>
        </w:rPr>
        <w:t xml:space="preserve">DA ESCOLA </w:t>
      </w:r>
      <w:r w:rsidR="00367DD8" w:rsidRPr="00FC6D16">
        <w:rPr>
          <w:rFonts w:ascii="Times New Roman" w:hAnsi="Times New Roman" w:cs="Times New Roman"/>
          <w:b/>
          <w:sz w:val="24"/>
          <w:szCs w:val="24"/>
        </w:rPr>
        <w:t>PRODUTORA DE VIOLÊNCIAS</w:t>
      </w:r>
    </w:p>
    <w:p w14:paraId="302CB108" w14:textId="77777777" w:rsidR="00860738" w:rsidRDefault="00860738" w:rsidP="00FC6D16">
      <w:pPr>
        <w:tabs>
          <w:tab w:val="left" w:pos="284"/>
        </w:tabs>
        <w:jc w:val="both"/>
        <w:rPr>
          <w:rFonts w:ascii="Times New Roman" w:hAnsi="Times New Roman" w:cs="Times New Roman"/>
          <w:b/>
          <w:sz w:val="24"/>
          <w:szCs w:val="24"/>
        </w:rPr>
      </w:pPr>
    </w:p>
    <w:p w14:paraId="3D903BED" w14:textId="4773FA6D" w:rsidR="00AF2EBE" w:rsidRPr="00454193" w:rsidRDefault="00AF2EBE" w:rsidP="00FC6D16">
      <w:pPr>
        <w:jc w:val="right"/>
        <w:rPr>
          <w:rFonts w:ascii="Times New Roman" w:hAnsi="Times New Roman" w:cs="Times New Roman"/>
          <w:i/>
          <w:sz w:val="24"/>
          <w:szCs w:val="24"/>
        </w:rPr>
      </w:pPr>
      <w:r w:rsidRPr="00454193">
        <w:rPr>
          <w:rFonts w:ascii="Times New Roman" w:hAnsi="Times New Roman" w:cs="Times New Roman"/>
          <w:i/>
          <w:sz w:val="24"/>
          <w:szCs w:val="24"/>
        </w:rPr>
        <w:t xml:space="preserve">“A turma que você fará a pesquisa têm nove alunos”, disse-me o diretor da instituição no primeiro dia em que piso no território escolar. Um sentimento de pavor e ansiedade toma-me o corpo, junto a vozes que ecoam: “você não vai conseguir pesquisar a realidade da escola numa turma tão singular”. Entro em sala, observo o espaço, os rostos, as posturas. Oito meninas e um menino. Sentados enfileirados num espaço menor do que comumente se espera para uma sala de aula, entrementes com a mesma estética desvanecida de todas elas. Logo nos primeiros instantes, os comportamentos se revelam: atentos, participativos, interessados, educados, prestativos, estudiosos. Roubo as palavras de um docente: “o sonho de qualquer professor”. O tempo de pesquisa e imersão no território vai se prolongando, as vivências se intensificam, há algo naquele </w:t>
      </w:r>
      <w:r>
        <w:rPr>
          <w:rFonts w:ascii="Times New Roman" w:hAnsi="Times New Roman" w:cs="Times New Roman"/>
          <w:i/>
          <w:sz w:val="24"/>
          <w:szCs w:val="24"/>
        </w:rPr>
        <w:t>“</w:t>
      </w:r>
      <w:r w:rsidRPr="00454193">
        <w:rPr>
          <w:rFonts w:ascii="Times New Roman" w:hAnsi="Times New Roman" w:cs="Times New Roman"/>
          <w:i/>
          <w:sz w:val="24"/>
          <w:szCs w:val="24"/>
        </w:rPr>
        <w:t>sonho</w:t>
      </w:r>
      <w:r>
        <w:rPr>
          <w:rFonts w:ascii="Times New Roman" w:hAnsi="Times New Roman" w:cs="Times New Roman"/>
          <w:i/>
          <w:sz w:val="24"/>
          <w:szCs w:val="24"/>
        </w:rPr>
        <w:t>”</w:t>
      </w:r>
      <w:r w:rsidRPr="00454193">
        <w:rPr>
          <w:rFonts w:ascii="Times New Roman" w:hAnsi="Times New Roman" w:cs="Times New Roman"/>
          <w:i/>
          <w:sz w:val="24"/>
          <w:szCs w:val="24"/>
        </w:rPr>
        <w:t xml:space="preserve"> que me incomoda. A perfeição me desassossega, parece esconder um detalhe que força minha atenção, pouso meu olhar a situações que me chegam, me tocam, me estranham: três estudantes não são chamados a decidir questões da camiseta da turma; três estudantes não fazem parte do grupo do </w:t>
      </w:r>
      <w:proofErr w:type="spellStart"/>
      <w:proofErr w:type="gramStart"/>
      <w:r w:rsidR="00927FAF">
        <w:rPr>
          <w:rFonts w:ascii="Times New Roman" w:hAnsi="Times New Roman" w:cs="Times New Roman"/>
          <w:i/>
          <w:sz w:val="24"/>
          <w:szCs w:val="24"/>
        </w:rPr>
        <w:t>W</w:t>
      </w:r>
      <w:r w:rsidRPr="00454193">
        <w:rPr>
          <w:rFonts w:ascii="Times New Roman" w:hAnsi="Times New Roman" w:cs="Times New Roman"/>
          <w:i/>
          <w:sz w:val="24"/>
          <w:szCs w:val="24"/>
        </w:rPr>
        <w:t>hats</w:t>
      </w:r>
      <w:r w:rsidR="00927FAF">
        <w:rPr>
          <w:rFonts w:ascii="Times New Roman" w:hAnsi="Times New Roman" w:cs="Times New Roman"/>
          <w:i/>
          <w:sz w:val="24"/>
          <w:szCs w:val="24"/>
        </w:rPr>
        <w:t>A</w:t>
      </w:r>
      <w:r w:rsidRPr="00454193">
        <w:rPr>
          <w:rFonts w:ascii="Times New Roman" w:hAnsi="Times New Roman" w:cs="Times New Roman"/>
          <w:i/>
          <w:sz w:val="24"/>
          <w:szCs w:val="24"/>
        </w:rPr>
        <w:t>pp</w:t>
      </w:r>
      <w:proofErr w:type="spellEnd"/>
      <w:proofErr w:type="gramEnd"/>
      <w:r w:rsidRPr="00454193">
        <w:rPr>
          <w:rFonts w:ascii="Times New Roman" w:hAnsi="Times New Roman" w:cs="Times New Roman"/>
          <w:i/>
          <w:sz w:val="24"/>
          <w:szCs w:val="24"/>
        </w:rPr>
        <w:t xml:space="preserve">; três estudantes almoçam todos os dias numa outra mesa do refeitório; dois estudantes não querem fazer a festa da formatura por não terem “intimidade” com os demais; três estudantes formam sempre os mesmos grupos de trabalho; uma estudante diz ficar afastada por ser mais introspectiva e não gostar de se envolver em discussões; dois estudantes permanecem afastados durante as filmagens da oficina; um estudante quase não fala, não opina, não se expressa durante as aulas; todos os relatos dos professores evidenciam a divisão de grupos </w:t>
      </w:r>
      <w:r w:rsidRPr="00454193">
        <w:rPr>
          <w:rFonts w:ascii="Times New Roman" w:hAnsi="Times New Roman" w:cs="Times New Roman"/>
          <w:i/>
          <w:sz w:val="24"/>
          <w:szCs w:val="24"/>
        </w:rPr>
        <w:lastRenderedPageBreak/>
        <w:t>no perfil da turma; uma estudante troca de turma por se sentir excluída... Há algo na perfeição que grita...</w:t>
      </w:r>
    </w:p>
    <w:p w14:paraId="6157B987" w14:textId="77777777" w:rsidR="00AF2EBE" w:rsidRDefault="00AF2EBE" w:rsidP="00FC6D16">
      <w:pPr>
        <w:ind w:firstLine="851"/>
        <w:jc w:val="both"/>
        <w:rPr>
          <w:rFonts w:ascii="Times New Roman" w:hAnsi="Times New Roman" w:cs="Times New Roman"/>
          <w:sz w:val="24"/>
          <w:szCs w:val="24"/>
        </w:rPr>
      </w:pPr>
    </w:p>
    <w:p w14:paraId="7D75665A" w14:textId="083121C0" w:rsidR="000442A1"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 xml:space="preserve">A cena acima foi </w:t>
      </w:r>
      <w:r w:rsidRPr="007C7E1B">
        <w:rPr>
          <w:rFonts w:ascii="Times New Roman" w:hAnsi="Times New Roman" w:cs="Times New Roman"/>
          <w:sz w:val="24"/>
          <w:szCs w:val="24"/>
        </w:rPr>
        <w:t>montada</w:t>
      </w:r>
      <w:r w:rsidRPr="00454193">
        <w:rPr>
          <w:rFonts w:ascii="Times New Roman" w:hAnsi="Times New Roman" w:cs="Times New Roman"/>
          <w:sz w:val="24"/>
          <w:szCs w:val="24"/>
        </w:rPr>
        <w:t xml:space="preserve"> a partir dos excertos extraídos do diário de campo</w:t>
      </w:r>
      <w:r>
        <w:rPr>
          <w:rFonts w:ascii="Times New Roman" w:hAnsi="Times New Roman" w:cs="Times New Roman"/>
          <w:sz w:val="24"/>
          <w:szCs w:val="24"/>
        </w:rPr>
        <w:t xml:space="preserve"> construído durante o período de pesquisa e construção de uma</w:t>
      </w:r>
      <w:r w:rsidRPr="00454193">
        <w:rPr>
          <w:rFonts w:ascii="Times New Roman" w:hAnsi="Times New Roman" w:cs="Times New Roman"/>
          <w:sz w:val="24"/>
          <w:szCs w:val="24"/>
        </w:rPr>
        <w:t xml:space="preserve"> dissertação</w:t>
      </w:r>
      <w:r w:rsidR="007C7E1B">
        <w:rPr>
          <w:rStyle w:val="Refdenotaderodap"/>
          <w:rFonts w:ascii="Times New Roman" w:hAnsi="Times New Roman" w:cs="Times New Roman"/>
          <w:sz w:val="24"/>
          <w:szCs w:val="24"/>
        </w:rPr>
        <w:footnoteReference w:id="7"/>
      </w:r>
      <w:r w:rsidRPr="00454193">
        <w:rPr>
          <w:rFonts w:ascii="Times New Roman" w:hAnsi="Times New Roman" w:cs="Times New Roman"/>
          <w:sz w:val="24"/>
          <w:szCs w:val="24"/>
        </w:rPr>
        <w:t>. A dissertação que objetivou problematizar as potencialidades do corpo em espaço de escolarização sublinhou o corpo-performático como sendo o mais potente ou potencializado nesse espaço</w:t>
      </w:r>
      <w:r w:rsidR="009D2C1A">
        <w:rPr>
          <w:rFonts w:ascii="Times New Roman" w:hAnsi="Times New Roman" w:cs="Times New Roman"/>
          <w:sz w:val="24"/>
          <w:szCs w:val="24"/>
        </w:rPr>
        <w:t xml:space="preserve"> (CORRÊA</w:t>
      </w:r>
      <w:r w:rsidR="009F3CC5">
        <w:rPr>
          <w:rFonts w:ascii="Times New Roman" w:hAnsi="Times New Roman" w:cs="Times New Roman"/>
          <w:sz w:val="24"/>
          <w:szCs w:val="24"/>
        </w:rPr>
        <w:t>, 2017</w:t>
      </w:r>
      <w:r w:rsidR="00AB4DD6">
        <w:rPr>
          <w:rFonts w:ascii="Times New Roman" w:hAnsi="Times New Roman" w:cs="Times New Roman"/>
          <w:sz w:val="24"/>
          <w:szCs w:val="24"/>
        </w:rPr>
        <w:t>)</w:t>
      </w:r>
      <w:r w:rsidRPr="00454193">
        <w:rPr>
          <w:rFonts w:ascii="Times New Roman" w:hAnsi="Times New Roman" w:cs="Times New Roman"/>
          <w:sz w:val="24"/>
          <w:szCs w:val="24"/>
        </w:rPr>
        <w:t xml:space="preserve">. </w:t>
      </w:r>
      <w:r w:rsidRPr="00BE0845">
        <w:rPr>
          <w:rFonts w:ascii="Times New Roman" w:hAnsi="Times New Roman" w:cs="Times New Roman"/>
          <w:sz w:val="24"/>
          <w:szCs w:val="24"/>
        </w:rPr>
        <w:t xml:space="preserve">Um corpo que conforme Ball (2003) é constituído por meio de uma cultura </w:t>
      </w:r>
      <w:r w:rsidR="00A12F82" w:rsidRPr="00BE0845">
        <w:rPr>
          <w:rFonts w:ascii="Times New Roman" w:hAnsi="Times New Roman" w:cs="Times New Roman"/>
          <w:sz w:val="24"/>
          <w:szCs w:val="24"/>
        </w:rPr>
        <w:t xml:space="preserve">na medida em que é uma tecnologia e um modo de regulação </w:t>
      </w:r>
      <w:r w:rsidR="00C96B22" w:rsidRPr="00BE0845">
        <w:rPr>
          <w:rFonts w:ascii="Times New Roman" w:hAnsi="Times New Roman" w:cs="Times New Roman"/>
          <w:sz w:val="24"/>
          <w:szCs w:val="24"/>
        </w:rPr>
        <w:t>d</w:t>
      </w:r>
      <w:r w:rsidRPr="00C13BE5">
        <w:rPr>
          <w:rFonts w:ascii="Times New Roman" w:hAnsi="Times New Roman" w:cs="Times New Roman"/>
          <w:sz w:val="24"/>
          <w:szCs w:val="24"/>
        </w:rPr>
        <w:t>os corpos</w:t>
      </w:r>
      <w:r w:rsidR="00C96B22" w:rsidRPr="007A064E">
        <w:rPr>
          <w:rFonts w:ascii="Times New Roman" w:hAnsi="Times New Roman" w:cs="Times New Roman"/>
          <w:sz w:val="24"/>
          <w:szCs w:val="24"/>
        </w:rPr>
        <w:t>,</w:t>
      </w:r>
      <w:r w:rsidRPr="007A064E">
        <w:rPr>
          <w:rFonts w:ascii="Times New Roman" w:hAnsi="Times New Roman" w:cs="Times New Roman"/>
          <w:sz w:val="24"/>
          <w:szCs w:val="24"/>
        </w:rPr>
        <w:t xml:space="preserve"> empregando formas de julgamento, comparações e exposições</w:t>
      </w:r>
      <w:r w:rsidR="00A12F82" w:rsidRPr="00D54C4E">
        <w:rPr>
          <w:rFonts w:ascii="Times New Roman" w:hAnsi="Times New Roman" w:cs="Times New Roman"/>
          <w:sz w:val="24"/>
          <w:szCs w:val="24"/>
        </w:rPr>
        <w:t>, tomados respectivamente como meio de controle, de desgaste e de mudança</w:t>
      </w:r>
      <w:r w:rsidRPr="00D54C4E">
        <w:rPr>
          <w:rFonts w:ascii="Times New Roman" w:hAnsi="Times New Roman" w:cs="Times New Roman"/>
          <w:sz w:val="24"/>
          <w:szCs w:val="24"/>
        </w:rPr>
        <w:t>.</w:t>
      </w:r>
      <w:r w:rsidRPr="00454193">
        <w:rPr>
          <w:rFonts w:ascii="Times New Roman" w:hAnsi="Times New Roman" w:cs="Times New Roman"/>
          <w:sz w:val="24"/>
          <w:szCs w:val="24"/>
        </w:rPr>
        <w:t xml:space="preserve"> </w:t>
      </w:r>
    </w:p>
    <w:p w14:paraId="1BE483A2" w14:textId="59BF96F7" w:rsidR="000442A1" w:rsidRDefault="000442A1" w:rsidP="00FC6D16">
      <w:pPr>
        <w:ind w:firstLine="851"/>
        <w:jc w:val="both"/>
        <w:rPr>
          <w:rFonts w:ascii="Times New Roman" w:hAnsi="Times New Roman" w:cs="Times New Roman"/>
          <w:sz w:val="24"/>
          <w:szCs w:val="24"/>
        </w:rPr>
      </w:pPr>
      <w:r w:rsidRPr="000442A1">
        <w:rPr>
          <w:rFonts w:ascii="Times New Roman" w:hAnsi="Times New Roman" w:cs="Times New Roman"/>
          <w:sz w:val="24"/>
          <w:szCs w:val="24"/>
        </w:rPr>
        <w:t>A partir do século XX</w:t>
      </w:r>
      <w:r w:rsidR="009C5360">
        <w:rPr>
          <w:rFonts w:ascii="Times New Roman" w:hAnsi="Times New Roman" w:cs="Times New Roman"/>
          <w:sz w:val="24"/>
          <w:szCs w:val="24"/>
        </w:rPr>
        <w:t>,</w:t>
      </w:r>
      <w:r w:rsidRPr="000442A1">
        <w:rPr>
          <w:rFonts w:ascii="Times New Roman" w:hAnsi="Times New Roman" w:cs="Times New Roman"/>
          <w:sz w:val="24"/>
          <w:szCs w:val="24"/>
        </w:rPr>
        <w:t xml:space="preserve"> vê-se uma crescente preocupação e ampliação das políticas de currículo por parte dos organismos internacionais sobre os </w:t>
      </w:r>
      <w:r w:rsidR="0074499A">
        <w:rPr>
          <w:rFonts w:ascii="Times New Roman" w:hAnsi="Times New Roman" w:cs="Times New Roman"/>
          <w:sz w:val="24"/>
          <w:szCs w:val="24"/>
        </w:rPr>
        <w:t>E</w:t>
      </w:r>
      <w:r w:rsidRPr="000442A1">
        <w:rPr>
          <w:rFonts w:ascii="Times New Roman" w:hAnsi="Times New Roman" w:cs="Times New Roman"/>
          <w:sz w:val="24"/>
          <w:szCs w:val="24"/>
        </w:rPr>
        <w:t>stados. Essa intervenção tem agido no sentido de intensificar a vinculação da escolarização ao emprego e à produtividade, preocupando-se com a redução de custos da educação e controlando os conteúdos do currículo e da avaliação.</w:t>
      </w:r>
      <w:r>
        <w:rPr>
          <w:rFonts w:ascii="Times New Roman" w:hAnsi="Times New Roman" w:cs="Times New Roman"/>
          <w:sz w:val="24"/>
          <w:szCs w:val="24"/>
        </w:rPr>
        <w:t xml:space="preserve"> As determinações do Estado – que são entendidas como parte de um ciclo de produção de políticas –, junto às </w:t>
      </w:r>
      <w:r w:rsidRPr="00A12F82">
        <w:rPr>
          <w:rFonts w:ascii="Times New Roman" w:hAnsi="Times New Roman" w:cs="Times New Roman"/>
          <w:i/>
          <w:sz w:val="24"/>
          <w:szCs w:val="24"/>
        </w:rPr>
        <w:t>comunidades epistêmicas</w:t>
      </w:r>
      <w:r w:rsidR="002176E6">
        <w:rPr>
          <w:rStyle w:val="Refdenotadefim"/>
          <w:rFonts w:ascii="Times New Roman" w:hAnsi="Times New Roman" w:cs="Times New Roman"/>
          <w:i/>
          <w:sz w:val="24"/>
          <w:szCs w:val="24"/>
        </w:rPr>
        <w:endnoteReference w:id="2"/>
      </w:r>
      <w:r>
        <w:rPr>
          <w:rFonts w:ascii="Times New Roman" w:hAnsi="Times New Roman" w:cs="Times New Roman"/>
          <w:sz w:val="24"/>
          <w:szCs w:val="24"/>
        </w:rPr>
        <w:t xml:space="preserve"> são capazes de produzir e determinar discursos que são a base </w:t>
      </w:r>
      <w:r w:rsidRPr="000442A1">
        <w:rPr>
          <w:rFonts w:ascii="Times New Roman" w:hAnsi="Times New Roman" w:cs="Times New Roman"/>
          <w:sz w:val="24"/>
          <w:szCs w:val="24"/>
        </w:rPr>
        <w:t>da produção de sentidos e significados para uma determinada política que virá refletir na constituição de uma determinada cultura dentro do currículo escolar</w:t>
      </w:r>
      <w:r w:rsidR="00A12F82">
        <w:rPr>
          <w:rFonts w:ascii="Times New Roman" w:hAnsi="Times New Roman" w:cs="Times New Roman"/>
          <w:sz w:val="24"/>
          <w:szCs w:val="24"/>
        </w:rPr>
        <w:t>, carregado de instrumentos de homogeneização</w:t>
      </w:r>
      <w:r w:rsidR="00F453F7">
        <w:rPr>
          <w:rFonts w:ascii="Times New Roman" w:hAnsi="Times New Roman" w:cs="Times New Roman"/>
          <w:sz w:val="24"/>
          <w:szCs w:val="24"/>
        </w:rPr>
        <w:t xml:space="preserve"> e controle</w:t>
      </w:r>
      <w:r w:rsidRPr="000442A1">
        <w:rPr>
          <w:rFonts w:ascii="Times New Roman" w:hAnsi="Times New Roman" w:cs="Times New Roman"/>
          <w:sz w:val="24"/>
          <w:szCs w:val="24"/>
        </w:rPr>
        <w:t>.</w:t>
      </w:r>
      <w:r w:rsidR="00A12F82">
        <w:rPr>
          <w:rFonts w:ascii="Times New Roman" w:hAnsi="Times New Roman" w:cs="Times New Roman"/>
          <w:sz w:val="24"/>
          <w:szCs w:val="24"/>
        </w:rPr>
        <w:t xml:space="preserve"> </w:t>
      </w:r>
    </w:p>
    <w:p w14:paraId="289A97EC" w14:textId="01C8C51E" w:rsidR="00AF2EBE" w:rsidRPr="00454193" w:rsidRDefault="00A12F82" w:rsidP="00FC6D16">
      <w:pPr>
        <w:ind w:firstLine="851"/>
        <w:jc w:val="both"/>
        <w:rPr>
          <w:rFonts w:ascii="Times New Roman" w:hAnsi="Times New Roman" w:cs="Times New Roman"/>
          <w:sz w:val="24"/>
          <w:szCs w:val="24"/>
        </w:rPr>
      </w:pPr>
      <w:r>
        <w:rPr>
          <w:rFonts w:ascii="Times New Roman" w:hAnsi="Times New Roman" w:cs="Times New Roman"/>
          <w:sz w:val="24"/>
          <w:szCs w:val="24"/>
        </w:rPr>
        <w:t>O que se tem evidenciado na atual sociedade neoliberal é uma cultura que</w:t>
      </w:r>
      <w:r w:rsidR="00AF2EBE" w:rsidRPr="00454193">
        <w:rPr>
          <w:rFonts w:ascii="Times New Roman" w:hAnsi="Times New Roman" w:cs="Times New Roman"/>
          <w:sz w:val="24"/>
          <w:szCs w:val="24"/>
        </w:rPr>
        <w:t xml:space="preserve"> faz crescer um discurso de poder articulado a </w:t>
      </w:r>
      <w:proofErr w:type="spellStart"/>
      <w:r w:rsidR="00AF2EBE" w:rsidRPr="002A7572">
        <w:rPr>
          <w:rFonts w:ascii="Times New Roman" w:hAnsi="Times New Roman" w:cs="Times New Roman"/>
          <w:i/>
          <w:sz w:val="24"/>
          <w:szCs w:val="24"/>
        </w:rPr>
        <w:t>accountability</w:t>
      </w:r>
      <w:proofErr w:type="spellEnd"/>
      <w:r w:rsidR="002176E6">
        <w:rPr>
          <w:rStyle w:val="Refdenotadefim"/>
          <w:rFonts w:ascii="Times New Roman" w:hAnsi="Times New Roman" w:cs="Times New Roman"/>
          <w:i/>
          <w:sz w:val="24"/>
          <w:szCs w:val="24"/>
        </w:rPr>
        <w:endnoteReference w:id="3"/>
      </w:r>
      <w:r w:rsidR="00AF2EBE" w:rsidRPr="00454193">
        <w:rPr>
          <w:rFonts w:ascii="Times New Roman" w:hAnsi="Times New Roman" w:cs="Times New Roman"/>
          <w:sz w:val="24"/>
          <w:szCs w:val="24"/>
        </w:rPr>
        <w:t xml:space="preserve"> e a competição. Forjando identidades voltadas a uma lógica do desempenho, conferindo ao conhecimento um valor cada vez mais performático a ser visível e medido.</w:t>
      </w:r>
      <w:r w:rsidR="009C494A">
        <w:rPr>
          <w:rFonts w:ascii="Times New Roman" w:hAnsi="Times New Roman" w:cs="Times New Roman"/>
          <w:sz w:val="24"/>
          <w:szCs w:val="24"/>
        </w:rPr>
        <w:t xml:space="preserve"> Por meio das políticas de currículo, essa lógica mercadológica </w:t>
      </w:r>
      <w:proofErr w:type="spellStart"/>
      <w:r w:rsidR="009C494A">
        <w:rPr>
          <w:rFonts w:ascii="Times New Roman" w:hAnsi="Times New Roman" w:cs="Times New Roman"/>
          <w:sz w:val="24"/>
          <w:szCs w:val="24"/>
        </w:rPr>
        <w:t>gerencialista</w:t>
      </w:r>
      <w:proofErr w:type="spellEnd"/>
      <w:r w:rsidR="009C494A">
        <w:rPr>
          <w:rFonts w:ascii="Times New Roman" w:hAnsi="Times New Roman" w:cs="Times New Roman"/>
          <w:sz w:val="24"/>
          <w:szCs w:val="24"/>
        </w:rPr>
        <w:t xml:space="preserve"> sai do setor privado e invade o setor público, entrando na escola com vista</w:t>
      </w:r>
      <w:r w:rsidR="00C40E94">
        <w:rPr>
          <w:rFonts w:ascii="Times New Roman" w:hAnsi="Times New Roman" w:cs="Times New Roman"/>
          <w:sz w:val="24"/>
          <w:szCs w:val="24"/>
        </w:rPr>
        <w:t>s</w:t>
      </w:r>
      <w:r w:rsidR="009C494A">
        <w:rPr>
          <w:rFonts w:ascii="Times New Roman" w:hAnsi="Times New Roman" w:cs="Times New Roman"/>
          <w:sz w:val="24"/>
          <w:szCs w:val="24"/>
        </w:rPr>
        <w:t xml:space="preserve"> a desmantelar</w:t>
      </w:r>
      <w:r w:rsidR="009C494A" w:rsidRPr="009C494A">
        <w:rPr>
          <w:rFonts w:ascii="Times New Roman" w:hAnsi="Times New Roman" w:cs="Times New Roman"/>
          <w:sz w:val="24"/>
          <w:szCs w:val="24"/>
        </w:rPr>
        <w:t xml:space="preserve"> os regimes organizacionais profissionais-burocráticos e sua substituição por regimes empresari</w:t>
      </w:r>
      <w:r w:rsidR="009C494A">
        <w:rPr>
          <w:rFonts w:ascii="Times New Roman" w:hAnsi="Times New Roman" w:cs="Times New Roman"/>
          <w:sz w:val="24"/>
          <w:szCs w:val="24"/>
        </w:rPr>
        <w:t>ais-mercadológicos (BALL, 2006),</w:t>
      </w:r>
      <w:r w:rsidR="009C494A" w:rsidRPr="009C494A">
        <w:rPr>
          <w:rFonts w:ascii="Times New Roman" w:hAnsi="Times New Roman" w:cs="Times New Roman"/>
          <w:sz w:val="24"/>
          <w:szCs w:val="24"/>
        </w:rPr>
        <w:t xml:space="preserve"> não podendo este ser mais visto com qualidades especiais que o distingam de um negócio, de um mercado ou de um modelo comercial. O setor público, desde o século passado, passa a ser reestruturado e reavaliado por discursos de excelência, efetividade e qualidade, transformando valores e culturas, assim como, formando novas subjetividades.</w:t>
      </w:r>
    </w:p>
    <w:p w14:paraId="4DC309CE" w14:textId="09B029CC" w:rsidR="00AF2EBE" w:rsidRDefault="00AF2EBE" w:rsidP="00FC6D16">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O currículo escolar</w:t>
      </w:r>
      <w:r w:rsidR="002176E6">
        <w:rPr>
          <w:rStyle w:val="Refdenotadefim"/>
          <w:rFonts w:ascii="Times New Roman" w:hAnsi="Times New Roman" w:cs="Times New Roman"/>
          <w:sz w:val="24"/>
          <w:szCs w:val="24"/>
        </w:rPr>
        <w:endnoteReference w:id="4"/>
      </w:r>
      <w:r w:rsidRPr="00454193">
        <w:rPr>
          <w:rFonts w:ascii="Times New Roman" w:hAnsi="Times New Roman" w:cs="Times New Roman"/>
          <w:sz w:val="24"/>
          <w:szCs w:val="24"/>
        </w:rPr>
        <w:t xml:space="preserve"> impregnado por essa cultura performática</w:t>
      </w:r>
      <w:r w:rsidR="009C5360">
        <w:rPr>
          <w:rFonts w:ascii="Times New Roman" w:hAnsi="Times New Roman" w:cs="Times New Roman"/>
          <w:sz w:val="24"/>
          <w:szCs w:val="24"/>
        </w:rPr>
        <w:t xml:space="preserve"> </w:t>
      </w:r>
      <w:proofErr w:type="gramStart"/>
      <w:r w:rsidRPr="00454193">
        <w:rPr>
          <w:rFonts w:ascii="Times New Roman" w:hAnsi="Times New Roman" w:cs="Times New Roman"/>
          <w:sz w:val="24"/>
          <w:szCs w:val="24"/>
        </w:rPr>
        <w:t>mant</w:t>
      </w:r>
      <w:r w:rsidR="009C5360">
        <w:rPr>
          <w:rFonts w:ascii="Times New Roman" w:hAnsi="Times New Roman" w:cs="Times New Roman"/>
          <w:sz w:val="24"/>
          <w:szCs w:val="24"/>
        </w:rPr>
        <w:t>êm</w:t>
      </w:r>
      <w:r w:rsidRPr="00454193">
        <w:rPr>
          <w:rFonts w:ascii="Times New Roman" w:hAnsi="Times New Roman" w:cs="Times New Roman"/>
          <w:sz w:val="24"/>
          <w:szCs w:val="24"/>
        </w:rPr>
        <w:t>-se</w:t>
      </w:r>
      <w:proofErr w:type="gramEnd"/>
      <w:r w:rsidRPr="00454193">
        <w:rPr>
          <w:rFonts w:ascii="Times New Roman" w:hAnsi="Times New Roman" w:cs="Times New Roman"/>
          <w:sz w:val="24"/>
          <w:szCs w:val="24"/>
        </w:rPr>
        <w:t xml:space="preserve"> preocupado somente com aquilo de que exige o mercado: competição, adequação, eficiência produção (BALL, 2010). E nesse cenário</w:t>
      </w:r>
      <w:r w:rsidR="009C5360">
        <w:rPr>
          <w:rFonts w:ascii="Times New Roman" w:hAnsi="Times New Roman" w:cs="Times New Roman"/>
          <w:sz w:val="24"/>
          <w:szCs w:val="24"/>
        </w:rPr>
        <w:t>,</w:t>
      </w:r>
      <w:r w:rsidRPr="00454193">
        <w:rPr>
          <w:rFonts w:ascii="Times New Roman" w:hAnsi="Times New Roman" w:cs="Times New Roman"/>
          <w:sz w:val="24"/>
          <w:szCs w:val="24"/>
        </w:rPr>
        <w:t xml:space="preserve"> vemos se difundir cada vez mais os exames </w:t>
      </w:r>
      <w:r w:rsidR="00C96B22">
        <w:rPr>
          <w:rFonts w:ascii="Times New Roman" w:hAnsi="Times New Roman" w:cs="Times New Roman"/>
          <w:sz w:val="24"/>
          <w:szCs w:val="24"/>
        </w:rPr>
        <w:t xml:space="preserve">de larga escala </w:t>
      </w:r>
      <w:r w:rsidRPr="00454193">
        <w:rPr>
          <w:rFonts w:ascii="Times New Roman" w:hAnsi="Times New Roman" w:cs="Times New Roman"/>
          <w:sz w:val="24"/>
          <w:szCs w:val="24"/>
        </w:rPr>
        <w:t xml:space="preserve">que </w:t>
      </w:r>
      <w:r w:rsidR="00362398">
        <w:rPr>
          <w:rFonts w:ascii="Times New Roman" w:hAnsi="Times New Roman" w:cs="Times New Roman"/>
          <w:sz w:val="24"/>
          <w:szCs w:val="24"/>
        </w:rPr>
        <w:t>medem a qualificação do estudante.</w:t>
      </w:r>
      <w:r w:rsidRPr="00454193">
        <w:rPr>
          <w:rFonts w:ascii="Times New Roman" w:hAnsi="Times New Roman" w:cs="Times New Roman"/>
          <w:sz w:val="24"/>
          <w:szCs w:val="24"/>
        </w:rPr>
        <w:t xml:space="preserve"> Exames que vão construindo e classificando os homens de ouro, prata, ferro e bronze, conforme Platão (2000). Ao produzir identidades de ouro, o currículo reforça uma ideologia meritocrática articulada ao sistema neoliberal. Ideologia esta que investe na produção de um corpo polivalente, </w:t>
      </w:r>
      <w:r w:rsidR="00374070">
        <w:rPr>
          <w:rFonts w:ascii="Times New Roman" w:hAnsi="Times New Roman" w:cs="Times New Roman"/>
          <w:sz w:val="24"/>
          <w:szCs w:val="24"/>
        </w:rPr>
        <w:t>produtivo, competitivo, eficaz, individualista, porém interativo</w:t>
      </w:r>
      <w:r w:rsidR="008B748A">
        <w:rPr>
          <w:rFonts w:ascii="Times New Roman" w:hAnsi="Times New Roman" w:cs="Times New Roman"/>
          <w:sz w:val="24"/>
          <w:szCs w:val="24"/>
        </w:rPr>
        <w:t>, participativo.</w:t>
      </w:r>
      <w:r w:rsidR="00374070">
        <w:rPr>
          <w:rFonts w:ascii="Times New Roman" w:hAnsi="Times New Roman" w:cs="Times New Roman"/>
          <w:sz w:val="24"/>
          <w:szCs w:val="24"/>
        </w:rPr>
        <w:t xml:space="preserve"> </w:t>
      </w:r>
      <w:r w:rsidR="008B748A">
        <w:rPr>
          <w:rFonts w:ascii="Times New Roman" w:hAnsi="Times New Roman" w:cs="Times New Roman"/>
          <w:sz w:val="24"/>
          <w:szCs w:val="24"/>
        </w:rPr>
        <w:t>F</w:t>
      </w:r>
      <w:r w:rsidRPr="00454193">
        <w:rPr>
          <w:rFonts w:ascii="Times New Roman" w:hAnsi="Times New Roman" w:cs="Times New Roman"/>
          <w:sz w:val="24"/>
          <w:szCs w:val="24"/>
        </w:rPr>
        <w:t>azendo com que cada indivíduo pense a si próprio como uma empresa</w:t>
      </w:r>
      <w:r w:rsidR="00374070">
        <w:rPr>
          <w:rFonts w:ascii="Times New Roman" w:hAnsi="Times New Roman" w:cs="Times New Roman"/>
          <w:sz w:val="24"/>
          <w:szCs w:val="24"/>
        </w:rPr>
        <w:t xml:space="preserve">, </w:t>
      </w:r>
      <w:r w:rsidR="008B748A">
        <w:rPr>
          <w:rFonts w:ascii="Times New Roman" w:hAnsi="Times New Roman" w:cs="Times New Roman"/>
          <w:sz w:val="24"/>
          <w:szCs w:val="24"/>
        </w:rPr>
        <w:t>que se vigia,</w:t>
      </w:r>
      <w:r w:rsidR="00374070">
        <w:rPr>
          <w:rFonts w:ascii="Times New Roman" w:hAnsi="Times New Roman" w:cs="Times New Roman"/>
          <w:sz w:val="24"/>
          <w:szCs w:val="24"/>
        </w:rPr>
        <w:t xml:space="preserve"> se autoempreende, autoqualifica, autorregula, </w:t>
      </w:r>
      <w:r w:rsidR="008B748A">
        <w:rPr>
          <w:rFonts w:ascii="Times New Roman" w:hAnsi="Times New Roman" w:cs="Times New Roman"/>
          <w:sz w:val="24"/>
          <w:szCs w:val="24"/>
        </w:rPr>
        <w:t xml:space="preserve">buscando o melhor desempenho, a melhor performance, o melhor corpo, </w:t>
      </w:r>
      <w:r w:rsidR="00374070">
        <w:rPr>
          <w:rFonts w:ascii="Times New Roman" w:hAnsi="Times New Roman" w:cs="Times New Roman"/>
          <w:sz w:val="24"/>
          <w:szCs w:val="24"/>
        </w:rPr>
        <w:t>um corpo-performático</w:t>
      </w:r>
      <w:r w:rsidRPr="00454193">
        <w:rPr>
          <w:rFonts w:ascii="Times New Roman" w:hAnsi="Times New Roman" w:cs="Times New Roman"/>
          <w:sz w:val="24"/>
          <w:szCs w:val="24"/>
        </w:rPr>
        <w:t>.</w:t>
      </w:r>
      <w:r w:rsidR="008B748A">
        <w:rPr>
          <w:rFonts w:ascii="Times New Roman" w:hAnsi="Times New Roman" w:cs="Times New Roman"/>
          <w:sz w:val="24"/>
          <w:szCs w:val="24"/>
        </w:rPr>
        <w:t xml:space="preserve"> Pois, para Ball (2010, p. 38),</w:t>
      </w:r>
    </w:p>
    <w:p w14:paraId="4E5C1234" w14:textId="77777777" w:rsidR="00C96B22" w:rsidRPr="00C96B22" w:rsidRDefault="00C96B22" w:rsidP="00FC6D16">
      <w:pPr>
        <w:spacing w:line="240" w:lineRule="auto"/>
        <w:jc w:val="both"/>
        <w:rPr>
          <w:rFonts w:ascii="Times New Roman" w:hAnsi="Times New Roman" w:cs="Times New Roman"/>
          <w:sz w:val="20"/>
          <w:szCs w:val="20"/>
        </w:rPr>
      </w:pPr>
    </w:p>
    <w:p w14:paraId="3D334416" w14:textId="77777777" w:rsidR="00C96B22" w:rsidRPr="00CA3CBC" w:rsidRDefault="00C96B22" w:rsidP="00CA3CBC">
      <w:pPr>
        <w:spacing w:line="240" w:lineRule="auto"/>
        <w:ind w:left="2268"/>
        <w:jc w:val="both"/>
        <w:rPr>
          <w:rFonts w:ascii="Times New Roman" w:hAnsi="Times New Roman" w:cs="Times New Roman"/>
        </w:rPr>
      </w:pPr>
      <w:r w:rsidRPr="00CA3CBC">
        <w:rPr>
          <w:rFonts w:ascii="Times New Roman" w:hAnsi="Times New Roman" w:cs="Times New Roman"/>
        </w:rPr>
        <w:t>As performances – de sujeitos individuais ou organizações – servem como medidas de produtividade ou resultados, como formas de apresentação da qualidade ou momentos de promoção ou inspeção. Elas significam, encapsulando ou representando um valor, a qualidade ou a valia de um indivíduo ou de uma organização dentro de um campo d</w:t>
      </w:r>
      <w:r w:rsidR="008B748A" w:rsidRPr="00CA3CBC">
        <w:rPr>
          <w:rFonts w:ascii="Times New Roman" w:hAnsi="Times New Roman" w:cs="Times New Roman"/>
        </w:rPr>
        <w:t>e julgamento.</w:t>
      </w:r>
    </w:p>
    <w:p w14:paraId="72C7C8BF" w14:textId="77777777" w:rsidR="009E78B9" w:rsidRPr="00454193" w:rsidRDefault="009E78B9" w:rsidP="00FC6D16">
      <w:pPr>
        <w:ind w:firstLine="851"/>
        <w:jc w:val="both"/>
        <w:rPr>
          <w:rFonts w:ascii="Times New Roman" w:hAnsi="Times New Roman" w:cs="Times New Roman"/>
          <w:sz w:val="24"/>
          <w:szCs w:val="24"/>
        </w:rPr>
      </w:pPr>
    </w:p>
    <w:p w14:paraId="756D2F89" w14:textId="272FE859" w:rsidR="008B748A" w:rsidRDefault="00F453F7" w:rsidP="00CA3CBC">
      <w:pPr>
        <w:ind w:firstLine="851"/>
        <w:jc w:val="both"/>
        <w:rPr>
          <w:rFonts w:ascii="Times New Roman" w:hAnsi="Times New Roman" w:cs="Times New Roman"/>
          <w:sz w:val="24"/>
          <w:szCs w:val="24"/>
        </w:rPr>
      </w:pPr>
      <w:r>
        <w:rPr>
          <w:rFonts w:ascii="Times New Roman" w:hAnsi="Times New Roman" w:cs="Times New Roman"/>
          <w:sz w:val="24"/>
          <w:szCs w:val="24"/>
        </w:rPr>
        <w:t xml:space="preserve">A melhor performance garante as melhores vagas no mercado de trabalho. </w:t>
      </w:r>
      <w:r w:rsidR="00AF2EBE">
        <w:rPr>
          <w:rFonts w:ascii="Times New Roman" w:hAnsi="Times New Roman" w:cs="Times New Roman"/>
          <w:sz w:val="24"/>
          <w:szCs w:val="24"/>
        </w:rPr>
        <w:t>Entrementes</w:t>
      </w:r>
      <w:r w:rsidR="008E34F9">
        <w:rPr>
          <w:rFonts w:ascii="Times New Roman" w:hAnsi="Times New Roman" w:cs="Times New Roman"/>
          <w:sz w:val="24"/>
          <w:szCs w:val="24"/>
        </w:rPr>
        <w:t>, parece-nos fugir algo de relevância singular</w:t>
      </w:r>
      <w:r w:rsidR="00AF2EBE">
        <w:rPr>
          <w:rFonts w:ascii="Times New Roman" w:hAnsi="Times New Roman" w:cs="Times New Roman"/>
          <w:sz w:val="24"/>
          <w:szCs w:val="24"/>
        </w:rPr>
        <w:t xml:space="preserve"> dessa cultura performática</w:t>
      </w:r>
      <w:r w:rsidR="008B748A">
        <w:rPr>
          <w:rFonts w:ascii="Times New Roman" w:hAnsi="Times New Roman" w:cs="Times New Roman"/>
          <w:sz w:val="24"/>
          <w:szCs w:val="24"/>
        </w:rPr>
        <w:t>, como aquela</w:t>
      </w:r>
      <w:r w:rsidR="00374070">
        <w:rPr>
          <w:rFonts w:ascii="Times New Roman" w:hAnsi="Times New Roman" w:cs="Times New Roman"/>
          <w:sz w:val="24"/>
          <w:szCs w:val="24"/>
        </w:rPr>
        <w:t xml:space="preserve"> que para além </w:t>
      </w:r>
      <w:r w:rsidR="00EF3A61">
        <w:rPr>
          <w:rFonts w:ascii="Times New Roman" w:hAnsi="Times New Roman" w:cs="Times New Roman"/>
          <w:sz w:val="24"/>
          <w:szCs w:val="24"/>
        </w:rPr>
        <w:t xml:space="preserve">de </w:t>
      </w:r>
      <w:r w:rsidR="00374070">
        <w:rPr>
          <w:rFonts w:ascii="Times New Roman" w:hAnsi="Times New Roman" w:cs="Times New Roman"/>
          <w:sz w:val="24"/>
          <w:szCs w:val="24"/>
        </w:rPr>
        <w:t>tudo isso, também é produtora</w:t>
      </w:r>
      <w:r w:rsidR="00AF2EBE">
        <w:rPr>
          <w:rFonts w:ascii="Times New Roman" w:hAnsi="Times New Roman" w:cs="Times New Roman"/>
          <w:sz w:val="24"/>
          <w:szCs w:val="24"/>
        </w:rPr>
        <w:t xml:space="preserve"> </w:t>
      </w:r>
      <w:r w:rsidR="008B748A">
        <w:rPr>
          <w:rFonts w:ascii="Times New Roman" w:hAnsi="Times New Roman" w:cs="Times New Roman"/>
          <w:sz w:val="24"/>
          <w:szCs w:val="24"/>
        </w:rPr>
        <w:t xml:space="preserve">de certas violências que nos parecem </w:t>
      </w:r>
      <w:r w:rsidR="00C55BEB">
        <w:rPr>
          <w:rFonts w:ascii="Times New Roman" w:hAnsi="Times New Roman" w:cs="Times New Roman"/>
          <w:sz w:val="24"/>
          <w:szCs w:val="24"/>
        </w:rPr>
        <w:t>esquecidas ou mesmo solapadas</w:t>
      </w:r>
      <w:r w:rsidR="008E34F9">
        <w:rPr>
          <w:rFonts w:ascii="Times New Roman" w:hAnsi="Times New Roman" w:cs="Times New Roman"/>
          <w:sz w:val="24"/>
          <w:szCs w:val="24"/>
        </w:rPr>
        <w:t xml:space="preserve"> pelo discurso hegemônico</w:t>
      </w:r>
      <w:r w:rsidR="008B748A">
        <w:rPr>
          <w:rFonts w:ascii="Times New Roman" w:hAnsi="Times New Roman" w:cs="Times New Roman"/>
          <w:sz w:val="24"/>
          <w:szCs w:val="24"/>
        </w:rPr>
        <w:t>. Esta</w:t>
      </w:r>
      <w:r w:rsidR="00AF2EBE">
        <w:rPr>
          <w:rFonts w:ascii="Times New Roman" w:hAnsi="Times New Roman" w:cs="Times New Roman"/>
          <w:sz w:val="24"/>
          <w:szCs w:val="24"/>
        </w:rPr>
        <w:t xml:space="preserve"> </w:t>
      </w:r>
      <w:r w:rsidR="007B0F1C">
        <w:rPr>
          <w:rFonts w:ascii="Times New Roman" w:hAnsi="Times New Roman" w:cs="Times New Roman"/>
          <w:sz w:val="24"/>
          <w:szCs w:val="24"/>
        </w:rPr>
        <w:t xml:space="preserve">é a </w:t>
      </w:r>
      <w:r w:rsidR="00AF2EBE">
        <w:rPr>
          <w:rFonts w:ascii="Times New Roman" w:hAnsi="Times New Roman" w:cs="Times New Roman"/>
          <w:sz w:val="24"/>
          <w:szCs w:val="24"/>
        </w:rPr>
        <w:t>discussão</w:t>
      </w:r>
      <w:r w:rsidR="00AF2EBE" w:rsidRPr="00454193">
        <w:rPr>
          <w:rFonts w:ascii="Times New Roman" w:hAnsi="Times New Roman" w:cs="Times New Roman"/>
          <w:sz w:val="24"/>
          <w:szCs w:val="24"/>
        </w:rPr>
        <w:t xml:space="preserve"> que </w:t>
      </w:r>
      <w:r w:rsidR="007D3055">
        <w:rPr>
          <w:rFonts w:ascii="Times New Roman" w:hAnsi="Times New Roman" w:cs="Times New Roman"/>
          <w:sz w:val="24"/>
          <w:szCs w:val="24"/>
        </w:rPr>
        <w:t xml:space="preserve">queremos propor </w:t>
      </w:r>
      <w:r w:rsidR="008B748A">
        <w:rPr>
          <w:rFonts w:ascii="Times New Roman" w:hAnsi="Times New Roman" w:cs="Times New Roman"/>
          <w:sz w:val="24"/>
          <w:szCs w:val="24"/>
        </w:rPr>
        <w:t>motivados</w:t>
      </w:r>
      <w:r w:rsidR="00FC6D16">
        <w:rPr>
          <w:rFonts w:ascii="Times New Roman" w:hAnsi="Times New Roman" w:cs="Times New Roman"/>
          <w:sz w:val="24"/>
          <w:szCs w:val="24"/>
        </w:rPr>
        <w:t xml:space="preserve"> pela cena trazida no início </w:t>
      </w:r>
      <w:r w:rsidR="0027675C" w:rsidRPr="00FC6D16">
        <w:rPr>
          <w:rFonts w:ascii="Times New Roman" w:hAnsi="Times New Roman" w:cs="Times New Roman"/>
          <w:sz w:val="24"/>
          <w:szCs w:val="24"/>
        </w:rPr>
        <w:t>do texto</w:t>
      </w:r>
      <w:r w:rsidR="00CD654E">
        <w:rPr>
          <w:rFonts w:ascii="Times New Roman" w:hAnsi="Times New Roman" w:cs="Times New Roman"/>
          <w:sz w:val="24"/>
          <w:szCs w:val="24"/>
        </w:rPr>
        <w:t>,</w:t>
      </w:r>
      <w:r w:rsidR="0027675C">
        <w:rPr>
          <w:rFonts w:ascii="Times New Roman" w:hAnsi="Times New Roman" w:cs="Times New Roman"/>
          <w:sz w:val="24"/>
          <w:szCs w:val="24"/>
        </w:rPr>
        <w:t xml:space="preserve"> </w:t>
      </w:r>
      <w:r>
        <w:rPr>
          <w:rFonts w:ascii="Times New Roman" w:hAnsi="Times New Roman" w:cs="Times New Roman"/>
          <w:sz w:val="24"/>
          <w:szCs w:val="24"/>
        </w:rPr>
        <w:t>vivenciada no decorrer da pesquisa de mestrado</w:t>
      </w:r>
      <w:r w:rsidR="00CD654E">
        <w:rPr>
          <w:rFonts w:ascii="Times New Roman" w:hAnsi="Times New Roman" w:cs="Times New Roman"/>
          <w:sz w:val="24"/>
          <w:szCs w:val="24"/>
        </w:rPr>
        <w:t xml:space="preserve"> e</w:t>
      </w:r>
      <w:r w:rsidR="008B748A">
        <w:rPr>
          <w:rFonts w:ascii="Times New Roman" w:hAnsi="Times New Roman" w:cs="Times New Roman"/>
          <w:sz w:val="24"/>
          <w:szCs w:val="24"/>
        </w:rPr>
        <w:t xml:space="preserve"> </w:t>
      </w:r>
      <w:r w:rsidR="008B748A" w:rsidRPr="00FC6D16">
        <w:rPr>
          <w:rFonts w:ascii="Times New Roman" w:hAnsi="Times New Roman" w:cs="Times New Roman"/>
          <w:sz w:val="24"/>
          <w:szCs w:val="24"/>
        </w:rPr>
        <w:t xml:space="preserve">articulada </w:t>
      </w:r>
      <w:r w:rsidR="006C3BFE" w:rsidRPr="00FC6D16">
        <w:rPr>
          <w:rFonts w:ascii="Times New Roman" w:hAnsi="Times New Roman" w:cs="Times New Roman"/>
          <w:sz w:val="24"/>
          <w:szCs w:val="24"/>
        </w:rPr>
        <w:t>à</w:t>
      </w:r>
      <w:r w:rsidR="006C3BFE">
        <w:rPr>
          <w:rFonts w:ascii="Times New Roman" w:hAnsi="Times New Roman" w:cs="Times New Roman"/>
          <w:sz w:val="24"/>
          <w:szCs w:val="24"/>
        </w:rPr>
        <w:t xml:space="preserve"> </w:t>
      </w:r>
      <w:r w:rsidR="00AF2EBE" w:rsidRPr="00454193">
        <w:rPr>
          <w:rFonts w:ascii="Times New Roman" w:hAnsi="Times New Roman" w:cs="Times New Roman"/>
          <w:sz w:val="24"/>
          <w:szCs w:val="24"/>
        </w:rPr>
        <w:t xml:space="preserve">obra de Freud, O mal-estar da civilização (2011). </w:t>
      </w:r>
    </w:p>
    <w:p w14:paraId="78C58730" w14:textId="23DF48D7" w:rsidR="00AF2EBE" w:rsidRPr="00454193" w:rsidRDefault="00AF2EBE" w:rsidP="00CA3CBC">
      <w:pPr>
        <w:ind w:firstLine="851"/>
        <w:jc w:val="both"/>
        <w:rPr>
          <w:rFonts w:ascii="Times New Roman" w:hAnsi="Times New Roman" w:cs="Times New Roman"/>
          <w:sz w:val="24"/>
          <w:szCs w:val="24"/>
        </w:rPr>
      </w:pPr>
      <w:r w:rsidRPr="00454193">
        <w:rPr>
          <w:rFonts w:ascii="Times New Roman" w:hAnsi="Times New Roman" w:cs="Times New Roman"/>
          <w:sz w:val="24"/>
          <w:szCs w:val="24"/>
        </w:rPr>
        <w:t>Na obra</w:t>
      </w:r>
      <w:r w:rsidR="007B0F1C">
        <w:rPr>
          <w:rFonts w:ascii="Times New Roman" w:hAnsi="Times New Roman" w:cs="Times New Roman"/>
          <w:sz w:val="24"/>
          <w:szCs w:val="24"/>
        </w:rPr>
        <w:t>,</w:t>
      </w:r>
      <w:r w:rsidRPr="00454193">
        <w:rPr>
          <w:rFonts w:ascii="Times New Roman" w:hAnsi="Times New Roman" w:cs="Times New Roman"/>
          <w:sz w:val="24"/>
          <w:szCs w:val="24"/>
        </w:rPr>
        <w:t xml:space="preserve"> o autor retoma um conceito nomeado por ele de “narcisismo das pequenas diferenças”. Freud dirá que a agressividade é algo inerente ao ser humano, mas que a cultura e o processo civilizatório vão dando conta de escamoteá-la dentro de uma comunidade ou um agrupamento cultural menor. Todavia, o instinto sempre escapa </w:t>
      </w:r>
      <w:r w:rsidR="007B0F1C">
        <w:rPr>
          <w:rFonts w:ascii="Times New Roman" w:hAnsi="Times New Roman" w:cs="Times New Roman"/>
          <w:sz w:val="24"/>
          <w:szCs w:val="24"/>
        </w:rPr>
        <w:t>por meio</w:t>
      </w:r>
      <w:r w:rsidRPr="00454193">
        <w:rPr>
          <w:rFonts w:ascii="Times New Roman" w:hAnsi="Times New Roman" w:cs="Times New Roman"/>
          <w:sz w:val="24"/>
          <w:szCs w:val="24"/>
        </w:rPr>
        <w:t xml:space="preserve"> da hostilização dos que não pertencem a esta comunidade. “Sempre é possível ligar um grande número de pessoas pelo amor, desde que restam outras para que se exteriorize a agressividade” (FREUD, 2011, p. 60). Uma agressividade que se configura no menosprezo e na hostilização das pequenas diferenças culturais.</w:t>
      </w:r>
    </w:p>
    <w:p w14:paraId="4CE03658" w14:textId="5EFE12E1" w:rsidR="00AF2EBE" w:rsidRPr="00454193" w:rsidRDefault="00AF2EBE" w:rsidP="00FC6D16">
      <w:pPr>
        <w:ind w:firstLine="851"/>
        <w:jc w:val="both"/>
        <w:rPr>
          <w:rFonts w:ascii="Times New Roman" w:hAnsi="Times New Roman" w:cs="Times New Roman"/>
          <w:sz w:val="24"/>
          <w:szCs w:val="24"/>
        </w:rPr>
      </w:pPr>
      <w:r>
        <w:rPr>
          <w:rFonts w:ascii="Times New Roman" w:hAnsi="Times New Roman" w:cs="Times New Roman"/>
          <w:sz w:val="24"/>
          <w:szCs w:val="24"/>
        </w:rPr>
        <w:t>A</w:t>
      </w:r>
      <w:r w:rsidRPr="00454193">
        <w:rPr>
          <w:rFonts w:ascii="Times New Roman" w:hAnsi="Times New Roman" w:cs="Times New Roman"/>
          <w:sz w:val="24"/>
          <w:szCs w:val="24"/>
        </w:rPr>
        <w:t xml:space="preserve"> exemplo de Deleuze</w:t>
      </w:r>
      <w:r w:rsidR="007B0F1C">
        <w:rPr>
          <w:rFonts w:ascii="Times New Roman" w:hAnsi="Times New Roman" w:cs="Times New Roman"/>
          <w:sz w:val="24"/>
          <w:szCs w:val="24"/>
        </w:rPr>
        <w:t>,</w:t>
      </w:r>
      <w:r>
        <w:rPr>
          <w:rFonts w:ascii="Times New Roman" w:hAnsi="Times New Roman" w:cs="Times New Roman"/>
          <w:sz w:val="24"/>
          <w:szCs w:val="24"/>
        </w:rPr>
        <w:t xml:space="preserve"> sentimo-nos a vontade para deslocar este conceito freudiano</w:t>
      </w:r>
      <w:r w:rsidRPr="00454193">
        <w:rPr>
          <w:rFonts w:ascii="Times New Roman" w:hAnsi="Times New Roman" w:cs="Times New Roman"/>
          <w:sz w:val="24"/>
          <w:szCs w:val="24"/>
        </w:rPr>
        <w:t>, arrastando-o a outro território e dando a ele outra funcionalidade. “Roubar é o contrário de plagiar, de copiar, de imitar ou de fazer como” (DELEUZE; PARNET, 19</w:t>
      </w:r>
      <w:r>
        <w:rPr>
          <w:rFonts w:ascii="Times New Roman" w:hAnsi="Times New Roman" w:cs="Times New Roman"/>
          <w:sz w:val="24"/>
          <w:szCs w:val="24"/>
        </w:rPr>
        <w:t xml:space="preserve">98, p. 15), é mais um exercício </w:t>
      </w:r>
      <w:r w:rsidRPr="00454193">
        <w:rPr>
          <w:rFonts w:ascii="Times New Roman" w:hAnsi="Times New Roman" w:cs="Times New Roman"/>
          <w:sz w:val="24"/>
          <w:szCs w:val="24"/>
        </w:rPr>
        <w:t xml:space="preserve">para se pensar diferente e construir outras coisas. Pensar o “narcisismo das </w:t>
      </w:r>
      <w:r w:rsidRPr="00454193">
        <w:rPr>
          <w:rFonts w:ascii="Times New Roman" w:hAnsi="Times New Roman" w:cs="Times New Roman"/>
          <w:sz w:val="24"/>
          <w:szCs w:val="24"/>
        </w:rPr>
        <w:lastRenderedPageBreak/>
        <w:t xml:space="preserve">pequenas diferenças”, enquanto uma violência produzida pela cultura da performatividade. Uma violência </w:t>
      </w:r>
      <w:r w:rsidR="008E34F9">
        <w:rPr>
          <w:rFonts w:ascii="Times New Roman" w:hAnsi="Times New Roman" w:cs="Times New Roman"/>
          <w:sz w:val="24"/>
          <w:szCs w:val="24"/>
        </w:rPr>
        <w:t>que não é física</w:t>
      </w:r>
      <w:r>
        <w:rPr>
          <w:rFonts w:ascii="Times New Roman" w:hAnsi="Times New Roman" w:cs="Times New Roman"/>
          <w:sz w:val="24"/>
          <w:szCs w:val="24"/>
        </w:rPr>
        <w:t xml:space="preserve"> e nem diz respeito a uma questão de classe social, de gênero</w:t>
      </w:r>
      <w:r w:rsidRPr="00454193">
        <w:rPr>
          <w:rFonts w:ascii="Times New Roman" w:hAnsi="Times New Roman" w:cs="Times New Roman"/>
          <w:sz w:val="24"/>
          <w:szCs w:val="24"/>
        </w:rPr>
        <w:t xml:space="preserve">, ou outras, mas </w:t>
      </w:r>
      <w:r>
        <w:rPr>
          <w:rFonts w:ascii="Times New Roman" w:hAnsi="Times New Roman" w:cs="Times New Roman"/>
          <w:sz w:val="24"/>
          <w:szCs w:val="24"/>
        </w:rPr>
        <w:t>uma violência que está no nível da</w:t>
      </w:r>
      <w:r w:rsidRPr="00454193">
        <w:rPr>
          <w:rFonts w:ascii="Times New Roman" w:hAnsi="Times New Roman" w:cs="Times New Roman"/>
          <w:sz w:val="24"/>
          <w:szCs w:val="24"/>
        </w:rPr>
        <w:t xml:space="preserve"> exclusão na incl</w:t>
      </w:r>
      <w:r w:rsidR="00B71198">
        <w:rPr>
          <w:rFonts w:ascii="Times New Roman" w:hAnsi="Times New Roman" w:cs="Times New Roman"/>
          <w:sz w:val="24"/>
          <w:szCs w:val="24"/>
        </w:rPr>
        <w:t>usão, no que concerne</w:t>
      </w:r>
      <w:r w:rsidRPr="00454193">
        <w:rPr>
          <w:rFonts w:ascii="Times New Roman" w:hAnsi="Times New Roman" w:cs="Times New Roman"/>
          <w:sz w:val="24"/>
          <w:szCs w:val="24"/>
        </w:rPr>
        <w:t xml:space="preserve"> a inclusão, enquanto uma política curricular.</w:t>
      </w:r>
    </w:p>
    <w:p w14:paraId="1790AAA1" w14:textId="17ABA8F8" w:rsidR="00E80FE0" w:rsidRPr="00E80FE0" w:rsidRDefault="00AF2EBE" w:rsidP="00505D85">
      <w:pPr>
        <w:ind w:firstLine="851"/>
        <w:jc w:val="both"/>
        <w:rPr>
          <w:rFonts w:ascii="Times New Roman" w:hAnsi="Times New Roman" w:cs="Times New Roman"/>
          <w:sz w:val="24"/>
          <w:szCs w:val="24"/>
        </w:rPr>
      </w:pPr>
      <w:r w:rsidRPr="00454193">
        <w:rPr>
          <w:rFonts w:ascii="Times New Roman" w:hAnsi="Times New Roman" w:cs="Times New Roman"/>
          <w:sz w:val="24"/>
          <w:szCs w:val="24"/>
        </w:rPr>
        <w:t xml:space="preserve">Podemos pensar então numa </w:t>
      </w:r>
      <w:r w:rsidR="008E34F9">
        <w:rPr>
          <w:rFonts w:ascii="Times New Roman" w:hAnsi="Times New Roman" w:cs="Times New Roman"/>
          <w:i/>
          <w:sz w:val="24"/>
          <w:szCs w:val="24"/>
        </w:rPr>
        <w:t xml:space="preserve">violência performática </w:t>
      </w:r>
      <w:r w:rsidRPr="00643B32">
        <w:rPr>
          <w:rFonts w:ascii="Times New Roman" w:hAnsi="Times New Roman" w:cs="Times New Roman"/>
          <w:i/>
          <w:sz w:val="24"/>
          <w:szCs w:val="24"/>
        </w:rPr>
        <w:t>narcisista</w:t>
      </w:r>
      <w:r w:rsidRPr="00454193">
        <w:rPr>
          <w:rFonts w:ascii="Times New Roman" w:hAnsi="Times New Roman" w:cs="Times New Roman"/>
          <w:sz w:val="24"/>
          <w:szCs w:val="24"/>
        </w:rPr>
        <w:t xml:space="preserve">, que não aceita quem não é tão “bom quanto eu”, que se afasta de quem não é tão “qualificado” quanto eu, ou isola quem não se “empenha tanto quanto eu”. Uma violência que distancia ou exclui as diferenças na lógica performática do desempenho. Ela é narcísica porque </w:t>
      </w:r>
      <w:r w:rsidRPr="00FC6D16">
        <w:rPr>
          <w:rFonts w:ascii="Times New Roman" w:hAnsi="Times New Roman" w:cs="Times New Roman"/>
          <w:sz w:val="24"/>
          <w:szCs w:val="24"/>
        </w:rPr>
        <w:t>enaltece</w:t>
      </w:r>
      <w:r w:rsidRPr="00454193">
        <w:rPr>
          <w:rFonts w:ascii="Times New Roman" w:hAnsi="Times New Roman" w:cs="Times New Roman"/>
          <w:sz w:val="24"/>
          <w:szCs w:val="24"/>
        </w:rPr>
        <w:t xml:space="preserve"> o EU</w:t>
      </w:r>
      <w:r w:rsidR="009807F9">
        <w:rPr>
          <w:rStyle w:val="Refdenotadefim"/>
          <w:rFonts w:ascii="Times New Roman" w:hAnsi="Times New Roman" w:cs="Times New Roman"/>
          <w:sz w:val="24"/>
          <w:szCs w:val="24"/>
        </w:rPr>
        <w:endnoteReference w:id="5"/>
      </w:r>
      <w:r w:rsidRPr="00454193">
        <w:rPr>
          <w:rFonts w:ascii="Times New Roman" w:hAnsi="Times New Roman" w:cs="Times New Roman"/>
          <w:sz w:val="24"/>
          <w:szCs w:val="24"/>
        </w:rPr>
        <w:t xml:space="preserve">, é violenta, porque </w:t>
      </w:r>
      <w:r w:rsidRPr="00FC6D16">
        <w:rPr>
          <w:rFonts w:ascii="Times New Roman" w:hAnsi="Times New Roman" w:cs="Times New Roman"/>
          <w:sz w:val="24"/>
          <w:szCs w:val="24"/>
        </w:rPr>
        <w:t>exclui</w:t>
      </w:r>
      <w:r w:rsidRPr="00454193">
        <w:rPr>
          <w:rFonts w:ascii="Times New Roman" w:hAnsi="Times New Roman" w:cs="Times New Roman"/>
          <w:sz w:val="24"/>
          <w:szCs w:val="24"/>
        </w:rPr>
        <w:t xml:space="preserve"> o OUTRO</w:t>
      </w:r>
      <w:r w:rsidR="009807F9">
        <w:rPr>
          <w:rStyle w:val="Refdenotadefim"/>
          <w:rFonts w:ascii="Times New Roman" w:hAnsi="Times New Roman" w:cs="Times New Roman"/>
          <w:sz w:val="24"/>
          <w:szCs w:val="24"/>
        </w:rPr>
        <w:endnoteReference w:id="6"/>
      </w:r>
      <w:r w:rsidRPr="00454193">
        <w:rPr>
          <w:rFonts w:ascii="Times New Roman" w:hAnsi="Times New Roman" w:cs="Times New Roman"/>
          <w:sz w:val="24"/>
          <w:szCs w:val="24"/>
        </w:rPr>
        <w:t>. Uma exclusão tênue, porque lida com as pequenas diferenças, porém, sagaz, porque age na disseminação dos coletivos, na proliferação dos individualismos, mas também, porque opera na lógica da biopo</w:t>
      </w:r>
      <w:r>
        <w:rPr>
          <w:rFonts w:ascii="Times New Roman" w:hAnsi="Times New Roman" w:cs="Times New Roman"/>
          <w:sz w:val="24"/>
          <w:szCs w:val="24"/>
        </w:rPr>
        <w:t xml:space="preserve">lítica, ao engendrar populações. </w:t>
      </w:r>
    </w:p>
    <w:p w14:paraId="01ED5EB3" w14:textId="2F7DDDB4" w:rsidR="00AF2EBE" w:rsidRPr="00454193"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Segundo Foucault (2008b)</w:t>
      </w:r>
      <w:r w:rsidR="006870F9">
        <w:rPr>
          <w:rFonts w:ascii="Times New Roman" w:hAnsi="Times New Roman" w:cs="Times New Roman"/>
          <w:sz w:val="24"/>
          <w:szCs w:val="24"/>
        </w:rPr>
        <w:t>,</w:t>
      </w:r>
      <w:r w:rsidRPr="00454193">
        <w:rPr>
          <w:rFonts w:ascii="Times New Roman" w:hAnsi="Times New Roman" w:cs="Times New Roman"/>
          <w:sz w:val="24"/>
          <w:szCs w:val="24"/>
        </w:rPr>
        <w:t xml:space="preserve"> a população se instaura como o novo sujeito político moderno a partir do século XVIII. Já não interessa mais os indivíduos ou grupos, séries de indivíduos isoladamente, e sim a população enquanto objetivo, instrumento ou meio para se obter algo no nível da população. O que determina a administração da melhor maneira possível da população são os comportamentos dos indivíduos que se inserem como elementos dessa nova estratégia de governo. Esta população é evidentemente feita de indivíduos perfeitamente diferentes uns dos outros e que depende de toda uma série de variáveis para se identificar o universal e no interior dele ser capaz de agir e modificá-lo.</w:t>
      </w:r>
    </w:p>
    <w:p w14:paraId="0A56A3AA" w14:textId="32CE23DD" w:rsidR="00AF2EBE" w:rsidRPr="00454193"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Temos a escola enquanto uma população e nela o ensin</w:t>
      </w:r>
      <w:r>
        <w:rPr>
          <w:rFonts w:ascii="Times New Roman" w:hAnsi="Times New Roman" w:cs="Times New Roman"/>
          <w:sz w:val="24"/>
          <w:szCs w:val="24"/>
        </w:rPr>
        <w:t>o médio, dentro dele o Inovador</w:t>
      </w:r>
      <w:r w:rsidR="009807F9">
        <w:rPr>
          <w:rStyle w:val="Refdenotadefim"/>
          <w:rFonts w:ascii="Times New Roman" w:hAnsi="Times New Roman" w:cs="Times New Roman"/>
          <w:sz w:val="24"/>
          <w:szCs w:val="24"/>
        </w:rPr>
        <w:endnoteReference w:id="7"/>
      </w:r>
      <w:r w:rsidRPr="00454193">
        <w:rPr>
          <w:rFonts w:ascii="Times New Roman" w:hAnsi="Times New Roman" w:cs="Times New Roman"/>
          <w:sz w:val="24"/>
          <w:szCs w:val="24"/>
        </w:rPr>
        <w:t xml:space="preserve">, no Inovador temos a turma do 3º ano </w:t>
      </w:r>
      <w:proofErr w:type="gramStart"/>
      <w:r w:rsidRPr="00454193">
        <w:rPr>
          <w:rFonts w:ascii="Times New Roman" w:hAnsi="Times New Roman" w:cs="Times New Roman"/>
          <w:sz w:val="24"/>
          <w:szCs w:val="24"/>
        </w:rPr>
        <w:t>1</w:t>
      </w:r>
      <w:proofErr w:type="gramEnd"/>
      <w:r w:rsidRPr="00454193">
        <w:rPr>
          <w:rFonts w:ascii="Times New Roman" w:hAnsi="Times New Roman" w:cs="Times New Roman"/>
          <w:sz w:val="24"/>
          <w:szCs w:val="24"/>
        </w:rPr>
        <w:t xml:space="preserve"> como uma população e os grupos que se formam dentro dela se configuram numa outra população identitária. Populações dos performáticos e dos não-performáticos, dos qualificados e dos não qualificados, dos incluídos e dos excluídos dentro da lógica do desempenho que impera nessa sociedade contemporânea, identificando todos dentro de um agrupamento e permitindo que se produza um saber possível sobre cada um deles</w:t>
      </w:r>
      <w:r w:rsidR="007D3055">
        <w:rPr>
          <w:rFonts w:ascii="Times New Roman" w:hAnsi="Times New Roman" w:cs="Times New Roman"/>
          <w:sz w:val="24"/>
          <w:szCs w:val="24"/>
        </w:rPr>
        <w:t xml:space="preserve"> por meio dos binarismos</w:t>
      </w:r>
      <w:r w:rsidRPr="00454193">
        <w:rPr>
          <w:rFonts w:ascii="Times New Roman" w:hAnsi="Times New Roman" w:cs="Times New Roman"/>
          <w:sz w:val="24"/>
          <w:szCs w:val="24"/>
        </w:rPr>
        <w:t>. “É a partir da constituição da população como correlato das técnicas de poder que pudemos ver abrir-se toda uma</w:t>
      </w:r>
      <w:r>
        <w:rPr>
          <w:rFonts w:ascii="Times New Roman" w:hAnsi="Times New Roman" w:cs="Times New Roman"/>
          <w:sz w:val="24"/>
          <w:szCs w:val="24"/>
        </w:rPr>
        <w:t xml:space="preserve"> </w:t>
      </w:r>
      <w:r w:rsidRPr="00454193">
        <w:rPr>
          <w:rFonts w:ascii="Times New Roman" w:hAnsi="Times New Roman" w:cs="Times New Roman"/>
          <w:sz w:val="24"/>
          <w:szCs w:val="24"/>
        </w:rPr>
        <w:t>série de domínios de objetos para saberes possíveis” (FOUCAULT, 2008a, p. 103). Só é possível um controle quando se sabe a quem controlar.</w:t>
      </w:r>
    </w:p>
    <w:p w14:paraId="38D171CC" w14:textId="1DA75C4C" w:rsidR="00AF2EBE" w:rsidRPr="00593698"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 xml:space="preserve">Neste esboço da noção de população enquanto uma economia de poder, o povo se coloca como uma divisória, que de maneira geral, resiste à regulação da população. O povo é aquele que tenta escapar desse dispositivo pelo qual a população existe, ele </w:t>
      </w:r>
      <w:r w:rsidR="00593698">
        <w:rPr>
          <w:rFonts w:ascii="Times New Roman" w:hAnsi="Times New Roman" w:cs="Times New Roman"/>
          <w:sz w:val="24"/>
          <w:szCs w:val="24"/>
        </w:rPr>
        <w:t>tenta se</w:t>
      </w:r>
      <w:r w:rsidRPr="00454193">
        <w:rPr>
          <w:rFonts w:ascii="Times New Roman" w:hAnsi="Times New Roman" w:cs="Times New Roman"/>
          <w:sz w:val="24"/>
          <w:szCs w:val="24"/>
        </w:rPr>
        <w:t xml:space="preserve"> coloca</w:t>
      </w:r>
      <w:r w:rsidR="00593698">
        <w:rPr>
          <w:rFonts w:ascii="Times New Roman" w:hAnsi="Times New Roman" w:cs="Times New Roman"/>
          <w:sz w:val="24"/>
          <w:szCs w:val="24"/>
        </w:rPr>
        <w:t>r</w:t>
      </w:r>
      <w:r w:rsidRPr="00454193">
        <w:rPr>
          <w:rFonts w:ascii="Times New Roman" w:hAnsi="Times New Roman" w:cs="Times New Roman"/>
          <w:sz w:val="24"/>
          <w:szCs w:val="24"/>
        </w:rPr>
        <w:t xml:space="preserve"> de fora, </w:t>
      </w:r>
      <w:r w:rsidRPr="00593698">
        <w:rPr>
          <w:rFonts w:ascii="Times New Roman" w:hAnsi="Times New Roman" w:cs="Times New Roman"/>
          <w:sz w:val="24"/>
          <w:szCs w:val="24"/>
        </w:rPr>
        <w:t>recusando-se</w:t>
      </w:r>
      <w:r w:rsidRPr="00454193">
        <w:rPr>
          <w:rFonts w:ascii="Times New Roman" w:hAnsi="Times New Roman" w:cs="Times New Roman"/>
          <w:sz w:val="24"/>
          <w:szCs w:val="24"/>
        </w:rPr>
        <w:t xml:space="preserve"> a ser população e desajustando o sistema (FOUCAULT, 2008b).</w:t>
      </w:r>
      <w:r w:rsidR="00DD7297">
        <w:rPr>
          <w:rFonts w:ascii="Times New Roman" w:hAnsi="Times New Roman" w:cs="Times New Roman"/>
          <w:sz w:val="24"/>
          <w:szCs w:val="24"/>
        </w:rPr>
        <w:t xml:space="preserve"> </w:t>
      </w:r>
      <w:r w:rsidR="00593698">
        <w:rPr>
          <w:rFonts w:ascii="Times New Roman" w:hAnsi="Times New Roman" w:cs="Times New Roman"/>
          <w:sz w:val="24"/>
          <w:szCs w:val="24"/>
        </w:rPr>
        <w:t xml:space="preserve">Mas o povo não é o que resta da população quando todos estão capturados. </w:t>
      </w:r>
      <w:r w:rsidR="00DD7297">
        <w:rPr>
          <w:rFonts w:ascii="Times New Roman" w:hAnsi="Times New Roman" w:cs="Times New Roman"/>
          <w:sz w:val="24"/>
          <w:szCs w:val="24"/>
        </w:rPr>
        <w:t xml:space="preserve">O corpo que se faz povo </w:t>
      </w:r>
      <w:r w:rsidR="00DD7297">
        <w:rPr>
          <w:rFonts w:ascii="Times New Roman" w:hAnsi="Times New Roman" w:cs="Times New Roman"/>
          <w:sz w:val="24"/>
          <w:szCs w:val="24"/>
        </w:rPr>
        <w:lastRenderedPageBreak/>
        <w:t>ope</w:t>
      </w:r>
      <w:r w:rsidR="00593698">
        <w:rPr>
          <w:rFonts w:ascii="Times New Roman" w:hAnsi="Times New Roman" w:cs="Times New Roman"/>
          <w:sz w:val="24"/>
          <w:szCs w:val="24"/>
        </w:rPr>
        <w:t>ra nos fluxos</w:t>
      </w:r>
      <w:r w:rsidR="00DD7297">
        <w:rPr>
          <w:rFonts w:ascii="Times New Roman" w:hAnsi="Times New Roman" w:cs="Times New Roman"/>
          <w:sz w:val="24"/>
          <w:szCs w:val="24"/>
        </w:rPr>
        <w:t xml:space="preserve"> mutantes, </w:t>
      </w:r>
      <w:r w:rsidR="00593698">
        <w:rPr>
          <w:rFonts w:ascii="Times New Roman" w:hAnsi="Times New Roman" w:cs="Times New Roman"/>
          <w:sz w:val="24"/>
          <w:szCs w:val="24"/>
        </w:rPr>
        <w:t xml:space="preserve">clandestinos, imperceptíveis. Ele está no </w:t>
      </w:r>
      <w:r w:rsidR="00593698" w:rsidRPr="00593698">
        <w:rPr>
          <w:rFonts w:ascii="Times New Roman" w:hAnsi="Times New Roman" w:cs="Times New Roman"/>
          <w:i/>
          <w:sz w:val="24"/>
          <w:szCs w:val="24"/>
        </w:rPr>
        <w:t>entre</w:t>
      </w:r>
      <w:r w:rsidR="00593698">
        <w:rPr>
          <w:rFonts w:ascii="Times New Roman" w:hAnsi="Times New Roman" w:cs="Times New Roman"/>
          <w:sz w:val="24"/>
          <w:szCs w:val="24"/>
        </w:rPr>
        <w:t xml:space="preserve"> produzindo oscilações, entrando e saindo da população para se fazer arma de guerra na militância identitária, mas tenciona a identidade quando essa enclausura, fechando-se as outras possibilidades de devir. </w:t>
      </w:r>
    </w:p>
    <w:p w14:paraId="5607830E" w14:textId="7DFA7F28" w:rsidR="00AF2EBE" w:rsidRPr="00454193" w:rsidRDefault="00116567" w:rsidP="00FC6D16">
      <w:pPr>
        <w:ind w:firstLine="851"/>
        <w:jc w:val="both"/>
        <w:rPr>
          <w:rFonts w:ascii="Times New Roman" w:hAnsi="Times New Roman" w:cs="Times New Roman"/>
          <w:sz w:val="24"/>
          <w:szCs w:val="24"/>
        </w:rPr>
      </w:pPr>
      <w:r>
        <w:rPr>
          <w:rFonts w:ascii="Times New Roman" w:hAnsi="Times New Roman" w:cs="Times New Roman"/>
          <w:sz w:val="24"/>
          <w:szCs w:val="24"/>
        </w:rPr>
        <w:t>À medida que</w:t>
      </w:r>
      <w:r w:rsidR="00AF2EBE" w:rsidRPr="00454193">
        <w:rPr>
          <w:rFonts w:ascii="Times New Roman" w:hAnsi="Times New Roman" w:cs="Times New Roman"/>
          <w:sz w:val="24"/>
          <w:szCs w:val="24"/>
        </w:rPr>
        <w:t xml:space="preserve"> se constituem populações identitárias, nelas se produzem culturas e todas as ações cultu</w:t>
      </w:r>
      <w:r w:rsidR="00643B32">
        <w:rPr>
          <w:rFonts w:ascii="Times New Roman" w:hAnsi="Times New Roman" w:cs="Times New Roman"/>
          <w:sz w:val="24"/>
          <w:szCs w:val="24"/>
        </w:rPr>
        <w:t>rais, como</w:t>
      </w:r>
      <w:r w:rsidR="00AF2EBE" w:rsidRPr="00454193">
        <w:rPr>
          <w:rFonts w:ascii="Times New Roman" w:hAnsi="Times New Roman" w:cs="Times New Roman"/>
          <w:sz w:val="24"/>
          <w:szCs w:val="24"/>
        </w:rPr>
        <w:t xml:space="preserve"> afirma </w:t>
      </w:r>
      <w:proofErr w:type="spellStart"/>
      <w:r w:rsidR="00AF2EBE" w:rsidRPr="00454193">
        <w:rPr>
          <w:rFonts w:ascii="Times New Roman" w:hAnsi="Times New Roman" w:cs="Times New Roman"/>
          <w:sz w:val="24"/>
          <w:szCs w:val="24"/>
        </w:rPr>
        <w:t>Skliar</w:t>
      </w:r>
      <w:proofErr w:type="spellEnd"/>
      <w:r w:rsidR="00AF2EBE" w:rsidRPr="00454193">
        <w:rPr>
          <w:rFonts w:ascii="Times New Roman" w:hAnsi="Times New Roman" w:cs="Times New Roman"/>
          <w:sz w:val="24"/>
          <w:szCs w:val="24"/>
        </w:rPr>
        <w:t xml:space="preserve"> (2016, p. 66), “estão dirigidas a uma violenta construção diferencial do outro”. A perfeição cristalizada no corpo-performático carrega um discurso moral pacifista que absorve artificialmente uma palavra muito disseminada pela instituição escolar eximindo toda distinção e aceitação das diferenças do outro: tolerância. </w:t>
      </w:r>
      <w:r w:rsidR="00DD7297">
        <w:rPr>
          <w:rFonts w:ascii="Times New Roman" w:hAnsi="Times New Roman" w:cs="Times New Roman"/>
          <w:sz w:val="24"/>
          <w:szCs w:val="24"/>
        </w:rPr>
        <w:t xml:space="preserve">A tolerância opera na constituição e manutenção do Outro. </w:t>
      </w:r>
      <w:r w:rsidR="00AF2EBE" w:rsidRPr="00454193">
        <w:rPr>
          <w:rFonts w:ascii="Times New Roman" w:hAnsi="Times New Roman" w:cs="Times New Roman"/>
          <w:sz w:val="24"/>
          <w:szCs w:val="24"/>
        </w:rPr>
        <w:t xml:space="preserve">Esta palavra “trazida à tona pela vigente gramática multicultural, tem ressoado com particular rapidez e eficácia [...] para sublinhar uma posição claramente </w:t>
      </w:r>
      <w:proofErr w:type="spellStart"/>
      <w:r w:rsidR="00AF2EBE" w:rsidRPr="00454193">
        <w:rPr>
          <w:rFonts w:ascii="Times New Roman" w:hAnsi="Times New Roman" w:cs="Times New Roman"/>
          <w:sz w:val="24"/>
          <w:szCs w:val="24"/>
        </w:rPr>
        <w:t>antirracial</w:t>
      </w:r>
      <w:proofErr w:type="spellEnd"/>
      <w:r w:rsidR="00AF2EBE" w:rsidRPr="00454193">
        <w:rPr>
          <w:rFonts w:ascii="Times New Roman" w:hAnsi="Times New Roman" w:cs="Times New Roman"/>
          <w:sz w:val="24"/>
          <w:szCs w:val="24"/>
        </w:rPr>
        <w:t>” (SKLIAR, 2016, p. 69). Entrementes, como assegura Nie</w:t>
      </w:r>
      <w:r w:rsidR="0054650F">
        <w:rPr>
          <w:rFonts w:ascii="Times New Roman" w:hAnsi="Times New Roman" w:cs="Times New Roman"/>
          <w:sz w:val="24"/>
          <w:szCs w:val="24"/>
        </w:rPr>
        <w:t>t</w:t>
      </w:r>
      <w:r w:rsidR="00AF2EBE" w:rsidRPr="00454193">
        <w:rPr>
          <w:rFonts w:ascii="Times New Roman" w:hAnsi="Times New Roman" w:cs="Times New Roman"/>
          <w:sz w:val="24"/>
          <w:szCs w:val="24"/>
        </w:rPr>
        <w:t>zsche (2001), nem todas as palavras convém a todas as bocas.</w:t>
      </w:r>
    </w:p>
    <w:p w14:paraId="793B867A" w14:textId="5472FF26" w:rsidR="00AF2EBE" w:rsidRPr="00454193"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 xml:space="preserve">Presenciou-se </w:t>
      </w:r>
      <w:r w:rsidRPr="00FC6D16">
        <w:rPr>
          <w:rFonts w:ascii="Times New Roman" w:hAnsi="Times New Roman" w:cs="Times New Roman"/>
          <w:sz w:val="24"/>
          <w:szCs w:val="24"/>
        </w:rPr>
        <w:t xml:space="preserve">na </w:t>
      </w:r>
      <w:r w:rsidR="00FA22D2" w:rsidRPr="00FC6D16">
        <w:rPr>
          <w:rFonts w:ascii="Times New Roman" w:hAnsi="Times New Roman" w:cs="Times New Roman"/>
          <w:sz w:val="24"/>
          <w:szCs w:val="24"/>
        </w:rPr>
        <w:t>pesquisa que temos citado ao longo do texto</w:t>
      </w:r>
      <w:r w:rsidRPr="00454193">
        <w:rPr>
          <w:rFonts w:ascii="Times New Roman" w:hAnsi="Times New Roman" w:cs="Times New Roman"/>
          <w:sz w:val="24"/>
          <w:szCs w:val="24"/>
        </w:rPr>
        <w:t xml:space="preserve"> muitas falas dos sujeitos de pesquisa em defesa dos direitos humanos, contra o preconceito, feministas, de embates às desigualdades e partidárias de minorias discriminadas. Práticas discursivas pacifistas, de tolerância e de respeito às diferenças, mas que escondem uma virtualidade agressiva que se exterioriza numa produção do outro. Em pesquisa desenvolvida por </w:t>
      </w:r>
      <w:proofErr w:type="spellStart"/>
      <w:r w:rsidRPr="00454193">
        <w:rPr>
          <w:rFonts w:ascii="Times New Roman" w:hAnsi="Times New Roman" w:cs="Times New Roman"/>
          <w:sz w:val="24"/>
          <w:szCs w:val="24"/>
        </w:rPr>
        <w:t>Skliar</w:t>
      </w:r>
      <w:proofErr w:type="spellEnd"/>
      <w:r w:rsidRPr="00454193">
        <w:rPr>
          <w:rFonts w:ascii="Times New Roman" w:hAnsi="Times New Roman" w:cs="Times New Roman"/>
          <w:sz w:val="24"/>
          <w:szCs w:val="24"/>
        </w:rPr>
        <w:t xml:space="preserve"> (2016), o autor afirma ser a modernidade a época da fabricação do outro. “A alteridade começa a estar ausente, começa a faltar, e resulta ser imperiosamente necessária a produção construtiva do outro como diferença. Mas trata-se de uma construção artificial, que se fundamenta numa erosão das singularidades das culturas” (SKLIAR, 2016, p. 66).</w:t>
      </w:r>
    </w:p>
    <w:p w14:paraId="7BA2E0B7" w14:textId="0DED27FE" w:rsidR="00AF2EBE" w:rsidRPr="00454193"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Esta construção do outro pode se apresentar nas pequenas diferenças que o eximem de uma aproximação. Os sujeitos da pesquisa discursavam aquilo que o corpo não dava conta de corresponder. Nas práticas cotidianas</w:t>
      </w:r>
      <w:r w:rsidR="00E26BA9">
        <w:rPr>
          <w:rFonts w:ascii="Times New Roman" w:hAnsi="Times New Roman" w:cs="Times New Roman"/>
          <w:sz w:val="24"/>
          <w:szCs w:val="24"/>
        </w:rPr>
        <w:t>,</w:t>
      </w:r>
      <w:r w:rsidRPr="00454193">
        <w:rPr>
          <w:rFonts w:ascii="Times New Roman" w:hAnsi="Times New Roman" w:cs="Times New Roman"/>
          <w:sz w:val="24"/>
          <w:szCs w:val="24"/>
        </w:rPr>
        <w:t xml:space="preserve"> eles </w:t>
      </w:r>
      <w:r w:rsidR="00E26BA9">
        <w:rPr>
          <w:rFonts w:ascii="Times New Roman" w:hAnsi="Times New Roman" w:cs="Times New Roman"/>
          <w:sz w:val="24"/>
          <w:szCs w:val="24"/>
        </w:rPr>
        <w:t xml:space="preserve">se </w:t>
      </w:r>
      <w:r w:rsidRPr="00454193">
        <w:rPr>
          <w:rFonts w:ascii="Times New Roman" w:hAnsi="Times New Roman" w:cs="Times New Roman"/>
          <w:sz w:val="24"/>
          <w:szCs w:val="24"/>
        </w:rPr>
        <w:t>excluíam, constituíam guetos, grupos, dividiam-se, afastavam-se, formavam populações. As palavras não cabiam num corpo que as expeliam.</w:t>
      </w:r>
    </w:p>
    <w:p w14:paraId="3293C9FD" w14:textId="262BAF29" w:rsidR="00AF2EBE" w:rsidRPr="00454193"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 xml:space="preserve">O que queremos sublinhar neste cenário é a possibilidade de uma violência a ser produzida a partir da construção diferencial </w:t>
      </w:r>
      <w:r w:rsidR="00C55BEB">
        <w:rPr>
          <w:rFonts w:ascii="Times New Roman" w:hAnsi="Times New Roman" w:cs="Times New Roman"/>
          <w:sz w:val="24"/>
          <w:szCs w:val="24"/>
        </w:rPr>
        <w:t xml:space="preserve">de </w:t>
      </w:r>
      <w:proofErr w:type="gramStart"/>
      <w:r w:rsidR="00C55BEB">
        <w:rPr>
          <w:rFonts w:ascii="Times New Roman" w:hAnsi="Times New Roman" w:cs="Times New Roman"/>
          <w:sz w:val="24"/>
          <w:szCs w:val="24"/>
        </w:rPr>
        <w:t>um outro</w:t>
      </w:r>
      <w:proofErr w:type="gramEnd"/>
      <w:r w:rsidR="00C55BEB">
        <w:rPr>
          <w:rFonts w:ascii="Times New Roman" w:hAnsi="Times New Roman" w:cs="Times New Roman"/>
          <w:sz w:val="24"/>
          <w:szCs w:val="24"/>
        </w:rPr>
        <w:t xml:space="preserve"> não-</w:t>
      </w:r>
      <w:r>
        <w:rPr>
          <w:rFonts w:ascii="Times New Roman" w:hAnsi="Times New Roman" w:cs="Times New Roman"/>
          <w:sz w:val="24"/>
          <w:szCs w:val="24"/>
        </w:rPr>
        <w:t xml:space="preserve">performático. A </w:t>
      </w:r>
      <w:r w:rsidRPr="00454193">
        <w:rPr>
          <w:rFonts w:ascii="Times New Roman" w:hAnsi="Times New Roman" w:cs="Times New Roman"/>
          <w:sz w:val="24"/>
          <w:szCs w:val="24"/>
        </w:rPr>
        <w:t>produção de uma violência narcisista das pequenas diferenças que vai sendo maximizad</w:t>
      </w:r>
      <w:r w:rsidR="0027648E">
        <w:rPr>
          <w:rFonts w:ascii="Times New Roman" w:hAnsi="Times New Roman" w:cs="Times New Roman"/>
          <w:sz w:val="24"/>
          <w:szCs w:val="24"/>
        </w:rPr>
        <w:t>a</w:t>
      </w:r>
      <w:r w:rsidRPr="00454193">
        <w:rPr>
          <w:rFonts w:ascii="Times New Roman" w:hAnsi="Times New Roman" w:cs="Times New Roman"/>
          <w:sz w:val="24"/>
          <w:szCs w:val="24"/>
        </w:rPr>
        <w:t xml:space="preserve"> pela cultura performática no contexto </w:t>
      </w:r>
      <w:proofErr w:type="spellStart"/>
      <w:r w:rsidRPr="00454193">
        <w:rPr>
          <w:rFonts w:ascii="Times New Roman" w:hAnsi="Times New Roman" w:cs="Times New Roman"/>
          <w:sz w:val="24"/>
          <w:szCs w:val="24"/>
        </w:rPr>
        <w:t>escolarizante</w:t>
      </w:r>
      <w:proofErr w:type="spellEnd"/>
      <w:r w:rsidRPr="00454193">
        <w:rPr>
          <w:rFonts w:ascii="Times New Roman" w:hAnsi="Times New Roman" w:cs="Times New Roman"/>
          <w:sz w:val="24"/>
          <w:szCs w:val="24"/>
        </w:rPr>
        <w:t xml:space="preserve"> e que, conforme assegura </w:t>
      </w:r>
      <w:proofErr w:type="spellStart"/>
      <w:r w:rsidRPr="00454193">
        <w:rPr>
          <w:rFonts w:ascii="Times New Roman" w:hAnsi="Times New Roman" w:cs="Times New Roman"/>
          <w:sz w:val="24"/>
          <w:szCs w:val="24"/>
        </w:rPr>
        <w:t>Skliar</w:t>
      </w:r>
      <w:proofErr w:type="spellEnd"/>
      <w:r w:rsidRPr="00454193">
        <w:rPr>
          <w:rFonts w:ascii="Times New Roman" w:hAnsi="Times New Roman" w:cs="Times New Roman"/>
          <w:sz w:val="24"/>
          <w:szCs w:val="24"/>
        </w:rPr>
        <w:t xml:space="preserve"> (2016, p. 66), </w:t>
      </w:r>
      <w:r w:rsidR="00E26BA9">
        <w:rPr>
          <w:rFonts w:ascii="Times New Roman" w:hAnsi="Times New Roman" w:cs="Times New Roman"/>
          <w:sz w:val="24"/>
          <w:szCs w:val="24"/>
        </w:rPr>
        <w:t xml:space="preserve">este processo </w:t>
      </w:r>
      <w:r w:rsidRPr="00454193">
        <w:rPr>
          <w:rFonts w:ascii="Times New Roman" w:hAnsi="Times New Roman" w:cs="Times New Roman"/>
          <w:sz w:val="24"/>
          <w:szCs w:val="24"/>
        </w:rPr>
        <w:t>pode “levar a produção de uma cultura racista ou, em outras palavras, à produção de: uma cultura autista com aparência de falso altruísmo”.</w:t>
      </w:r>
    </w:p>
    <w:p w14:paraId="6AB8ABF9" w14:textId="74EB8C09" w:rsidR="00AF2EBE"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lastRenderedPageBreak/>
        <w:t>A tolerância, assim como a liberdade e a democracia,</w:t>
      </w:r>
      <w:r w:rsidR="00E26BA9">
        <w:rPr>
          <w:rFonts w:ascii="Times New Roman" w:hAnsi="Times New Roman" w:cs="Times New Roman"/>
          <w:sz w:val="24"/>
          <w:szCs w:val="24"/>
        </w:rPr>
        <w:t xml:space="preserve"> </w:t>
      </w:r>
      <w:r w:rsidRPr="00454193">
        <w:rPr>
          <w:rFonts w:ascii="Times New Roman" w:hAnsi="Times New Roman" w:cs="Times New Roman"/>
          <w:sz w:val="24"/>
          <w:szCs w:val="24"/>
        </w:rPr>
        <w:t>configu</w:t>
      </w:r>
      <w:r>
        <w:rPr>
          <w:rFonts w:ascii="Times New Roman" w:hAnsi="Times New Roman" w:cs="Times New Roman"/>
          <w:sz w:val="24"/>
          <w:szCs w:val="24"/>
        </w:rPr>
        <w:t>ra</w:t>
      </w:r>
      <w:r w:rsidR="00E26BA9">
        <w:rPr>
          <w:rFonts w:ascii="Times New Roman" w:hAnsi="Times New Roman" w:cs="Times New Roman"/>
          <w:sz w:val="24"/>
          <w:szCs w:val="24"/>
        </w:rPr>
        <w:t>-se</w:t>
      </w:r>
      <w:r>
        <w:rPr>
          <w:rFonts w:ascii="Times New Roman" w:hAnsi="Times New Roman" w:cs="Times New Roman"/>
          <w:sz w:val="24"/>
          <w:szCs w:val="24"/>
        </w:rPr>
        <w:t xml:space="preserve"> num dispositivo de segurança</w:t>
      </w:r>
      <w:r w:rsidR="009807F9">
        <w:rPr>
          <w:rStyle w:val="Refdenotadefim"/>
          <w:rFonts w:ascii="Times New Roman" w:hAnsi="Times New Roman" w:cs="Times New Roman"/>
          <w:sz w:val="24"/>
          <w:szCs w:val="24"/>
        </w:rPr>
        <w:endnoteReference w:id="8"/>
      </w:r>
      <w:r w:rsidRPr="00454193">
        <w:rPr>
          <w:rFonts w:ascii="Times New Roman" w:hAnsi="Times New Roman" w:cs="Times New Roman"/>
          <w:sz w:val="24"/>
          <w:szCs w:val="24"/>
        </w:rPr>
        <w:t xml:space="preserve"> na atual sociedade </w:t>
      </w:r>
      <w:r w:rsidR="001A06E9" w:rsidRPr="00FC6D16">
        <w:rPr>
          <w:rFonts w:ascii="Times New Roman" w:hAnsi="Times New Roman" w:cs="Times New Roman"/>
          <w:sz w:val="24"/>
          <w:szCs w:val="24"/>
        </w:rPr>
        <w:t>gerida por uma</w:t>
      </w:r>
      <w:r w:rsidRPr="00454193">
        <w:rPr>
          <w:rFonts w:ascii="Times New Roman" w:hAnsi="Times New Roman" w:cs="Times New Roman"/>
          <w:sz w:val="24"/>
          <w:szCs w:val="24"/>
        </w:rPr>
        <w:t xml:space="preserve"> biopolítica, descrita por Foucault (2008b). Ela não está ali para normalizar, disciplinar posturas ou resolver um problema por meio de um sistema de legalidade. A tolerância reforça a violência e inferioriza a diferença, num jogo de superiorizar um e diminuir o outro.</w:t>
      </w:r>
    </w:p>
    <w:p w14:paraId="49AA7115" w14:textId="77777777" w:rsidR="00AF2EBE" w:rsidRPr="00454193" w:rsidRDefault="00AF2EBE" w:rsidP="00FC6D16">
      <w:pPr>
        <w:ind w:firstLine="851"/>
        <w:jc w:val="both"/>
        <w:rPr>
          <w:rFonts w:ascii="Times New Roman" w:hAnsi="Times New Roman" w:cs="Times New Roman"/>
          <w:sz w:val="24"/>
          <w:szCs w:val="24"/>
        </w:rPr>
      </w:pPr>
    </w:p>
    <w:p w14:paraId="2AC1159C" w14:textId="77777777" w:rsidR="00AF2EBE" w:rsidRPr="00CA3CBC" w:rsidRDefault="00AF2EBE" w:rsidP="00CA3CBC">
      <w:pPr>
        <w:spacing w:line="240" w:lineRule="auto"/>
        <w:ind w:left="2268"/>
        <w:jc w:val="both"/>
        <w:rPr>
          <w:rFonts w:ascii="Times New Roman" w:hAnsi="Times New Roman" w:cs="Times New Roman"/>
        </w:rPr>
      </w:pPr>
      <w:r w:rsidRPr="00CA3CBC">
        <w:rPr>
          <w:rFonts w:ascii="Times New Roman" w:hAnsi="Times New Roman" w:cs="Times New Roman"/>
        </w:rPr>
        <w:t>A tolerância não inclui a aceitação do valor do outro: pelo contrário, é novamente, talvez de maneira mais sutil e subterrânea, a forma de reafirmar a inferioridade do outro e serve de antessala à intenção de acabar com a sua especificidade – junto com o convite ao outro de cooperar na consumação do inevitável. A tão falada humanidade dos sistemas tolerantes não vai além de concernir o adiamento do conflito final (BAUMAN, 1996, 82).</w:t>
      </w:r>
    </w:p>
    <w:p w14:paraId="4C66D97D" w14:textId="77777777" w:rsidR="00AF2EBE" w:rsidRDefault="00AF2EBE" w:rsidP="00FC6D16">
      <w:pPr>
        <w:jc w:val="both"/>
        <w:rPr>
          <w:rFonts w:ascii="Times New Roman" w:hAnsi="Times New Roman" w:cs="Times New Roman"/>
          <w:sz w:val="24"/>
          <w:szCs w:val="24"/>
        </w:rPr>
      </w:pPr>
    </w:p>
    <w:p w14:paraId="20B265C1" w14:textId="77777777" w:rsidR="00AF2EBE" w:rsidRDefault="00AF2EBE" w:rsidP="00FC6D16">
      <w:pPr>
        <w:ind w:firstLine="851"/>
        <w:jc w:val="both"/>
        <w:rPr>
          <w:rFonts w:ascii="Times New Roman" w:hAnsi="Times New Roman" w:cs="Times New Roman"/>
          <w:sz w:val="24"/>
          <w:szCs w:val="24"/>
        </w:rPr>
      </w:pPr>
      <w:r w:rsidRPr="00454193">
        <w:rPr>
          <w:rFonts w:ascii="Times New Roman" w:hAnsi="Times New Roman" w:cs="Times New Roman"/>
          <w:sz w:val="24"/>
          <w:szCs w:val="24"/>
        </w:rPr>
        <w:t>A tolerância nega a pluralidade e a multiplicidade inominável do outro, “ao fazer do outro um outro parecido, mas um outro parecido e nunca idêntico a nós mesmos” (SKLIAR, 2016, p. 74).</w:t>
      </w:r>
    </w:p>
    <w:p w14:paraId="76F672AE" w14:textId="373D21B2" w:rsidR="00643B32" w:rsidRDefault="00AF2EBE" w:rsidP="00FC6D16">
      <w:pPr>
        <w:ind w:firstLine="851"/>
        <w:jc w:val="both"/>
        <w:rPr>
          <w:rFonts w:ascii="Times New Roman" w:hAnsi="Times New Roman" w:cs="Times New Roman"/>
          <w:sz w:val="24"/>
          <w:szCs w:val="24"/>
        </w:rPr>
      </w:pPr>
      <w:r>
        <w:rPr>
          <w:rFonts w:ascii="Times New Roman" w:hAnsi="Times New Roman" w:cs="Times New Roman"/>
          <w:sz w:val="24"/>
          <w:szCs w:val="24"/>
        </w:rPr>
        <w:t xml:space="preserve">Ademais dessa violência que destacamos para com o outro, é de imprescindível importância sublinharmos, também, que a cultura performática produz uma violência ao próprio corpo-indivíduo performático. Uma violência, esta sim, </w:t>
      </w:r>
      <w:proofErr w:type="spellStart"/>
      <w:r>
        <w:rPr>
          <w:rFonts w:ascii="Times New Roman" w:hAnsi="Times New Roman" w:cs="Times New Roman"/>
          <w:sz w:val="24"/>
          <w:szCs w:val="24"/>
        </w:rPr>
        <w:t>psicologizante</w:t>
      </w:r>
      <w:proofErr w:type="spellEnd"/>
      <w:r>
        <w:rPr>
          <w:rFonts w:ascii="Times New Roman" w:hAnsi="Times New Roman" w:cs="Times New Roman"/>
          <w:sz w:val="24"/>
          <w:szCs w:val="24"/>
        </w:rPr>
        <w:t>, impedindo a proliferação de um pensamento livre das amarras representativas. No momento que a performatividade cobra do indivíduo alto desempenho e resultados de excelência</w:t>
      </w:r>
      <w:r w:rsidR="007D3055">
        <w:rPr>
          <w:rFonts w:ascii="Times New Roman" w:hAnsi="Times New Roman" w:cs="Times New Roman"/>
          <w:sz w:val="24"/>
          <w:szCs w:val="24"/>
        </w:rPr>
        <w:t xml:space="preserve"> e</w:t>
      </w:r>
      <w:r w:rsidR="00643B32">
        <w:rPr>
          <w:rFonts w:ascii="Times New Roman" w:hAnsi="Times New Roman" w:cs="Times New Roman"/>
          <w:sz w:val="24"/>
          <w:szCs w:val="24"/>
        </w:rPr>
        <w:t xml:space="preserve"> eficácia</w:t>
      </w:r>
      <w:r>
        <w:rPr>
          <w:rFonts w:ascii="Times New Roman" w:hAnsi="Times New Roman" w:cs="Times New Roman"/>
          <w:sz w:val="24"/>
          <w:szCs w:val="24"/>
        </w:rPr>
        <w:t xml:space="preserve">, ela maximiza a insegurança e a rigidez do pensamento frente as exigências da sociedade, gerando diversas patologias que fazem o mercado farmacológico pulular a venda de medicalizações. Aqui podemos pensar a cultura da </w:t>
      </w:r>
      <w:r w:rsidR="00643B32">
        <w:rPr>
          <w:rFonts w:ascii="Times New Roman" w:hAnsi="Times New Roman" w:cs="Times New Roman"/>
          <w:sz w:val="24"/>
          <w:szCs w:val="24"/>
        </w:rPr>
        <w:t>performatividade como agenciadora</w:t>
      </w:r>
      <w:r>
        <w:rPr>
          <w:rFonts w:ascii="Times New Roman" w:hAnsi="Times New Roman" w:cs="Times New Roman"/>
          <w:sz w:val="24"/>
          <w:szCs w:val="24"/>
        </w:rPr>
        <w:t xml:space="preserve"> de uma “patologia de si” que vem de encontro ao “cuidado de si” propos</w:t>
      </w:r>
      <w:r w:rsidR="00D674FD">
        <w:rPr>
          <w:rFonts w:ascii="Times New Roman" w:hAnsi="Times New Roman" w:cs="Times New Roman"/>
          <w:sz w:val="24"/>
          <w:szCs w:val="24"/>
        </w:rPr>
        <w:t xml:space="preserve">to por Foucault em seus últimos cursos ministrados no </w:t>
      </w:r>
      <w:proofErr w:type="spellStart"/>
      <w:r w:rsidR="00D674FD">
        <w:rPr>
          <w:rFonts w:ascii="Times New Roman" w:hAnsi="Times New Roman" w:cs="Times New Roman"/>
          <w:sz w:val="24"/>
          <w:szCs w:val="24"/>
        </w:rPr>
        <w:t>C</w:t>
      </w:r>
      <w:r w:rsidR="006940B0">
        <w:rPr>
          <w:rFonts w:ascii="Times New Roman" w:hAnsi="Times New Roman" w:cs="Times New Roman"/>
          <w:sz w:val="24"/>
          <w:szCs w:val="24"/>
        </w:rPr>
        <w:t>o</w:t>
      </w:r>
      <w:r w:rsidR="00D674FD">
        <w:rPr>
          <w:rFonts w:ascii="Times New Roman" w:hAnsi="Times New Roman" w:cs="Times New Roman"/>
          <w:sz w:val="24"/>
          <w:szCs w:val="24"/>
        </w:rPr>
        <w:t>ll</w:t>
      </w:r>
      <w:r w:rsidR="006940B0">
        <w:rPr>
          <w:rFonts w:ascii="Times New Roman" w:hAnsi="Times New Roman" w:cs="Times New Roman"/>
          <w:sz w:val="24"/>
          <w:szCs w:val="24"/>
        </w:rPr>
        <w:t>è</w:t>
      </w:r>
      <w:r w:rsidR="00D674FD">
        <w:rPr>
          <w:rFonts w:ascii="Times New Roman" w:hAnsi="Times New Roman" w:cs="Times New Roman"/>
          <w:sz w:val="24"/>
          <w:szCs w:val="24"/>
        </w:rPr>
        <w:t>ge</w:t>
      </w:r>
      <w:proofErr w:type="spellEnd"/>
      <w:r w:rsidR="00D674FD">
        <w:rPr>
          <w:rFonts w:ascii="Times New Roman" w:hAnsi="Times New Roman" w:cs="Times New Roman"/>
          <w:sz w:val="24"/>
          <w:szCs w:val="24"/>
        </w:rPr>
        <w:t xml:space="preserve"> de France</w:t>
      </w:r>
      <w:r w:rsidR="00643B32">
        <w:rPr>
          <w:rFonts w:ascii="Times New Roman" w:hAnsi="Times New Roman" w:cs="Times New Roman"/>
          <w:sz w:val="24"/>
          <w:szCs w:val="24"/>
        </w:rPr>
        <w:t>, A Hermenêutica do Sujeito</w:t>
      </w:r>
      <w:r w:rsidR="00D674FD">
        <w:rPr>
          <w:rFonts w:ascii="Times New Roman" w:hAnsi="Times New Roman" w:cs="Times New Roman"/>
          <w:sz w:val="24"/>
          <w:szCs w:val="24"/>
        </w:rPr>
        <w:t xml:space="preserve"> (1982</w:t>
      </w:r>
      <w:r>
        <w:rPr>
          <w:rFonts w:ascii="Times New Roman" w:hAnsi="Times New Roman" w:cs="Times New Roman"/>
          <w:sz w:val="24"/>
          <w:szCs w:val="24"/>
        </w:rPr>
        <w:t>). Uma ética que quanto mais enraizada na sociedade neoliberal e preocupada com as exigências da mesma, mais doente se constitui frente a si e mais viol</w:t>
      </w:r>
      <w:r w:rsidR="00C55BEB">
        <w:rPr>
          <w:rFonts w:ascii="Times New Roman" w:hAnsi="Times New Roman" w:cs="Times New Roman"/>
          <w:sz w:val="24"/>
          <w:szCs w:val="24"/>
        </w:rPr>
        <w:t>enta se produz frente ao outro</w:t>
      </w:r>
      <w:r>
        <w:rPr>
          <w:rFonts w:ascii="Times New Roman" w:hAnsi="Times New Roman" w:cs="Times New Roman"/>
          <w:sz w:val="24"/>
          <w:szCs w:val="24"/>
        </w:rPr>
        <w:t xml:space="preserve">.  </w:t>
      </w:r>
    </w:p>
    <w:p w14:paraId="679A67AF" w14:textId="37BE55F2" w:rsidR="00AF2EBE" w:rsidRDefault="00AF2EBE" w:rsidP="00FC6D16">
      <w:pPr>
        <w:ind w:firstLine="851"/>
        <w:jc w:val="both"/>
        <w:rPr>
          <w:rFonts w:ascii="Times New Roman" w:hAnsi="Times New Roman" w:cs="Times New Roman"/>
          <w:sz w:val="24"/>
          <w:szCs w:val="24"/>
        </w:rPr>
      </w:pPr>
      <w:r>
        <w:rPr>
          <w:rFonts w:ascii="Times New Roman" w:hAnsi="Times New Roman" w:cs="Times New Roman"/>
          <w:sz w:val="24"/>
          <w:szCs w:val="24"/>
        </w:rPr>
        <w:t>D</w:t>
      </w:r>
      <w:r w:rsidR="00AF42AB">
        <w:rPr>
          <w:rFonts w:ascii="Times New Roman" w:hAnsi="Times New Roman" w:cs="Times New Roman"/>
          <w:sz w:val="24"/>
          <w:szCs w:val="24"/>
        </w:rPr>
        <w:t>iante dessa perspectiva</w:t>
      </w:r>
      <w:r w:rsidRPr="00454193">
        <w:rPr>
          <w:rFonts w:ascii="Times New Roman" w:hAnsi="Times New Roman" w:cs="Times New Roman"/>
          <w:sz w:val="24"/>
          <w:szCs w:val="24"/>
        </w:rPr>
        <w:t>, e</w:t>
      </w:r>
      <w:r w:rsidR="00D674FD">
        <w:rPr>
          <w:rFonts w:ascii="Times New Roman" w:hAnsi="Times New Roman" w:cs="Times New Roman"/>
          <w:sz w:val="24"/>
          <w:szCs w:val="24"/>
        </w:rPr>
        <w:t>m que a agressividade é imanente</w:t>
      </w:r>
      <w:r w:rsidRPr="00454193">
        <w:rPr>
          <w:rFonts w:ascii="Times New Roman" w:hAnsi="Times New Roman" w:cs="Times New Roman"/>
          <w:sz w:val="24"/>
          <w:szCs w:val="24"/>
        </w:rPr>
        <w:t xml:space="preserve"> ao humano</w:t>
      </w:r>
      <w:r>
        <w:rPr>
          <w:rFonts w:ascii="Times New Roman" w:hAnsi="Times New Roman" w:cs="Times New Roman"/>
          <w:sz w:val="24"/>
          <w:szCs w:val="24"/>
        </w:rPr>
        <w:t xml:space="preserve"> e</w:t>
      </w:r>
      <w:r w:rsidRPr="00454193">
        <w:rPr>
          <w:rFonts w:ascii="Times New Roman" w:hAnsi="Times New Roman" w:cs="Times New Roman"/>
          <w:sz w:val="24"/>
          <w:szCs w:val="24"/>
        </w:rPr>
        <w:t xml:space="preserve"> em que a escola </w:t>
      </w:r>
      <w:r w:rsidR="00D674FD">
        <w:rPr>
          <w:rFonts w:ascii="Times New Roman" w:hAnsi="Times New Roman" w:cs="Times New Roman"/>
          <w:sz w:val="24"/>
          <w:szCs w:val="24"/>
        </w:rPr>
        <w:t xml:space="preserve">produz e </w:t>
      </w:r>
      <w:r w:rsidRPr="00454193">
        <w:rPr>
          <w:rFonts w:ascii="Times New Roman" w:hAnsi="Times New Roman" w:cs="Times New Roman"/>
          <w:sz w:val="24"/>
          <w:szCs w:val="24"/>
        </w:rPr>
        <w:t>dissemin</w:t>
      </w:r>
      <w:r w:rsidR="00D674FD">
        <w:rPr>
          <w:rFonts w:ascii="Times New Roman" w:hAnsi="Times New Roman" w:cs="Times New Roman"/>
          <w:sz w:val="24"/>
          <w:szCs w:val="24"/>
        </w:rPr>
        <w:t>a uma cultura de</w:t>
      </w:r>
      <w:r w:rsidR="006300D4">
        <w:rPr>
          <w:rFonts w:ascii="Times New Roman" w:hAnsi="Times New Roman" w:cs="Times New Roman"/>
          <w:sz w:val="24"/>
          <w:szCs w:val="24"/>
        </w:rPr>
        <w:t xml:space="preserve"> violência performática </w:t>
      </w:r>
      <w:r w:rsidRPr="00454193">
        <w:rPr>
          <w:rFonts w:ascii="Times New Roman" w:hAnsi="Times New Roman" w:cs="Times New Roman"/>
          <w:sz w:val="24"/>
          <w:szCs w:val="24"/>
        </w:rPr>
        <w:t xml:space="preserve">narcisista, ao mesmo tempo em que busca escamoteá-la </w:t>
      </w:r>
      <w:r w:rsidR="00042C9C">
        <w:rPr>
          <w:rFonts w:ascii="Times New Roman" w:hAnsi="Times New Roman" w:cs="Times New Roman"/>
          <w:sz w:val="24"/>
          <w:szCs w:val="24"/>
        </w:rPr>
        <w:t>por meio</w:t>
      </w:r>
      <w:r w:rsidRPr="00454193">
        <w:rPr>
          <w:rFonts w:ascii="Times New Roman" w:hAnsi="Times New Roman" w:cs="Times New Roman"/>
          <w:sz w:val="24"/>
          <w:szCs w:val="24"/>
        </w:rPr>
        <w:t xml:space="preserve"> de um discurso artificial de</w:t>
      </w:r>
      <w:r w:rsidR="00D674FD">
        <w:rPr>
          <w:rFonts w:ascii="Times New Roman" w:hAnsi="Times New Roman" w:cs="Times New Roman"/>
          <w:sz w:val="24"/>
          <w:szCs w:val="24"/>
        </w:rPr>
        <w:t xml:space="preserve"> igualdade e</w:t>
      </w:r>
      <w:r w:rsidRPr="00454193">
        <w:rPr>
          <w:rFonts w:ascii="Times New Roman" w:hAnsi="Times New Roman" w:cs="Times New Roman"/>
          <w:sz w:val="24"/>
          <w:szCs w:val="24"/>
        </w:rPr>
        <w:t xml:space="preserve"> tolerância, o que nos resta fazer?</w:t>
      </w:r>
      <w:r w:rsidR="002B45DF" w:rsidRPr="002B45DF">
        <w:rPr>
          <w:rFonts w:ascii="Times New Roman" w:hAnsi="Times New Roman" w:cs="Times New Roman"/>
          <w:color w:val="FF0000"/>
          <w:sz w:val="24"/>
          <w:szCs w:val="24"/>
        </w:rPr>
        <w:t xml:space="preserve"> </w:t>
      </w:r>
      <w:r w:rsidR="002B45DF" w:rsidRPr="00B85A91">
        <w:rPr>
          <w:rFonts w:ascii="Times New Roman" w:hAnsi="Times New Roman" w:cs="Times New Roman"/>
          <w:sz w:val="24"/>
          <w:szCs w:val="24"/>
        </w:rPr>
        <w:t xml:space="preserve">Movidos pela provocação nietzschiana: que estão (os outros) e estamos (nós) fazendo de nós mesmos? </w:t>
      </w:r>
      <w:r w:rsidRPr="00B85A91">
        <w:rPr>
          <w:rFonts w:ascii="Times New Roman" w:hAnsi="Times New Roman" w:cs="Times New Roman"/>
          <w:sz w:val="24"/>
          <w:szCs w:val="24"/>
        </w:rPr>
        <w:t xml:space="preserve"> </w:t>
      </w:r>
      <w:r w:rsidR="002B45DF" w:rsidRPr="00B85A91">
        <w:rPr>
          <w:rFonts w:ascii="Times New Roman" w:hAnsi="Times New Roman" w:cs="Times New Roman"/>
          <w:sz w:val="24"/>
          <w:szCs w:val="24"/>
        </w:rPr>
        <w:t xml:space="preserve">E pela advertência de Deleuze (2013, p. 224) </w:t>
      </w:r>
      <w:r w:rsidR="00042C9C">
        <w:rPr>
          <w:rFonts w:ascii="Times New Roman" w:hAnsi="Times New Roman" w:cs="Times New Roman"/>
          <w:sz w:val="24"/>
          <w:szCs w:val="24"/>
        </w:rPr>
        <w:t>na qual</w:t>
      </w:r>
      <w:r w:rsidR="002B45DF" w:rsidRPr="00B85A91">
        <w:rPr>
          <w:rFonts w:ascii="Times New Roman" w:hAnsi="Times New Roman" w:cs="Times New Roman"/>
          <w:sz w:val="24"/>
          <w:szCs w:val="24"/>
        </w:rPr>
        <w:t xml:space="preserve"> já</w:t>
      </w:r>
      <w:r w:rsidRPr="00B85A91">
        <w:rPr>
          <w:rFonts w:ascii="Times New Roman" w:hAnsi="Times New Roman" w:cs="Times New Roman"/>
          <w:sz w:val="24"/>
          <w:szCs w:val="24"/>
        </w:rPr>
        <w:t xml:space="preserve"> “não nos cabe temer ou e</w:t>
      </w:r>
      <w:r w:rsidR="002B45DF" w:rsidRPr="00B85A91">
        <w:rPr>
          <w:rFonts w:ascii="Times New Roman" w:hAnsi="Times New Roman" w:cs="Times New Roman"/>
          <w:sz w:val="24"/>
          <w:szCs w:val="24"/>
        </w:rPr>
        <w:t xml:space="preserve">sperar, mas buscar novas armas”, é que buscamos traçar, </w:t>
      </w:r>
      <w:r w:rsidR="006940B0">
        <w:rPr>
          <w:rFonts w:ascii="Times New Roman" w:hAnsi="Times New Roman" w:cs="Times New Roman"/>
          <w:sz w:val="24"/>
          <w:szCs w:val="24"/>
        </w:rPr>
        <w:t>na parte</w:t>
      </w:r>
      <w:r w:rsidR="002B45DF" w:rsidRPr="00B85A91">
        <w:rPr>
          <w:rFonts w:ascii="Times New Roman" w:hAnsi="Times New Roman" w:cs="Times New Roman"/>
          <w:sz w:val="24"/>
          <w:szCs w:val="24"/>
        </w:rPr>
        <w:t xml:space="preserve"> a seguir, algumas possibilidades de fuga àquilo que nos constitui enquanto sujeitos e que captura nosso desejo de ser outro.</w:t>
      </w:r>
      <w:r w:rsidR="006300D4" w:rsidRPr="00B85A91">
        <w:rPr>
          <w:rFonts w:ascii="Times New Roman" w:hAnsi="Times New Roman" w:cs="Times New Roman"/>
          <w:sz w:val="24"/>
          <w:szCs w:val="24"/>
        </w:rPr>
        <w:t xml:space="preserve"> Linhas erráticas que se arriscam na construção de novos mundos e </w:t>
      </w:r>
      <w:r w:rsidR="006300D4" w:rsidRPr="00B85A91">
        <w:rPr>
          <w:rFonts w:ascii="Times New Roman" w:hAnsi="Times New Roman" w:cs="Times New Roman"/>
          <w:sz w:val="24"/>
          <w:szCs w:val="24"/>
        </w:rPr>
        <w:lastRenderedPageBreak/>
        <w:t>espaços-outros de “</w:t>
      </w:r>
      <w:proofErr w:type="spellStart"/>
      <w:r w:rsidR="006300D4" w:rsidRPr="00B85A91">
        <w:rPr>
          <w:rFonts w:ascii="Times New Roman" w:hAnsi="Times New Roman" w:cs="Times New Roman"/>
          <w:sz w:val="24"/>
          <w:szCs w:val="24"/>
        </w:rPr>
        <w:t>dessubjetivação</w:t>
      </w:r>
      <w:proofErr w:type="spellEnd"/>
      <w:r w:rsidR="006300D4" w:rsidRPr="00B85A91">
        <w:rPr>
          <w:rFonts w:ascii="Times New Roman" w:hAnsi="Times New Roman" w:cs="Times New Roman"/>
          <w:sz w:val="24"/>
          <w:szCs w:val="24"/>
        </w:rPr>
        <w:t>”, para isto apostamos no cinema como essa potência im</w:t>
      </w:r>
      <w:r w:rsidR="00B85A91" w:rsidRPr="00B85A91">
        <w:rPr>
          <w:rFonts w:ascii="Times New Roman" w:hAnsi="Times New Roman" w:cs="Times New Roman"/>
          <w:sz w:val="24"/>
          <w:szCs w:val="24"/>
        </w:rPr>
        <w:t xml:space="preserve">anente </w:t>
      </w:r>
      <w:r w:rsidR="00AF42AB">
        <w:rPr>
          <w:rFonts w:ascii="Times New Roman" w:hAnsi="Times New Roman" w:cs="Times New Roman"/>
          <w:sz w:val="24"/>
          <w:szCs w:val="24"/>
        </w:rPr>
        <w:t>de desconfigurar a ordem, bagunçar</w:t>
      </w:r>
      <w:r w:rsidR="00B85A91" w:rsidRPr="00B85A91">
        <w:rPr>
          <w:rFonts w:ascii="Times New Roman" w:hAnsi="Times New Roman" w:cs="Times New Roman"/>
          <w:sz w:val="24"/>
          <w:szCs w:val="24"/>
        </w:rPr>
        <w:t xml:space="preserve"> as estruturas. Um cinema como máquina de guerra capaz de criar um povo contra a população.</w:t>
      </w:r>
    </w:p>
    <w:p w14:paraId="5727AA33" w14:textId="77777777" w:rsidR="00AF42AB" w:rsidRDefault="00AF42AB" w:rsidP="00FC6D16">
      <w:pPr>
        <w:ind w:firstLine="851"/>
        <w:jc w:val="both"/>
        <w:rPr>
          <w:rFonts w:ascii="Times New Roman" w:hAnsi="Times New Roman" w:cs="Times New Roman"/>
          <w:sz w:val="24"/>
          <w:szCs w:val="24"/>
        </w:rPr>
      </w:pPr>
    </w:p>
    <w:p w14:paraId="298882C3" w14:textId="7D551144" w:rsidR="00367DD8" w:rsidRPr="00FC6D16" w:rsidRDefault="00FC6D16" w:rsidP="00FC6D16">
      <w:pPr>
        <w:tabs>
          <w:tab w:val="left" w:pos="284"/>
        </w:tabs>
        <w:jc w:val="both"/>
        <w:rPr>
          <w:rFonts w:ascii="Times New Roman" w:hAnsi="Times New Roman" w:cs="Times New Roman"/>
          <w:b/>
          <w:sz w:val="24"/>
          <w:szCs w:val="24"/>
        </w:rPr>
      </w:pPr>
      <w:r>
        <w:rPr>
          <w:rFonts w:ascii="Times New Roman" w:hAnsi="Times New Roman" w:cs="Times New Roman"/>
          <w:b/>
          <w:sz w:val="24"/>
          <w:szCs w:val="24"/>
        </w:rPr>
        <w:t xml:space="preserve">3. </w:t>
      </w:r>
      <w:r w:rsidR="00367DD8" w:rsidRPr="00FC6D16">
        <w:rPr>
          <w:rFonts w:ascii="Times New Roman" w:hAnsi="Times New Roman" w:cs="Times New Roman"/>
          <w:b/>
          <w:sz w:val="24"/>
          <w:szCs w:val="24"/>
        </w:rPr>
        <w:t>DO CINEMA COMO MÁQUINA DE GUERRA</w:t>
      </w:r>
    </w:p>
    <w:p w14:paraId="750D32AD" w14:textId="77777777" w:rsidR="005D2726" w:rsidRDefault="005D2726" w:rsidP="00FC6D16">
      <w:pPr>
        <w:tabs>
          <w:tab w:val="left" w:pos="284"/>
        </w:tabs>
        <w:jc w:val="both"/>
        <w:rPr>
          <w:rFonts w:ascii="Times New Roman" w:hAnsi="Times New Roman" w:cs="Times New Roman"/>
          <w:b/>
          <w:sz w:val="24"/>
          <w:szCs w:val="24"/>
        </w:rPr>
      </w:pPr>
    </w:p>
    <w:p w14:paraId="165E0DC3" w14:textId="77777777" w:rsidR="009C494A" w:rsidRDefault="005D2726" w:rsidP="00FC6D16">
      <w:pPr>
        <w:tabs>
          <w:tab w:val="left" w:pos="284"/>
        </w:tabs>
        <w:jc w:val="right"/>
        <w:rPr>
          <w:rFonts w:ascii="Times New Roman" w:hAnsi="Times New Roman" w:cs="Times New Roman"/>
          <w:i/>
          <w:sz w:val="24"/>
          <w:szCs w:val="24"/>
        </w:rPr>
      </w:pPr>
      <w:r w:rsidRPr="00826CD3">
        <w:rPr>
          <w:rFonts w:ascii="Times New Roman" w:hAnsi="Times New Roman" w:cs="Times New Roman"/>
          <w:i/>
          <w:sz w:val="24"/>
          <w:szCs w:val="24"/>
        </w:rPr>
        <w:t xml:space="preserve">(I) Imagens que conversam com o espaço, produzem texturas, </w:t>
      </w:r>
      <w:r w:rsidR="007251BB" w:rsidRPr="00826CD3">
        <w:rPr>
          <w:rFonts w:ascii="Times New Roman" w:hAnsi="Times New Roman" w:cs="Times New Roman"/>
          <w:i/>
          <w:sz w:val="24"/>
          <w:szCs w:val="24"/>
        </w:rPr>
        <w:t xml:space="preserve">cambiam e </w:t>
      </w:r>
      <w:r w:rsidRPr="00826CD3">
        <w:rPr>
          <w:rFonts w:ascii="Times New Roman" w:hAnsi="Times New Roman" w:cs="Times New Roman"/>
          <w:i/>
          <w:sz w:val="24"/>
          <w:szCs w:val="24"/>
        </w:rPr>
        <w:t>combinam luz e sombra. Imagens prod</w:t>
      </w:r>
      <w:r w:rsidR="007251BB" w:rsidRPr="00826CD3">
        <w:rPr>
          <w:rFonts w:ascii="Times New Roman" w:hAnsi="Times New Roman" w:cs="Times New Roman"/>
          <w:i/>
          <w:sz w:val="24"/>
          <w:szCs w:val="24"/>
        </w:rPr>
        <w:t>uzidas por educadores</w:t>
      </w:r>
      <w:r w:rsidRPr="00826CD3">
        <w:rPr>
          <w:rFonts w:ascii="Times New Roman" w:hAnsi="Times New Roman" w:cs="Times New Roman"/>
          <w:i/>
          <w:sz w:val="24"/>
          <w:szCs w:val="24"/>
        </w:rPr>
        <w:t xml:space="preserve"> em oficinas inventivas que fazem dançar, movimentar seus corpos no espaço, explorar cada canto, cada detalhe e produzir imagens em confabulação com os ambientes claros e diversos do espaço escolar, treinando o olho para ver outras coisas, construindo um novo olhar</w:t>
      </w:r>
      <w:r w:rsidR="007251BB" w:rsidRPr="00826CD3">
        <w:rPr>
          <w:rFonts w:ascii="Times New Roman" w:hAnsi="Times New Roman" w:cs="Times New Roman"/>
          <w:i/>
          <w:sz w:val="24"/>
          <w:szCs w:val="24"/>
        </w:rPr>
        <w:t xml:space="preserve"> para sentir-se outro</w:t>
      </w:r>
      <w:r w:rsidRPr="00826CD3">
        <w:rPr>
          <w:rFonts w:ascii="Times New Roman" w:hAnsi="Times New Roman" w:cs="Times New Roman"/>
          <w:i/>
          <w:sz w:val="24"/>
          <w:szCs w:val="24"/>
        </w:rPr>
        <w:t>.</w:t>
      </w:r>
    </w:p>
    <w:p w14:paraId="3142AF82" w14:textId="77777777" w:rsidR="005D2726" w:rsidRPr="00826CD3" w:rsidRDefault="005D2726" w:rsidP="00FC6D16">
      <w:pPr>
        <w:tabs>
          <w:tab w:val="left" w:pos="284"/>
        </w:tabs>
        <w:jc w:val="right"/>
        <w:rPr>
          <w:rFonts w:ascii="Times New Roman" w:hAnsi="Times New Roman" w:cs="Times New Roman"/>
          <w:i/>
          <w:sz w:val="24"/>
          <w:szCs w:val="24"/>
        </w:rPr>
      </w:pPr>
      <w:r w:rsidRPr="00826CD3">
        <w:rPr>
          <w:rFonts w:ascii="Times New Roman" w:hAnsi="Times New Roman" w:cs="Times New Roman"/>
          <w:i/>
          <w:sz w:val="24"/>
          <w:szCs w:val="24"/>
        </w:rPr>
        <w:t xml:space="preserve"> </w:t>
      </w:r>
    </w:p>
    <w:p w14:paraId="6653D482" w14:textId="77777777" w:rsidR="009C494A" w:rsidRDefault="005D2726" w:rsidP="00FC6D16">
      <w:pPr>
        <w:tabs>
          <w:tab w:val="left" w:pos="284"/>
        </w:tabs>
        <w:jc w:val="right"/>
        <w:rPr>
          <w:rFonts w:ascii="Times New Roman" w:hAnsi="Times New Roman" w:cs="Times New Roman"/>
          <w:i/>
          <w:sz w:val="24"/>
          <w:szCs w:val="24"/>
        </w:rPr>
      </w:pPr>
      <w:r w:rsidRPr="00826CD3">
        <w:rPr>
          <w:rFonts w:ascii="Times New Roman" w:hAnsi="Times New Roman" w:cs="Times New Roman"/>
          <w:i/>
          <w:sz w:val="24"/>
          <w:szCs w:val="24"/>
        </w:rPr>
        <w:t>(II) Imagens produzidas pelos próprios estudantes que depositam nelas suas dúvidas</w:t>
      </w:r>
      <w:r w:rsidR="006522D3" w:rsidRPr="00826CD3">
        <w:rPr>
          <w:rFonts w:ascii="Times New Roman" w:hAnsi="Times New Roman" w:cs="Times New Roman"/>
          <w:i/>
          <w:sz w:val="24"/>
          <w:szCs w:val="24"/>
        </w:rPr>
        <w:t>,</w:t>
      </w:r>
      <w:r w:rsidRPr="00826CD3">
        <w:rPr>
          <w:rFonts w:ascii="Times New Roman" w:hAnsi="Times New Roman" w:cs="Times New Roman"/>
          <w:i/>
          <w:sz w:val="24"/>
          <w:szCs w:val="24"/>
        </w:rPr>
        <w:t xml:space="preserve"> questionamentos</w:t>
      </w:r>
      <w:r w:rsidR="006522D3" w:rsidRPr="00826CD3">
        <w:rPr>
          <w:rFonts w:ascii="Times New Roman" w:hAnsi="Times New Roman" w:cs="Times New Roman"/>
          <w:i/>
          <w:sz w:val="24"/>
          <w:szCs w:val="24"/>
        </w:rPr>
        <w:t xml:space="preserve"> e suspeitas</w:t>
      </w:r>
      <w:r w:rsidRPr="00826CD3">
        <w:rPr>
          <w:rFonts w:ascii="Times New Roman" w:hAnsi="Times New Roman" w:cs="Times New Roman"/>
          <w:i/>
          <w:sz w:val="24"/>
          <w:szCs w:val="24"/>
        </w:rPr>
        <w:t xml:space="preserve">. </w:t>
      </w:r>
      <w:r w:rsidR="007251BB" w:rsidRPr="00826CD3">
        <w:rPr>
          <w:rFonts w:ascii="Times New Roman" w:hAnsi="Times New Roman" w:cs="Times New Roman"/>
          <w:i/>
          <w:sz w:val="24"/>
          <w:szCs w:val="24"/>
        </w:rPr>
        <w:t>Imagem-problema... q</w:t>
      </w:r>
      <w:r w:rsidRPr="00826CD3">
        <w:rPr>
          <w:rFonts w:ascii="Times New Roman" w:hAnsi="Times New Roman" w:cs="Times New Roman"/>
          <w:i/>
          <w:sz w:val="24"/>
          <w:szCs w:val="24"/>
        </w:rPr>
        <w:t xml:space="preserve">ue </w:t>
      </w:r>
      <w:r w:rsidR="007251BB" w:rsidRPr="00826CD3">
        <w:rPr>
          <w:rFonts w:ascii="Times New Roman" w:hAnsi="Times New Roman" w:cs="Times New Roman"/>
          <w:i/>
          <w:sz w:val="24"/>
          <w:szCs w:val="24"/>
        </w:rPr>
        <w:t>movimenta</w:t>
      </w:r>
      <w:r w:rsidR="006522D3" w:rsidRPr="00826CD3">
        <w:rPr>
          <w:rFonts w:ascii="Times New Roman" w:hAnsi="Times New Roman" w:cs="Times New Roman"/>
          <w:i/>
          <w:sz w:val="24"/>
          <w:szCs w:val="24"/>
        </w:rPr>
        <w:t xml:space="preserve"> o pensamento e o corpo na</w:t>
      </w:r>
      <w:r w:rsidRPr="00826CD3">
        <w:rPr>
          <w:rFonts w:ascii="Times New Roman" w:hAnsi="Times New Roman" w:cs="Times New Roman"/>
          <w:i/>
          <w:sz w:val="24"/>
          <w:szCs w:val="24"/>
        </w:rPr>
        <w:t xml:space="preserve"> produção de algo que os inquietam e que faz desinquietar toda uma comunidade escolar, com a pergunta: como as regras são construídas? Corpos que documentam seus corpos</w:t>
      </w:r>
      <w:r w:rsidR="006522D3" w:rsidRPr="00826CD3">
        <w:rPr>
          <w:rFonts w:ascii="Times New Roman" w:hAnsi="Times New Roman" w:cs="Times New Roman"/>
          <w:i/>
          <w:sz w:val="24"/>
          <w:szCs w:val="24"/>
        </w:rPr>
        <w:t xml:space="preserve"> anônimos</w:t>
      </w:r>
      <w:r w:rsidRPr="00826CD3">
        <w:rPr>
          <w:rFonts w:ascii="Times New Roman" w:hAnsi="Times New Roman" w:cs="Times New Roman"/>
          <w:i/>
          <w:sz w:val="24"/>
          <w:szCs w:val="24"/>
        </w:rPr>
        <w:t>, que</w:t>
      </w:r>
      <w:r w:rsidR="007251BB" w:rsidRPr="00826CD3">
        <w:rPr>
          <w:rFonts w:ascii="Times New Roman" w:hAnsi="Times New Roman" w:cs="Times New Roman"/>
          <w:i/>
          <w:sz w:val="24"/>
          <w:szCs w:val="24"/>
        </w:rPr>
        <w:t xml:space="preserve"> no anonimato</w:t>
      </w:r>
      <w:r w:rsidRPr="00826CD3">
        <w:rPr>
          <w:rFonts w:ascii="Times New Roman" w:hAnsi="Times New Roman" w:cs="Times New Roman"/>
          <w:i/>
          <w:sz w:val="24"/>
          <w:szCs w:val="24"/>
        </w:rPr>
        <w:t xml:space="preserve"> </w:t>
      </w:r>
      <w:r w:rsidR="006522D3" w:rsidRPr="00826CD3">
        <w:rPr>
          <w:rFonts w:ascii="Times New Roman" w:hAnsi="Times New Roman" w:cs="Times New Roman"/>
          <w:i/>
          <w:sz w:val="24"/>
          <w:szCs w:val="24"/>
        </w:rPr>
        <w:t xml:space="preserve">potencializam </w:t>
      </w:r>
      <w:r w:rsidR="007251BB" w:rsidRPr="00826CD3">
        <w:rPr>
          <w:rFonts w:ascii="Times New Roman" w:hAnsi="Times New Roman" w:cs="Times New Roman"/>
          <w:i/>
          <w:sz w:val="24"/>
          <w:szCs w:val="24"/>
        </w:rPr>
        <w:t xml:space="preserve">o enunciado, </w:t>
      </w:r>
      <w:r w:rsidR="006522D3" w:rsidRPr="00826CD3">
        <w:rPr>
          <w:rFonts w:ascii="Times New Roman" w:hAnsi="Times New Roman" w:cs="Times New Roman"/>
          <w:i/>
          <w:sz w:val="24"/>
          <w:szCs w:val="24"/>
        </w:rPr>
        <w:t>a fala</w:t>
      </w:r>
      <w:r w:rsidR="007251BB" w:rsidRPr="00826CD3">
        <w:rPr>
          <w:rFonts w:ascii="Times New Roman" w:hAnsi="Times New Roman" w:cs="Times New Roman"/>
          <w:i/>
          <w:sz w:val="24"/>
          <w:szCs w:val="24"/>
        </w:rPr>
        <w:t xml:space="preserve"> dita, a palavra lançada e</w:t>
      </w:r>
      <w:r w:rsidR="006522D3" w:rsidRPr="00826CD3">
        <w:rPr>
          <w:rFonts w:ascii="Times New Roman" w:hAnsi="Times New Roman" w:cs="Times New Roman"/>
          <w:i/>
          <w:sz w:val="24"/>
          <w:szCs w:val="24"/>
        </w:rPr>
        <w:t xml:space="preserve"> colocam em debate aquilo que só a eles apetece.</w:t>
      </w:r>
    </w:p>
    <w:p w14:paraId="390C679A" w14:textId="77777777" w:rsidR="006522D3" w:rsidRPr="00826CD3" w:rsidRDefault="006522D3" w:rsidP="00FC6D16">
      <w:pPr>
        <w:tabs>
          <w:tab w:val="left" w:pos="284"/>
        </w:tabs>
        <w:jc w:val="right"/>
        <w:rPr>
          <w:rFonts w:ascii="Times New Roman" w:hAnsi="Times New Roman" w:cs="Times New Roman"/>
          <w:i/>
          <w:sz w:val="24"/>
          <w:szCs w:val="24"/>
        </w:rPr>
      </w:pPr>
      <w:r w:rsidRPr="00826CD3">
        <w:rPr>
          <w:rFonts w:ascii="Times New Roman" w:hAnsi="Times New Roman" w:cs="Times New Roman"/>
          <w:i/>
          <w:sz w:val="24"/>
          <w:szCs w:val="24"/>
        </w:rPr>
        <w:t xml:space="preserve"> </w:t>
      </w:r>
    </w:p>
    <w:p w14:paraId="2BEF59C3" w14:textId="76E98FF4" w:rsidR="007A10DC" w:rsidRDefault="006522D3" w:rsidP="00FC6D16">
      <w:pPr>
        <w:tabs>
          <w:tab w:val="left" w:pos="284"/>
        </w:tabs>
        <w:jc w:val="right"/>
        <w:rPr>
          <w:rFonts w:ascii="Times New Roman" w:hAnsi="Times New Roman" w:cs="Times New Roman"/>
          <w:i/>
          <w:sz w:val="24"/>
          <w:szCs w:val="24"/>
        </w:rPr>
      </w:pPr>
      <w:r w:rsidRPr="00826CD3">
        <w:rPr>
          <w:rFonts w:ascii="Times New Roman" w:hAnsi="Times New Roman" w:cs="Times New Roman"/>
          <w:i/>
          <w:sz w:val="24"/>
          <w:szCs w:val="24"/>
        </w:rPr>
        <w:t xml:space="preserve">(III) É o corpo ou a cidade que dança? </w:t>
      </w:r>
      <w:r w:rsidR="007251BB" w:rsidRPr="00826CD3">
        <w:rPr>
          <w:rFonts w:ascii="Times New Roman" w:hAnsi="Times New Roman" w:cs="Times New Roman"/>
          <w:i/>
          <w:sz w:val="24"/>
          <w:szCs w:val="24"/>
        </w:rPr>
        <w:t>Passos automáticos do cotidiano ou passos inventivos do bailarino? É o corpo do protagonista que se movimen</w:t>
      </w:r>
      <w:r w:rsidR="009C6B4E">
        <w:rPr>
          <w:rFonts w:ascii="Times New Roman" w:hAnsi="Times New Roman" w:cs="Times New Roman"/>
          <w:i/>
          <w:sz w:val="24"/>
          <w:szCs w:val="24"/>
        </w:rPr>
        <w:t>ta ou a câmera na mão do filmador</w:t>
      </w:r>
      <w:r w:rsidR="007251BB" w:rsidRPr="00826CD3">
        <w:rPr>
          <w:rFonts w:ascii="Times New Roman" w:hAnsi="Times New Roman" w:cs="Times New Roman"/>
          <w:i/>
          <w:sz w:val="24"/>
          <w:szCs w:val="24"/>
        </w:rPr>
        <w:t xml:space="preserve">? </w:t>
      </w:r>
      <w:r w:rsidRPr="00826CD3">
        <w:rPr>
          <w:rFonts w:ascii="Times New Roman" w:hAnsi="Times New Roman" w:cs="Times New Roman"/>
          <w:i/>
          <w:sz w:val="24"/>
          <w:szCs w:val="24"/>
        </w:rPr>
        <w:t>Imagens que instigam a pensar seu processo de produção</w:t>
      </w:r>
      <w:r w:rsidR="007251BB" w:rsidRPr="00826CD3">
        <w:rPr>
          <w:rFonts w:ascii="Times New Roman" w:hAnsi="Times New Roman" w:cs="Times New Roman"/>
          <w:i/>
          <w:sz w:val="24"/>
          <w:szCs w:val="24"/>
        </w:rPr>
        <w:t xml:space="preserve">, instigam a pensar a tríade interativa cidade-dança-cinema, instigam a pensar </w:t>
      </w:r>
      <w:r w:rsidR="007A10DC" w:rsidRPr="00826CD3">
        <w:rPr>
          <w:rFonts w:ascii="Times New Roman" w:hAnsi="Times New Roman" w:cs="Times New Roman"/>
          <w:i/>
          <w:sz w:val="24"/>
          <w:szCs w:val="24"/>
        </w:rPr>
        <w:t>como a dança se alinha a cidade e como a cidade se desalinha com a dança. Imagens-dança que instigam o espectador a pensar e os convidam, também, a bailar.</w:t>
      </w:r>
    </w:p>
    <w:p w14:paraId="18534703" w14:textId="77777777" w:rsidR="009C494A" w:rsidRPr="00826CD3" w:rsidRDefault="009C494A" w:rsidP="00FC6D16">
      <w:pPr>
        <w:tabs>
          <w:tab w:val="left" w:pos="284"/>
        </w:tabs>
        <w:jc w:val="right"/>
        <w:rPr>
          <w:rFonts w:ascii="Times New Roman" w:hAnsi="Times New Roman" w:cs="Times New Roman"/>
          <w:i/>
          <w:sz w:val="24"/>
          <w:szCs w:val="24"/>
        </w:rPr>
      </w:pPr>
    </w:p>
    <w:p w14:paraId="4DD80845" w14:textId="6A94D6DB" w:rsidR="00312B38" w:rsidRPr="00826CD3" w:rsidRDefault="007A10DC" w:rsidP="00FC6D16">
      <w:pPr>
        <w:tabs>
          <w:tab w:val="left" w:pos="284"/>
        </w:tabs>
        <w:jc w:val="right"/>
        <w:rPr>
          <w:rFonts w:ascii="Times New Roman" w:hAnsi="Times New Roman" w:cs="Times New Roman"/>
          <w:i/>
          <w:sz w:val="24"/>
          <w:szCs w:val="24"/>
        </w:rPr>
      </w:pPr>
      <w:r w:rsidRPr="00826CD3">
        <w:rPr>
          <w:rFonts w:ascii="Times New Roman" w:hAnsi="Times New Roman" w:cs="Times New Roman"/>
          <w:i/>
          <w:sz w:val="24"/>
          <w:szCs w:val="24"/>
        </w:rPr>
        <w:t xml:space="preserve">(IV) Imagens sem rosto que se </w:t>
      </w:r>
      <w:proofErr w:type="spellStart"/>
      <w:r w:rsidRPr="00826CD3">
        <w:rPr>
          <w:rFonts w:ascii="Times New Roman" w:hAnsi="Times New Roman" w:cs="Times New Roman"/>
          <w:i/>
          <w:sz w:val="24"/>
          <w:szCs w:val="24"/>
        </w:rPr>
        <w:t>rostificam</w:t>
      </w:r>
      <w:proofErr w:type="spellEnd"/>
      <w:r w:rsidR="009807F9">
        <w:rPr>
          <w:rStyle w:val="Refdenotadefim"/>
          <w:rFonts w:ascii="Times New Roman" w:hAnsi="Times New Roman" w:cs="Times New Roman"/>
          <w:i/>
          <w:sz w:val="24"/>
          <w:szCs w:val="24"/>
        </w:rPr>
        <w:endnoteReference w:id="9"/>
      </w:r>
      <w:r w:rsidRPr="00826CD3">
        <w:rPr>
          <w:rFonts w:ascii="Times New Roman" w:hAnsi="Times New Roman" w:cs="Times New Roman"/>
          <w:i/>
          <w:sz w:val="24"/>
          <w:szCs w:val="24"/>
        </w:rPr>
        <w:t xml:space="preserve"> no corpo. Um corpo </w:t>
      </w:r>
      <w:proofErr w:type="spellStart"/>
      <w:r w:rsidRPr="00826CD3">
        <w:rPr>
          <w:rFonts w:ascii="Times New Roman" w:hAnsi="Times New Roman" w:cs="Times New Roman"/>
          <w:i/>
          <w:sz w:val="24"/>
          <w:szCs w:val="24"/>
        </w:rPr>
        <w:t>rostificado</w:t>
      </w:r>
      <w:proofErr w:type="spellEnd"/>
      <w:r w:rsidRPr="00826CD3">
        <w:rPr>
          <w:rFonts w:ascii="Times New Roman" w:hAnsi="Times New Roman" w:cs="Times New Roman"/>
          <w:i/>
          <w:sz w:val="24"/>
          <w:szCs w:val="24"/>
        </w:rPr>
        <w:t xml:space="preserve"> na identidade do anônimo. O anonimato que se pretende oculto, ainda que dentro da lógica de uma captura</w:t>
      </w:r>
      <w:r w:rsidR="00312B38" w:rsidRPr="00826CD3">
        <w:rPr>
          <w:rFonts w:ascii="Times New Roman" w:hAnsi="Times New Roman" w:cs="Times New Roman"/>
          <w:i/>
          <w:sz w:val="24"/>
          <w:szCs w:val="24"/>
        </w:rPr>
        <w:t xml:space="preserve">. Máquinas de </w:t>
      </w:r>
      <w:proofErr w:type="spellStart"/>
      <w:r w:rsidR="00312B38" w:rsidRPr="00826CD3">
        <w:rPr>
          <w:rFonts w:ascii="Times New Roman" w:hAnsi="Times New Roman" w:cs="Times New Roman"/>
          <w:i/>
          <w:sz w:val="24"/>
          <w:szCs w:val="24"/>
        </w:rPr>
        <w:t>rostificação</w:t>
      </w:r>
      <w:proofErr w:type="spellEnd"/>
      <w:r w:rsidR="00312B38" w:rsidRPr="00826CD3">
        <w:rPr>
          <w:rFonts w:ascii="Times New Roman" w:hAnsi="Times New Roman" w:cs="Times New Roman"/>
          <w:i/>
          <w:sz w:val="24"/>
          <w:szCs w:val="24"/>
        </w:rPr>
        <w:t xml:space="preserve"> que colocam os olhos nas mãos e a face no peito. Que se atualizam e amplificam seu traçado para nada deixar escapar. O que não se identifica já é identificado na lógica da sociedade de controle. Nada escapa, mas e as imagens... será que escapam?</w:t>
      </w:r>
    </w:p>
    <w:p w14:paraId="73C21229" w14:textId="77777777" w:rsidR="00312B38" w:rsidRDefault="00312B38" w:rsidP="00FC6D16">
      <w:pPr>
        <w:tabs>
          <w:tab w:val="left" w:pos="284"/>
        </w:tabs>
        <w:jc w:val="both"/>
        <w:rPr>
          <w:rFonts w:ascii="Times New Roman" w:hAnsi="Times New Roman" w:cs="Times New Roman"/>
          <w:sz w:val="24"/>
          <w:szCs w:val="24"/>
        </w:rPr>
      </w:pPr>
    </w:p>
    <w:p w14:paraId="773F9997" w14:textId="2CDD9D6D" w:rsidR="008B70BF" w:rsidRDefault="00BA1D35"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 xml:space="preserve">O que trouxemos acima foi um exercício de síntese dos </w:t>
      </w:r>
      <w:proofErr w:type="spellStart"/>
      <w:r w:rsidRPr="00BA1D35">
        <w:rPr>
          <w:rFonts w:ascii="Times New Roman" w:hAnsi="Times New Roman" w:cs="Times New Roman"/>
          <w:i/>
          <w:sz w:val="24"/>
          <w:szCs w:val="24"/>
        </w:rPr>
        <w:t>afectos</w:t>
      </w:r>
      <w:proofErr w:type="spellEnd"/>
      <w:r>
        <w:rPr>
          <w:rFonts w:ascii="Times New Roman" w:hAnsi="Times New Roman" w:cs="Times New Roman"/>
          <w:sz w:val="24"/>
          <w:szCs w:val="24"/>
        </w:rPr>
        <w:t xml:space="preserve"> e </w:t>
      </w:r>
      <w:proofErr w:type="spellStart"/>
      <w:r w:rsidRPr="00BA1D35">
        <w:rPr>
          <w:rFonts w:ascii="Times New Roman" w:hAnsi="Times New Roman" w:cs="Times New Roman"/>
          <w:i/>
          <w:sz w:val="24"/>
          <w:szCs w:val="24"/>
        </w:rPr>
        <w:t>perceptos</w:t>
      </w:r>
      <w:proofErr w:type="spellEnd"/>
      <w:r w:rsidR="009807F9">
        <w:rPr>
          <w:rStyle w:val="Refdenotadefim"/>
          <w:rFonts w:ascii="Times New Roman" w:hAnsi="Times New Roman" w:cs="Times New Roman"/>
          <w:i/>
          <w:sz w:val="24"/>
          <w:szCs w:val="24"/>
        </w:rPr>
        <w:endnoteReference w:id="10"/>
      </w:r>
      <w:r>
        <w:rPr>
          <w:rFonts w:ascii="Times New Roman" w:hAnsi="Times New Roman" w:cs="Times New Roman"/>
          <w:sz w:val="24"/>
          <w:szCs w:val="24"/>
        </w:rPr>
        <w:t xml:space="preserve"> que algumas experiências desenvolvi</w:t>
      </w:r>
      <w:r w:rsidR="005B0DA6">
        <w:rPr>
          <w:rFonts w:ascii="Times New Roman" w:hAnsi="Times New Roman" w:cs="Times New Roman"/>
          <w:sz w:val="24"/>
          <w:szCs w:val="24"/>
        </w:rPr>
        <w:t>das por pesquisadores do</w:t>
      </w:r>
      <w:r w:rsidR="00826CD3">
        <w:rPr>
          <w:rFonts w:ascii="Times New Roman" w:hAnsi="Times New Roman" w:cs="Times New Roman"/>
          <w:sz w:val="24"/>
          <w:szCs w:val="24"/>
        </w:rPr>
        <w:t xml:space="preserve"> Labor</w:t>
      </w:r>
      <w:r w:rsidR="002B45DF">
        <w:rPr>
          <w:rFonts w:ascii="Times New Roman" w:hAnsi="Times New Roman" w:cs="Times New Roman"/>
          <w:sz w:val="24"/>
          <w:szCs w:val="24"/>
        </w:rPr>
        <w:t xml:space="preserve">atório de Estudos </w:t>
      </w:r>
      <w:r w:rsidR="002B45DF">
        <w:rPr>
          <w:rFonts w:ascii="Times New Roman" w:hAnsi="Times New Roman" w:cs="Times New Roman"/>
          <w:sz w:val="24"/>
          <w:szCs w:val="24"/>
        </w:rPr>
        <w:lastRenderedPageBreak/>
        <w:t>Audiovisuais-</w:t>
      </w:r>
      <w:r>
        <w:rPr>
          <w:rFonts w:ascii="Times New Roman" w:hAnsi="Times New Roman" w:cs="Times New Roman"/>
          <w:sz w:val="24"/>
          <w:szCs w:val="24"/>
        </w:rPr>
        <w:t>OLHO</w:t>
      </w:r>
      <w:r w:rsidR="009807F9">
        <w:rPr>
          <w:rStyle w:val="Refdenotadefim"/>
          <w:rFonts w:ascii="Times New Roman" w:hAnsi="Times New Roman" w:cs="Times New Roman"/>
          <w:sz w:val="24"/>
          <w:szCs w:val="24"/>
        </w:rPr>
        <w:endnoteReference w:id="11"/>
      </w:r>
      <w:r w:rsidR="002B45DF">
        <w:rPr>
          <w:rFonts w:ascii="Times New Roman" w:hAnsi="Times New Roman" w:cs="Times New Roman"/>
          <w:sz w:val="24"/>
          <w:szCs w:val="24"/>
        </w:rPr>
        <w:t>,</w:t>
      </w:r>
      <w:r>
        <w:rPr>
          <w:rFonts w:ascii="Times New Roman" w:hAnsi="Times New Roman" w:cs="Times New Roman"/>
          <w:sz w:val="24"/>
          <w:szCs w:val="24"/>
        </w:rPr>
        <w:t xml:space="preserve"> da Universidade Estadual de Campinas</w:t>
      </w:r>
      <w:r w:rsidR="00814D06">
        <w:rPr>
          <w:rFonts w:ascii="Times New Roman" w:hAnsi="Times New Roman" w:cs="Times New Roman"/>
          <w:sz w:val="24"/>
          <w:szCs w:val="24"/>
        </w:rPr>
        <w:t xml:space="preserve"> vieram motivar</w:t>
      </w:r>
      <w:r w:rsidR="009807F9">
        <w:rPr>
          <w:rStyle w:val="Refdenotadefim"/>
          <w:rFonts w:ascii="Times New Roman" w:hAnsi="Times New Roman" w:cs="Times New Roman"/>
          <w:sz w:val="24"/>
          <w:szCs w:val="24"/>
        </w:rPr>
        <w:endnoteReference w:id="12"/>
      </w:r>
      <w:r w:rsidR="00814D06">
        <w:rPr>
          <w:rFonts w:ascii="Times New Roman" w:hAnsi="Times New Roman" w:cs="Times New Roman"/>
          <w:sz w:val="24"/>
          <w:szCs w:val="24"/>
        </w:rPr>
        <w:t>. Este grupo</w:t>
      </w:r>
      <w:r w:rsidR="00D74DA5">
        <w:rPr>
          <w:rFonts w:ascii="Times New Roman" w:hAnsi="Times New Roman" w:cs="Times New Roman"/>
          <w:sz w:val="24"/>
          <w:szCs w:val="24"/>
        </w:rPr>
        <w:t>,</w:t>
      </w:r>
      <w:r>
        <w:rPr>
          <w:rFonts w:ascii="Times New Roman" w:hAnsi="Times New Roman" w:cs="Times New Roman"/>
          <w:sz w:val="24"/>
          <w:szCs w:val="24"/>
        </w:rPr>
        <w:t xml:space="preserve"> em parceria com o </w:t>
      </w:r>
      <w:r w:rsidR="005B0DA6">
        <w:rPr>
          <w:rFonts w:ascii="Times New Roman" w:hAnsi="Times New Roman" w:cs="Times New Roman"/>
          <w:sz w:val="24"/>
          <w:szCs w:val="24"/>
        </w:rPr>
        <w:t>p</w:t>
      </w:r>
      <w:r>
        <w:rPr>
          <w:rFonts w:ascii="Times New Roman" w:hAnsi="Times New Roman" w:cs="Times New Roman"/>
          <w:sz w:val="24"/>
          <w:szCs w:val="24"/>
        </w:rPr>
        <w:t xml:space="preserve">rograma </w:t>
      </w:r>
      <w:r w:rsidR="005B0DA6">
        <w:rPr>
          <w:rFonts w:ascii="Times New Roman" w:hAnsi="Times New Roman" w:cs="Times New Roman"/>
          <w:sz w:val="24"/>
          <w:szCs w:val="24"/>
        </w:rPr>
        <w:t>“</w:t>
      </w:r>
      <w:r w:rsidRPr="00692F8A">
        <w:rPr>
          <w:rFonts w:ascii="Times New Roman" w:hAnsi="Times New Roman" w:cs="Times New Roman"/>
          <w:sz w:val="24"/>
          <w:szCs w:val="24"/>
        </w:rPr>
        <w:t>Cinema &amp; Educação: A experiência do cinema na escola de educação básica Municipal</w:t>
      </w:r>
      <w:r>
        <w:rPr>
          <w:rFonts w:ascii="Times New Roman" w:hAnsi="Times New Roman" w:cs="Times New Roman"/>
          <w:sz w:val="24"/>
          <w:szCs w:val="24"/>
        </w:rPr>
        <w:t>”</w:t>
      </w:r>
      <w:r w:rsidR="00814D06">
        <w:rPr>
          <w:rFonts w:ascii="Times New Roman" w:hAnsi="Times New Roman" w:cs="Times New Roman"/>
          <w:sz w:val="24"/>
          <w:szCs w:val="24"/>
        </w:rPr>
        <w:t>,</w:t>
      </w:r>
      <w:r w:rsidR="003F0CF9">
        <w:rPr>
          <w:rFonts w:ascii="Times New Roman" w:hAnsi="Times New Roman" w:cs="Times New Roman"/>
          <w:sz w:val="24"/>
          <w:szCs w:val="24"/>
        </w:rPr>
        <w:t xml:space="preserve"> idealizado</w:t>
      </w:r>
      <w:r w:rsidR="00814D06">
        <w:rPr>
          <w:rFonts w:ascii="Times New Roman" w:hAnsi="Times New Roman" w:cs="Times New Roman"/>
          <w:sz w:val="24"/>
          <w:szCs w:val="24"/>
        </w:rPr>
        <w:t xml:space="preserve"> pela Secretaria de Educação de Campinas, vem desenvolvendo algumas experimentações envolvendo o cinema na escola</w:t>
      </w:r>
      <w:r w:rsidR="008B70BF">
        <w:rPr>
          <w:rFonts w:ascii="Times New Roman" w:hAnsi="Times New Roman" w:cs="Times New Roman"/>
          <w:sz w:val="24"/>
          <w:szCs w:val="24"/>
        </w:rPr>
        <w:t xml:space="preserve"> por meio de maquinações</w:t>
      </w:r>
      <w:r w:rsidR="009807F9">
        <w:rPr>
          <w:rStyle w:val="Refdenotadefim"/>
          <w:rFonts w:ascii="Times New Roman" w:hAnsi="Times New Roman" w:cs="Times New Roman"/>
          <w:sz w:val="24"/>
          <w:szCs w:val="24"/>
        </w:rPr>
        <w:endnoteReference w:id="13"/>
      </w:r>
      <w:r w:rsidR="00814D06">
        <w:rPr>
          <w:rFonts w:ascii="Times New Roman" w:hAnsi="Times New Roman" w:cs="Times New Roman"/>
          <w:sz w:val="24"/>
          <w:szCs w:val="24"/>
        </w:rPr>
        <w:t xml:space="preserve">, </w:t>
      </w:r>
      <w:r w:rsidR="005B0DA6">
        <w:rPr>
          <w:rFonts w:ascii="Times New Roman" w:hAnsi="Times New Roman" w:cs="Times New Roman"/>
          <w:sz w:val="24"/>
          <w:szCs w:val="24"/>
        </w:rPr>
        <w:t>com o objetivo de</w:t>
      </w:r>
      <w:r w:rsidR="008B70BF">
        <w:rPr>
          <w:rFonts w:ascii="Times New Roman" w:hAnsi="Times New Roman" w:cs="Times New Roman"/>
          <w:sz w:val="24"/>
          <w:szCs w:val="24"/>
        </w:rPr>
        <w:t xml:space="preserve"> </w:t>
      </w:r>
    </w:p>
    <w:p w14:paraId="5DF428DE" w14:textId="77777777" w:rsidR="002B45DF" w:rsidRDefault="002B45DF" w:rsidP="00FC6D16">
      <w:pPr>
        <w:tabs>
          <w:tab w:val="left" w:pos="284"/>
        </w:tabs>
        <w:ind w:firstLine="709"/>
        <w:jc w:val="both"/>
        <w:rPr>
          <w:rFonts w:ascii="Times New Roman" w:hAnsi="Times New Roman" w:cs="Times New Roman"/>
          <w:sz w:val="24"/>
          <w:szCs w:val="24"/>
        </w:rPr>
      </w:pPr>
    </w:p>
    <w:p w14:paraId="7AD0C5F4" w14:textId="77777777" w:rsidR="008C50FB" w:rsidRPr="00CA3CBC" w:rsidRDefault="008C50FB" w:rsidP="00FC6D16">
      <w:pPr>
        <w:pStyle w:val="PargrafodaLista"/>
        <w:numPr>
          <w:ilvl w:val="0"/>
          <w:numId w:val="2"/>
        </w:numPr>
        <w:tabs>
          <w:tab w:val="left" w:pos="284"/>
          <w:tab w:val="left" w:pos="2694"/>
        </w:tabs>
        <w:spacing w:line="240" w:lineRule="auto"/>
        <w:ind w:left="2268" w:firstLine="0"/>
        <w:jc w:val="both"/>
        <w:rPr>
          <w:rFonts w:ascii="Times New Roman" w:hAnsi="Times New Roman" w:cs="Times New Roman"/>
        </w:rPr>
      </w:pPr>
      <w:r w:rsidRPr="00CA3CBC">
        <w:rPr>
          <w:rFonts w:ascii="Times New Roman" w:hAnsi="Times New Roman" w:cs="Times New Roman"/>
        </w:rPr>
        <w:t>Estimular a produção de imagens audiovisuais nos contextos escolares a partir de diversos dispositivos de imagem de cinema;</w:t>
      </w:r>
    </w:p>
    <w:p w14:paraId="364724C4" w14:textId="77777777" w:rsidR="008C50FB" w:rsidRPr="00CA3CBC" w:rsidRDefault="008C50FB" w:rsidP="00FC6D16">
      <w:pPr>
        <w:pStyle w:val="PargrafodaLista"/>
        <w:numPr>
          <w:ilvl w:val="0"/>
          <w:numId w:val="2"/>
        </w:numPr>
        <w:tabs>
          <w:tab w:val="left" w:pos="284"/>
          <w:tab w:val="left" w:pos="2694"/>
        </w:tabs>
        <w:spacing w:line="240" w:lineRule="auto"/>
        <w:ind w:left="2268" w:firstLine="0"/>
        <w:jc w:val="both"/>
        <w:rPr>
          <w:rFonts w:ascii="Times New Roman" w:hAnsi="Times New Roman" w:cs="Times New Roman"/>
        </w:rPr>
      </w:pPr>
      <w:r w:rsidRPr="00CA3CBC">
        <w:rPr>
          <w:rFonts w:ascii="Times New Roman" w:hAnsi="Times New Roman" w:cs="Times New Roman"/>
        </w:rPr>
        <w:t>Diminuir a distância entre produção artística e a formação humana;</w:t>
      </w:r>
    </w:p>
    <w:p w14:paraId="625A483F" w14:textId="77777777" w:rsidR="008C50FB" w:rsidRPr="00CA3CBC" w:rsidRDefault="008C50FB" w:rsidP="00FC6D16">
      <w:pPr>
        <w:pStyle w:val="PargrafodaLista"/>
        <w:numPr>
          <w:ilvl w:val="0"/>
          <w:numId w:val="2"/>
        </w:numPr>
        <w:tabs>
          <w:tab w:val="left" w:pos="284"/>
          <w:tab w:val="left" w:pos="2694"/>
        </w:tabs>
        <w:spacing w:line="240" w:lineRule="auto"/>
        <w:ind w:left="2268" w:firstLine="0"/>
        <w:jc w:val="both"/>
        <w:rPr>
          <w:rFonts w:ascii="Times New Roman" w:hAnsi="Times New Roman" w:cs="Times New Roman"/>
        </w:rPr>
      </w:pPr>
      <w:r w:rsidRPr="00CA3CBC">
        <w:rPr>
          <w:rFonts w:ascii="Times New Roman" w:hAnsi="Times New Roman" w:cs="Times New Roman"/>
        </w:rPr>
        <w:t>Estabelecer (</w:t>
      </w:r>
      <w:proofErr w:type="spellStart"/>
      <w:r w:rsidRPr="00CA3CBC">
        <w:rPr>
          <w:rFonts w:ascii="Times New Roman" w:hAnsi="Times New Roman" w:cs="Times New Roman"/>
        </w:rPr>
        <w:t>re</w:t>
      </w:r>
      <w:proofErr w:type="spellEnd"/>
      <w:r w:rsidRPr="00CA3CBC">
        <w:rPr>
          <w:rFonts w:ascii="Times New Roman" w:hAnsi="Times New Roman" w:cs="Times New Roman"/>
        </w:rPr>
        <w:t>)existência estética no cinema e na educação (MIRANDA, 2016, p. 147).</w:t>
      </w:r>
    </w:p>
    <w:p w14:paraId="02D7A3C8" w14:textId="77777777" w:rsidR="00164523" w:rsidRDefault="00164523" w:rsidP="00FC6D16">
      <w:pPr>
        <w:tabs>
          <w:tab w:val="left" w:pos="284"/>
        </w:tabs>
        <w:ind w:firstLine="709"/>
        <w:jc w:val="both"/>
        <w:rPr>
          <w:rFonts w:ascii="Times New Roman" w:hAnsi="Times New Roman" w:cs="Times New Roman"/>
          <w:sz w:val="24"/>
          <w:szCs w:val="24"/>
        </w:rPr>
      </w:pPr>
    </w:p>
    <w:p w14:paraId="5A36B082" w14:textId="5EF9F704" w:rsidR="00B85A91" w:rsidRDefault="00905982"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Seguindo os fluxos do OLHO, partimos na defesa de que o cinema na escola não se reduz a produ</w:t>
      </w:r>
      <w:r w:rsidR="00FC00AC">
        <w:rPr>
          <w:rFonts w:ascii="Times New Roman" w:hAnsi="Times New Roman" w:cs="Times New Roman"/>
          <w:sz w:val="24"/>
          <w:szCs w:val="24"/>
        </w:rPr>
        <w:t>ção e nem a projeção de filmes, pri</w:t>
      </w:r>
      <w:r w:rsidR="00DC3521">
        <w:rPr>
          <w:rFonts w:ascii="Times New Roman" w:hAnsi="Times New Roman" w:cs="Times New Roman"/>
          <w:sz w:val="24"/>
          <w:szCs w:val="24"/>
        </w:rPr>
        <w:t>ncipalmente esses distribuídos à</w:t>
      </w:r>
      <w:r w:rsidR="00FC00AC">
        <w:rPr>
          <w:rFonts w:ascii="Times New Roman" w:hAnsi="Times New Roman" w:cs="Times New Roman"/>
          <w:sz w:val="24"/>
          <w:szCs w:val="24"/>
        </w:rPr>
        <w:t xml:space="preserve"> grande massa que movimentam o mercado de consumo. </w:t>
      </w:r>
      <w:r>
        <w:rPr>
          <w:rFonts w:ascii="Times New Roman" w:hAnsi="Times New Roman" w:cs="Times New Roman"/>
          <w:sz w:val="24"/>
          <w:szCs w:val="24"/>
        </w:rPr>
        <w:t xml:space="preserve">O cinema que nos propomos a pensar é aquele que se coloca no ato de desaprender, </w:t>
      </w:r>
      <w:r w:rsidR="00FC00AC">
        <w:rPr>
          <w:rFonts w:ascii="Times New Roman" w:hAnsi="Times New Roman" w:cs="Times New Roman"/>
          <w:sz w:val="24"/>
          <w:szCs w:val="24"/>
        </w:rPr>
        <w:t>“que atravessa a estrutura disciplinar da escola, operando na transversalidade de conteúdos, habilidades, capacidades” (MIRANDA; GUIMARÃES, 2015).</w:t>
      </w:r>
      <w:r w:rsidR="001E1793">
        <w:rPr>
          <w:rFonts w:ascii="Times New Roman" w:hAnsi="Times New Roman" w:cs="Times New Roman"/>
          <w:sz w:val="24"/>
          <w:szCs w:val="24"/>
        </w:rPr>
        <w:t xml:space="preserve"> Para além de um cinema</w:t>
      </w:r>
      <w:r w:rsidR="00FC00AC">
        <w:rPr>
          <w:rFonts w:ascii="Times New Roman" w:hAnsi="Times New Roman" w:cs="Times New Roman"/>
          <w:sz w:val="24"/>
          <w:szCs w:val="24"/>
        </w:rPr>
        <w:t xml:space="preserve"> como mero ilustrador de conteúdos</w:t>
      </w:r>
      <w:r w:rsidR="001E1793">
        <w:rPr>
          <w:rFonts w:ascii="Times New Roman" w:hAnsi="Times New Roman" w:cs="Times New Roman"/>
          <w:sz w:val="24"/>
          <w:szCs w:val="24"/>
        </w:rPr>
        <w:t xml:space="preserve"> ou como ferramenta didática pedagógica</w:t>
      </w:r>
      <w:r w:rsidR="00FC00AC">
        <w:rPr>
          <w:rFonts w:ascii="Times New Roman" w:hAnsi="Times New Roman" w:cs="Times New Roman"/>
          <w:sz w:val="24"/>
          <w:szCs w:val="24"/>
        </w:rPr>
        <w:t xml:space="preserve"> </w:t>
      </w:r>
      <w:r w:rsidR="001E1793">
        <w:rPr>
          <w:rFonts w:ascii="Times New Roman" w:hAnsi="Times New Roman" w:cs="Times New Roman"/>
          <w:sz w:val="24"/>
          <w:szCs w:val="24"/>
        </w:rPr>
        <w:t>saturada</w:t>
      </w:r>
      <w:r w:rsidR="00FC00AC">
        <w:rPr>
          <w:rFonts w:ascii="Times New Roman" w:hAnsi="Times New Roman" w:cs="Times New Roman"/>
          <w:sz w:val="24"/>
          <w:szCs w:val="24"/>
        </w:rPr>
        <w:t xml:space="preserve"> de preceitos e julgamentos morais, propor uma produção </w:t>
      </w:r>
      <w:r>
        <w:rPr>
          <w:rFonts w:ascii="Times New Roman" w:hAnsi="Times New Roman" w:cs="Times New Roman"/>
          <w:sz w:val="24"/>
          <w:szCs w:val="24"/>
        </w:rPr>
        <w:t xml:space="preserve">de imagens capazes de </w:t>
      </w:r>
      <w:r w:rsidR="00FB43E1">
        <w:rPr>
          <w:rFonts w:ascii="Times New Roman" w:hAnsi="Times New Roman" w:cs="Times New Roman"/>
          <w:sz w:val="24"/>
          <w:szCs w:val="24"/>
        </w:rPr>
        <w:t>rachar</w:t>
      </w:r>
      <w:r w:rsidR="001E1793">
        <w:rPr>
          <w:rFonts w:ascii="Times New Roman" w:hAnsi="Times New Roman" w:cs="Times New Roman"/>
          <w:sz w:val="24"/>
          <w:szCs w:val="24"/>
        </w:rPr>
        <w:t xml:space="preserve"> o clichê</w:t>
      </w:r>
      <w:r w:rsidR="009807F9">
        <w:rPr>
          <w:rStyle w:val="Refdenotadefim"/>
          <w:rFonts w:ascii="Times New Roman" w:hAnsi="Times New Roman" w:cs="Times New Roman"/>
          <w:sz w:val="24"/>
          <w:szCs w:val="24"/>
        </w:rPr>
        <w:endnoteReference w:id="14"/>
      </w:r>
      <w:r w:rsidR="000F715B">
        <w:rPr>
          <w:rFonts w:ascii="Times New Roman" w:hAnsi="Times New Roman" w:cs="Times New Roman"/>
          <w:sz w:val="24"/>
          <w:szCs w:val="24"/>
        </w:rPr>
        <w:t>,</w:t>
      </w:r>
      <w:r w:rsidR="001E1793">
        <w:rPr>
          <w:rFonts w:ascii="Times New Roman" w:hAnsi="Times New Roman" w:cs="Times New Roman"/>
          <w:sz w:val="24"/>
          <w:szCs w:val="24"/>
        </w:rPr>
        <w:t xml:space="preserve"> </w:t>
      </w:r>
      <w:r w:rsidR="00FB43E1">
        <w:rPr>
          <w:rFonts w:ascii="Times New Roman" w:hAnsi="Times New Roman" w:cs="Times New Roman"/>
          <w:sz w:val="24"/>
          <w:szCs w:val="24"/>
        </w:rPr>
        <w:t xml:space="preserve">quebrar </w:t>
      </w:r>
      <w:r w:rsidR="001E1793">
        <w:rPr>
          <w:rFonts w:ascii="Times New Roman" w:hAnsi="Times New Roman" w:cs="Times New Roman"/>
          <w:sz w:val="24"/>
          <w:szCs w:val="24"/>
        </w:rPr>
        <w:t>os estereótipos</w:t>
      </w:r>
      <w:r w:rsidR="00FB43E1">
        <w:rPr>
          <w:rFonts w:ascii="Times New Roman" w:hAnsi="Times New Roman" w:cs="Times New Roman"/>
          <w:sz w:val="24"/>
          <w:szCs w:val="24"/>
        </w:rPr>
        <w:t>, explodir as metáforas</w:t>
      </w:r>
      <w:r w:rsidR="001E1793">
        <w:rPr>
          <w:rFonts w:ascii="Times New Roman" w:hAnsi="Times New Roman" w:cs="Times New Roman"/>
          <w:sz w:val="24"/>
          <w:szCs w:val="24"/>
        </w:rPr>
        <w:t xml:space="preserve">, fazendo brotar novas experiências e ampliando o olhar estético e sensível dos que ali estão </w:t>
      </w:r>
      <w:r w:rsidR="00FB43E1">
        <w:rPr>
          <w:rFonts w:ascii="Times New Roman" w:hAnsi="Times New Roman" w:cs="Times New Roman"/>
          <w:sz w:val="24"/>
          <w:szCs w:val="24"/>
        </w:rPr>
        <w:t xml:space="preserve">em contato direto com a imagem. </w:t>
      </w:r>
    </w:p>
    <w:p w14:paraId="7F1E47D6" w14:textId="5CB1FCEA" w:rsidR="00905982" w:rsidRDefault="00905982"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 xml:space="preserve">O que está em jogo é a imagem, é aquilo que está no </w:t>
      </w:r>
      <w:r w:rsidRPr="004330E5">
        <w:rPr>
          <w:rFonts w:ascii="Times New Roman" w:hAnsi="Times New Roman" w:cs="Times New Roman"/>
          <w:i/>
          <w:sz w:val="24"/>
          <w:szCs w:val="24"/>
        </w:rPr>
        <w:t>entre</w:t>
      </w:r>
      <w:r>
        <w:rPr>
          <w:rFonts w:ascii="Times New Roman" w:hAnsi="Times New Roman" w:cs="Times New Roman"/>
          <w:sz w:val="24"/>
          <w:szCs w:val="24"/>
        </w:rPr>
        <w:t>, o que acontece entre corpos e a relação com a imagem. Por isso, o cinema na escola preconiza, mais do que a produção de algo ou a concepção de um produto</w:t>
      </w:r>
      <w:r w:rsidR="00305A1A">
        <w:rPr>
          <w:rFonts w:ascii="Times New Roman" w:hAnsi="Times New Roman" w:cs="Times New Roman"/>
          <w:sz w:val="24"/>
          <w:szCs w:val="24"/>
        </w:rPr>
        <w:t xml:space="preserve"> final</w:t>
      </w:r>
      <w:r>
        <w:rPr>
          <w:rFonts w:ascii="Times New Roman" w:hAnsi="Times New Roman" w:cs="Times New Roman"/>
          <w:sz w:val="24"/>
          <w:szCs w:val="24"/>
        </w:rPr>
        <w:t xml:space="preserve">, o acompanhamento de processos inventivos. É no movimento de produzir, de pensar e criar com o outro, de compartilhar ideias e funções que o cinema pode </w:t>
      </w:r>
      <w:r w:rsidR="00305A1A">
        <w:rPr>
          <w:rFonts w:ascii="Times New Roman" w:hAnsi="Times New Roman" w:cs="Times New Roman"/>
          <w:sz w:val="24"/>
          <w:szCs w:val="24"/>
        </w:rPr>
        <w:t xml:space="preserve">afetar os corpos de outros jeitos, pode potencializar outras formas de ser e agir no mundo, pois conforme </w:t>
      </w:r>
      <w:proofErr w:type="spellStart"/>
      <w:r w:rsidR="00305A1A">
        <w:rPr>
          <w:rFonts w:ascii="Times New Roman" w:hAnsi="Times New Roman" w:cs="Times New Roman"/>
          <w:sz w:val="24"/>
          <w:szCs w:val="24"/>
        </w:rPr>
        <w:t>Migliorin</w:t>
      </w:r>
      <w:proofErr w:type="spellEnd"/>
      <w:r w:rsidR="00305A1A">
        <w:rPr>
          <w:rFonts w:ascii="Times New Roman" w:hAnsi="Times New Roman" w:cs="Times New Roman"/>
          <w:sz w:val="24"/>
          <w:szCs w:val="24"/>
        </w:rPr>
        <w:t xml:space="preserve"> (2015), o ato de filmar está sempre atravessado por uma ética</w:t>
      </w:r>
      <w:r w:rsidR="008C49D8">
        <w:rPr>
          <w:rFonts w:ascii="Times New Roman" w:hAnsi="Times New Roman" w:cs="Times New Roman"/>
          <w:sz w:val="24"/>
          <w:szCs w:val="24"/>
        </w:rPr>
        <w:t>, engajando-se num processo subjetivo</w:t>
      </w:r>
      <w:r w:rsidR="00305A1A">
        <w:rPr>
          <w:rFonts w:ascii="Times New Roman" w:hAnsi="Times New Roman" w:cs="Times New Roman"/>
          <w:sz w:val="24"/>
          <w:szCs w:val="24"/>
        </w:rPr>
        <w:t>.</w:t>
      </w:r>
    </w:p>
    <w:p w14:paraId="47B6CA10" w14:textId="77777777" w:rsidR="00545AD0" w:rsidRDefault="000F715B" w:rsidP="00CA3CBC">
      <w:pPr>
        <w:tabs>
          <w:tab w:val="left" w:pos="284"/>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Se Deleuze (2</w:t>
      </w:r>
      <w:r w:rsidR="00094B93">
        <w:rPr>
          <w:rFonts w:ascii="Times New Roman" w:hAnsi="Times New Roman" w:cs="Times New Roman"/>
          <w:sz w:val="24"/>
          <w:szCs w:val="24"/>
        </w:rPr>
        <w:t>013) nos convida a buscar novas</w:t>
      </w:r>
      <w:r>
        <w:rPr>
          <w:rFonts w:ascii="Times New Roman" w:hAnsi="Times New Roman" w:cs="Times New Roman"/>
          <w:sz w:val="24"/>
          <w:szCs w:val="24"/>
        </w:rPr>
        <w:t xml:space="preserve"> armas, </w:t>
      </w:r>
      <w:proofErr w:type="spellStart"/>
      <w:r>
        <w:rPr>
          <w:rFonts w:ascii="Times New Roman" w:hAnsi="Times New Roman" w:cs="Times New Roman"/>
          <w:sz w:val="24"/>
          <w:szCs w:val="24"/>
        </w:rPr>
        <w:t>Migliorin</w:t>
      </w:r>
      <w:proofErr w:type="spellEnd"/>
      <w:r>
        <w:rPr>
          <w:rFonts w:ascii="Times New Roman" w:hAnsi="Times New Roman" w:cs="Times New Roman"/>
          <w:sz w:val="24"/>
          <w:szCs w:val="24"/>
        </w:rPr>
        <w:t xml:space="preserve"> (2015) vai defender</w:t>
      </w:r>
      <w:r w:rsidR="008C49D8">
        <w:rPr>
          <w:rFonts w:ascii="Times New Roman" w:hAnsi="Times New Roman" w:cs="Times New Roman"/>
          <w:sz w:val="24"/>
          <w:szCs w:val="24"/>
        </w:rPr>
        <w:t xml:space="preserve"> o cinema como uma arma política, pois</w:t>
      </w:r>
      <w:r w:rsidR="00545AD0">
        <w:rPr>
          <w:rFonts w:ascii="Times New Roman" w:hAnsi="Times New Roman" w:cs="Times New Roman"/>
          <w:sz w:val="24"/>
          <w:szCs w:val="24"/>
        </w:rPr>
        <w:t xml:space="preserve"> ele</w:t>
      </w:r>
      <w:r w:rsidR="008C49D8">
        <w:rPr>
          <w:rFonts w:ascii="Times New Roman" w:hAnsi="Times New Roman" w:cs="Times New Roman"/>
          <w:sz w:val="24"/>
          <w:szCs w:val="24"/>
        </w:rPr>
        <w:t xml:space="preserve"> demanda formas de ver e sentir, novos ordenamentos, novas presenças e pensamentos</w:t>
      </w:r>
      <w:r w:rsidR="00545AD0">
        <w:rPr>
          <w:rFonts w:ascii="Times New Roman" w:hAnsi="Times New Roman" w:cs="Times New Roman"/>
          <w:sz w:val="24"/>
          <w:szCs w:val="24"/>
        </w:rPr>
        <w:t>, que</w:t>
      </w:r>
      <w:r>
        <w:rPr>
          <w:rFonts w:ascii="Times New Roman" w:hAnsi="Times New Roman" w:cs="Times New Roman"/>
          <w:sz w:val="24"/>
          <w:szCs w:val="24"/>
        </w:rPr>
        <w:t xml:space="preserve"> </w:t>
      </w:r>
      <w:r w:rsidR="00545AD0">
        <w:rPr>
          <w:rFonts w:ascii="Times New Roman" w:hAnsi="Times New Roman" w:cs="Times New Roman"/>
          <w:sz w:val="24"/>
          <w:szCs w:val="24"/>
        </w:rPr>
        <w:t>potencializam um engajamento crí</w:t>
      </w:r>
      <w:r>
        <w:rPr>
          <w:rFonts w:ascii="Times New Roman" w:hAnsi="Times New Roman" w:cs="Times New Roman"/>
          <w:sz w:val="24"/>
          <w:szCs w:val="24"/>
        </w:rPr>
        <w:t>tico e (cri)ativo no mundo</w:t>
      </w:r>
      <w:r w:rsidR="008C49D8">
        <w:rPr>
          <w:rFonts w:ascii="Times New Roman" w:hAnsi="Times New Roman" w:cs="Times New Roman"/>
          <w:sz w:val="24"/>
          <w:szCs w:val="24"/>
        </w:rPr>
        <w:t>. Assim, “o cinema se insere na escola como potência de invenção, experiência intensificada de fruição estético/política em que a percepção da possibilidade de invenção de mundos é um fim em si” (MIGLIORIN, 2015, p. 46).</w:t>
      </w:r>
      <w:r w:rsidR="006300D4">
        <w:rPr>
          <w:rFonts w:ascii="Times New Roman" w:hAnsi="Times New Roman" w:cs="Times New Roman"/>
          <w:sz w:val="24"/>
          <w:szCs w:val="24"/>
        </w:rPr>
        <w:t xml:space="preserve"> </w:t>
      </w:r>
    </w:p>
    <w:p w14:paraId="4A72A240" w14:textId="00AC3F51" w:rsidR="00826CD3" w:rsidRDefault="006300D4"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“Jamais interprete, experimente...</w:t>
      </w:r>
      <w:r w:rsidR="00826CD3">
        <w:rPr>
          <w:rFonts w:ascii="Times New Roman" w:hAnsi="Times New Roman" w:cs="Times New Roman"/>
          <w:sz w:val="24"/>
          <w:szCs w:val="24"/>
        </w:rPr>
        <w:t>”</w:t>
      </w:r>
      <w:r w:rsidR="004330E5">
        <w:rPr>
          <w:rFonts w:ascii="Times New Roman" w:hAnsi="Times New Roman" w:cs="Times New Roman"/>
          <w:sz w:val="24"/>
          <w:szCs w:val="24"/>
        </w:rPr>
        <w:t>, diz</w:t>
      </w:r>
      <w:r w:rsidR="00826CD3">
        <w:rPr>
          <w:rFonts w:ascii="Times New Roman" w:hAnsi="Times New Roman" w:cs="Times New Roman"/>
          <w:sz w:val="24"/>
          <w:szCs w:val="24"/>
        </w:rPr>
        <w:t xml:space="preserve">ia Deleuze </w:t>
      </w:r>
      <w:r w:rsidRPr="006300D4">
        <w:rPr>
          <w:rFonts w:ascii="Times New Roman" w:hAnsi="Times New Roman" w:cs="Times New Roman"/>
          <w:sz w:val="24"/>
          <w:szCs w:val="24"/>
        </w:rPr>
        <w:t>(2013, p. 114</w:t>
      </w:r>
      <w:r w:rsidR="004330E5" w:rsidRPr="006300D4">
        <w:rPr>
          <w:rFonts w:ascii="Times New Roman" w:hAnsi="Times New Roman" w:cs="Times New Roman"/>
          <w:sz w:val="24"/>
          <w:szCs w:val="24"/>
        </w:rPr>
        <w:t>).</w:t>
      </w:r>
      <w:r w:rsidR="007053C9" w:rsidRPr="003F0CF9">
        <w:rPr>
          <w:rFonts w:ascii="Times New Roman" w:hAnsi="Times New Roman" w:cs="Times New Roman"/>
          <w:color w:val="FF0000"/>
          <w:sz w:val="24"/>
          <w:szCs w:val="24"/>
        </w:rPr>
        <w:t xml:space="preserve"> </w:t>
      </w:r>
      <w:r w:rsidR="004330E5">
        <w:rPr>
          <w:rFonts w:ascii="Times New Roman" w:hAnsi="Times New Roman" w:cs="Times New Roman"/>
          <w:sz w:val="24"/>
          <w:szCs w:val="24"/>
        </w:rPr>
        <w:t>E</w:t>
      </w:r>
      <w:r w:rsidR="007053C9">
        <w:rPr>
          <w:rFonts w:ascii="Times New Roman" w:hAnsi="Times New Roman" w:cs="Times New Roman"/>
          <w:sz w:val="24"/>
          <w:szCs w:val="24"/>
        </w:rPr>
        <w:t>ste poderia ser o mote</w:t>
      </w:r>
      <w:r w:rsidR="002B2715">
        <w:rPr>
          <w:rFonts w:ascii="Times New Roman" w:hAnsi="Times New Roman" w:cs="Times New Roman"/>
          <w:sz w:val="24"/>
          <w:szCs w:val="24"/>
        </w:rPr>
        <w:t xml:space="preserve"> do cinema na escola</w:t>
      </w:r>
      <w:r w:rsidR="00094B93">
        <w:rPr>
          <w:rFonts w:ascii="Times New Roman" w:hAnsi="Times New Roman" w:cs="Times New Roman"/>
          <w:sz w:val="24"/>
          <w:szCs w:val="24"/>
        </w:rPr>
        <w:t xml:space="preserve"> hoje</w:t>
      </w:r>
      <w:r w:rsidR="007053C9">
        <w:rPr>
          <w:rFonts w:ascii="Times New Roman" w:hAnsi="Times New Roman" w:cs="Times New Roman"/>
          <w:sz w:val="24"/>
          <w:szCs w:val="24"/>
        </w:rPr>
        <w:t>, pois a</w:t>
      </w:r>
      <w:r w:rsidR="002B2715">
        <w:rPr>
          <w:rFonts w:ascii="Times New Roman" w:hAnsi="Times New Roman" w:cs="Times New Roman"/>
          <w:sz w:val="24"/>
          <w:szCs w:val="24"/>
        </w:rPr>
        <w:t xml:space="preserve"> experiência </w:t>
      </w:r>
      <w:r w:rsidR="004330E5">
        <w:rPr>
          <w:rFonts w:ascii="Times New Roman" w:hAnsi="Times New Roman" w:cs="Times New Roman"/>
          <w:sz w:val="24"/>
          <w:szCs w:val="24"/>
        </w:rPr>
        <w:t>sendo ela multiplicidade, sempre</w:t>
      </w:r>
      <w:r w:rsidR="002B2715">
        <w:rPr>
          <w:rFonts w:ascii="Times New Roman" w:hAnsi="Times New Roman" w:cs="Times New Roman"/>
          <w:sz w:val="24"/>
          <w:szCs w:val="24"/>
        </w:rPr>
        <w:t xml:space="preserve"> coletiva</w:t>
      </w:r>
      <w:r w:rsidR="00D06096">
        <w:rPr>
          <w:rFonts w:ascii="Times New Roman" w:hAnsi="Times New Roman" w:cs="Times New Roman"/>
          <w:sz w:val="24"/>
          <w:szCs w:val="24"/>
        </w:rPr>
        <w:t xml:space="preserve"> (</w:t>
      </w:r>
      <w:r w:rsidR="004330E5">
        <w:rPr>
          <w:rFonts w:ascii="Times New Roman" w:hAnsi="Times New Roman" w:cs="Times New Roman"/>
          <w:sz w:val="24"/>
          <w:szCs w:val="24"/>
        </w:rPr>
        <w:t>me</w:t>
      </w:r>
      <w:r w:rsidR="00545AD0">
        <w:rPr>
          <w:rFonts w:ascii="Times New Roman" w:hAnsi="Times New Roman" w:cs="Times New Roman"/>
          <w:sz w:val="24"/>
          <w:szCs w:val="24"/>
        </w:rPr>
        <w:t>smo na individualidade</w:t>
      </w:r>
      <w:r w:rsidR="00D06096">
        <w:rPr>
          <w:rFonts w:ascii="Times New Roman" w:hAnsi="Times New Roman" w:cs="Times New Roman"/>
          <w:sz w:val="24"/>
          <w:szCs w:val="24"/>
        </w:rPr>
        <w:t>),</w:t>
      </w:r>
      <w:r w:rsidR="00545AD0">
        <w:rPr>
          <w:rFonts w:ascii="Times New Roman" w:hAnsi="Times New Roman" w:cs="Times New Roman"/>
          <w:sz w:val="24"/>
          <w:szCs w:val="24"/>
        </w:rPr>
        <w:t xml:space="preserve"> faz rizoma, conexões com </w:t>
      </w:r>
      <w:r w:rsidR="00545AD0" w:rsidRPr="00D06096">
        <w:rPr>
          <w:rFonts w:ascii="Times New Roman" w:hAnsi="Times New Roman" w:cs="Times New Roman"/>
          <w:sz w:val="24"/>
          <w:szCs w:val="24"/>
        </w:rPr>
        <w:t>o fora</w:t>
      </w:r>
      <w:r w:rsidR="009807F9">
        <w:rPr>
          <w:rStyle w:val="Refdenotadefim"/>
          <w:rFonts w:ascii="Times New Roman" w:hAnsi="Times New Roman" w:cs="Times New Roman"/>
          <w:sz w:val="24"/>
          <w:szCs w:val="24"/>
        </w:rPr>
        <w:endnoteReference w:id="15"/>
      </w:r>
      <w:r w:rsidR="00545AD0" w:rsidRPr="00D06096">
        <w:rPr>
          <w:rFonts w:ascii="Times New Roman" w:hAnsi="Times New Roman" w:cs="Times New Roman"/>
          <w:sz w:val="24"/>
          <w:szCs w:val="24"/>
        </w:rPr>
        <w:t>, o outrem</w:t>
      </w:r>
      <w:r w:rsidR="009807F9">
        <w:rPr>
          <w:rStyle w:val="Refdenotadefim"/>
          <w:rFonts w:ascii="Times New Roman" w:hAnsi="Times New Roman" w:cs="Times New Roman"/>
          <w:sz w:val="24"/>
          <w:szCs w:val="24"/>
        </w:rPr>
        <w:endnoteReference w:id="16"/>
      </w:r>
      <w:r w:rsidR="004330E5" w:rsidRPr="00D06096">
        <w:rPr>
          <w:rFonts w:ascii="Times New Roman" w:hAnsi="Times New Roman" w:cs="Times New Roman"/>
          <w:sz w:val="24"/>
          <w:szCs w:val="24"/>
        </w:rPr>
        <w:t>,</w:t>
      </w:r>
      <w:r w:rsidR="002B2715">
        <w:rPr>
          <w:rFonts w:ascii="Times New Roman" w:hAnsi="Times New Roman" w:cs="Times New Roman"/>
          <w:sz w:val="24"/>
          <w:szCs w:val="24"/>
        </w:rPr>
        <w:t xml:space="preserve"> pode produzir uma massa amorfa ou disforme</w:t>
      </w:r>
      <w:r w:rsidR="00F17528">
        <w:rPr>
          <w:rFonts w:ascii="Times New Roman" w:hAnsi="Times New Roman" w:cs="Times New Roman"/>
          <w:sz w:val="24"/>
          <w:szCs w:val="24"/>
        </w:rPr>
        <w:t>,</w:t>
      </w:r>
      <w:r w:rsidR="002B2715">
        <w:rPr>
          <w:rFonts w:ascii="Times New Roman" w:hAnsi="Times New Roman" w:cs="Times New Roman"/>
          <w:sz w:val="24"/>
          <w:szCs w:val="24"/>
        </w:rPr>
        <w:t xml:space="preserve"> virtualidade</w:t>
      </w:r>
      <w:r w:rsidR="00F17528">
        <w:rPr>
          <w:rFonts w:ascii="Times New Roman" w:hAnsi="Times New Roman" w:cs="Times New Roman"/>
          <w:sz w:val="24"/>
          <w:szCs w:val="24"/>
        </w:rPr>
        <w:t>s e atualidades</w:t>
      </w:r>
      <w:r w:rsidR="002B2715">
        <w:rPr>
          <w:rFonts w:ascii="Times New Roman" w:hAnsi="Times New Roman" w:cs="Times New Roman"/>
          <w:sz w:val="24"/>
          <w:szCs w:val="24"/>
        </w:rPr>
        <w:t xml:space="preserve"> em conexão</w:t>
      </w:r>
      <w:r w:rsidR="00F17528">
        <w:rPr>
          <w:rFonts w:ascii="Times New Roman" w:hAnsi="Times New Roman" w:cs="Times New Roman"/>
          <w:sz w:val="24"/>
          <w:szCs w:val="24"/>
        </w:rPr>
        <w:t xml:space="preserve"> com outros elementos, produzindo micro e macros desvios, </w:t>
      </w:r>
      <w:proofErr w:type="spellStart"/>
      <w:r w:rsidR="00F17528">
        <w:rPr>
          <w:rFonts w:ascii="Times New Roman" w:hAnsi="Times New Roman" w:cs="Times New Roman"/>
          <w:sz w:val="24"/>
          <w:szCs w:val="24"/>
        </w:rPr>
        <w:t>heterotopias</w:t>
      </w:r>
      <w:proofErr w:type="spellEnd"/>
      <w:r w:rsidR="009807F9">
        <w:rPr>
          <w:rStyle w:val="Refdenotadefim"/>
          <w:rFonts w:ascii="Times New Roman" w:hAnsi="Times New Roman" w:cs="Times New Roman"/>
          <w:sz w:val="24"/>
          <w:szCs w:val="24"/>
        </w:rPr>
        <w:endnoteReference w:id="17"/>
      </w:r>
      <w:r w:rsidR="00F17528">
        <w:rPr>
          <w:rFonts w:ascii="Times New Roman" w:hAnsi="Times New Roman" w:cs="Times New Roman"/>
          <w:sz w:val="24"/>
          <w:szCs w:val="24"/>
        </w:rPr>
        <w:t>.</w:t>
      </w:r>
      <w:r w:rsidR="002B2715">
        <w:rPr>
          <w:rFonts w:ascii="Times New Roman" w:hAnsi="Times New Roman" w:cs="Times New Roman"/>
          <w:sz w:val="24"/>
          <w:szCs w:val="24"/>
        </w:rPr>
        <w:t xml:space="preserve"> </w:t>
      </w:r>
      <w:r w:rsidR="007053C9">
        <w:rPr>
          <w:rFonts w:ascii="Times New Roman" w:hAnsi="Times New Roman" w:cs="Times New Roman"/>
          <w:sz w:val="24"/>
          <w:szCs w:val="24"/>
        </w:rPr>
        <w:t xml:space="preserve"> </w:t>
      </w:r>
      <w:r w:rsidR="00826CD3">
        <w:rPr>
          <w:rFonts w:ascii="Times New Roman" w:hAnsi="Times New Roman" w:cs="Times New Roman"/>
          <w:sz w:val="24"/>
          <w:szCs w:val="24"/>
        </w:rPr>
        <w:t xml:space="preserve">  </w:t>
      </w:r>
    </w:p>
    <w:p w14:paraId="2AC7544F" w14:textId="3DE37B3E" w:rsidR="00905982" w:rsidRDefault="00F17528"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O que</w:t>
      </w:r>
      <w:r w:rsidR="00D6325E">
        <w:rPr>
          <w:rFonts w:ascii="Times New Roman" w:hAnsi="Times New Roman" w:cs="Times New Roman"/>
          <w:sz w:val="24"/>
          <w:szCs w:val="24"/>
        </w:rPr>
        <w:t xml:space="preserve"> se</w:t>
      </w:r>
      <w:r>
        <w:rPr>
          <w:rFonts w:ascii="Times New Roman" w:hAnsi="Times New Roman" w:cs="Times New Roman"/>
          <w:sz w:val="24"/>
          <w:szCs w:val="24"/>
        </w:rPr>
        <w:t xml:space="preserve"> vem </w:t>
      </w:r>
      <w:r w:rsidR="00826CD3">
        <w:rPr>
          <w:rFonts w:ascii="Times New Roman" w:hAnsi="Times New Roman" w:cs="Times New Roman"/>
          <w:sz w:val="24"/>
          <w:szCs w:val="24"/>
        </w:rPr>
        <w:t>tenta</w:t>
      </w:r>
      <w:r w:rsidR="00235649">
        <w:rPr>
          <w:rFonts w:ascii="Times New Roman" w:hAnsi="Times New Roman" w:cs="Times New Roman"/>
          <w:sz w:val="24"/>
          <w:szCs w:val="24"/>
        </w:rPr>
        <w:t>n</w:t>
      </w:r>
      <w:r w:rsidR="00826CD3">
        <w:rPr>
          <w:rFonts w:ascii="Times New Roman" w:hAnsi="Times New Roman" w:cs="Times New Roman"/>
          <w:sz w:val="24"/>
          <w:szCs w:val="24"/>
        </w:rPr>
        <w:t>do fazer com a inserção do cinema na escola</w:t>
      </w:r>
      <w:r w:rsidR="00545AD0">
        <w:rPr>
          <w:rFonts w:ascii="Times New Roman" w:hAnsi="Times New Roman" w:cs="Times New Roman"/>
          <w:sz w:val="24"/>
          <w:szCs w:val="24"/>
        </w:rPr>
        <w:t xml:space="preserve"> (e os </w:t>
      </w:r>
      <w:r w:rsidR="00235649">
        <w:rPr>
          <w:rFonts w:ascii="Times New Roman" w:hAnsi="Times New Roman" w:cs="Times New Roman"/>
          <w:sz w:val="24"/>
          <w:szCs w:val="24"/>
        </w:rPr>
        <w:t xml:space="preserve">excertos dos </w:t>
      </w:r>
      <w:r w:rsidR="00545AD0">
        <w:rPr>
          <w:rFonts w:ascii="Times New Roman" w:hAnsi="Times New Roman" w:cs="Times New Roman"/>
          <w:sz w:val="24"/>
          <w:szCs w:val="24"/>
        </w:rPr>
        <w:t xml:space="preserve">trabalhos apresentados no início </w:t>
      </w:r>
      <w:r w:rsidR="00235649">
        <w:rPr>
          <w:rFonts w:ascii="Times New Roman" w:hAnsi="Times New Roman" w:cs="Times New Roman"/>
          <w:sz w:val="24"/>
          <w:szCs w:val="24"/>
        </w:rPr>
        <w:t>dessa parte</w:t>
      </w:r>
      <w:r w:rsidR="00545AD0">
        <w:rPr>
          <w:rFonts w:ascii="Times New Roman" w:hAnsi="Times New Roman" w:cs="Times New Roman"/>
          <w:sz w:val="24"/>
          <w:szCs w:val="24"/>
        </w:rPr>
        <w:t xml:space="preserve"> são bons exemplos)</w:t>
      </w:r>
      <w:r w:rsidR="00AF42AB">
        <w:rPr>
          <w:rFonts w:ascii="Times New Roman" w:hAnsi="Times New Roman" w:cs="Times New Roman"/>
          <w:sz w:val="24"/>
          <w:szCs w:val="24"/>
        </w:rPr>
        <w:t xml:space="preserve"> é derrubar as</w:t>
      </w:r>
      <w:r w:rsidR="00826CD3">
        <w:rPr>
          <w:rFonts w:ascii="Times New Roman" w:hAnsi="Times New Roman" w:cs="Times New Roman"/>
          <w:sz w:val="24"/>
          <w:szCs w:val="24"/>
        </w:rPr>
        <w:t xml:space="preserve"> estrutura universalizante</w:t>
      </w:r>
      <w:r w:rsidR="00AF42AB">
        <w:rPr>
          <w:rFonts w:ascii="Times New Roman" w:hAnsi="Times New Roman" w:cs="Times New Roman"/>
          <w:sz w:val="24"/>
          <w:szCs w:val="24"/>
        </w:rPr>
        <w:t>s</w:t>
      </w:r>
      <w:r w:rsidR="00826CD3">
        <w:rPr>
          <w:rFonts w:ascii="Times New Roman" w:hAnsi="Times New Roman" w:cs="Times New Roman"/>
          <w:sz w:val="24"/>
          <w:szCs w:val="24"/>
        </w:rPr>
        <w:t>, hierarquizante</w:t>
      </w:r>
      <w:r w:rsidR="00AF42AB">
        <w:rPr>
          <w:rFonts w:ascii="Times New Roman" w:hAnsi="Times New Roman" w:cs="Times New Roman"/>
          <w:sz w:val="24"/>
          <w:szCs w:val="24"/>
        </w:rPr>
        <w:t>s</w:t>
      </w:r>
      <w:r w:rsidR="00826CD3">
        <w:rPr>
          <w:rFonts w:ascii="Times New Roman" w:hAnsi="Times New Roman" w:cs="Times New Roman"/>
          <w:sz w:val="24"/>
          <w:szCs w:val="24"/>
        </w:rPr>
        <w:t>, homogeneizante</w:t>
      </w:r>
      <w:r w:rsidR="00AF42AB">
        <w:rPr>
          <w:rFonts w:ascii="Times New Roman" w:hAnsi="Times New Roman" w:cs="Times New Roman"/>
          <w:sz w:val="24"/>
          <w:szCs w:val="24"/>
        </w:rPr>
        <w:t>s</w:t>
      </w:r>
      <w:r w:rsidR="00826CD3">
        <w:rPr>
          <w:rFonts w:ascii="Times New Roman" w:hAnsi="Times New Roman" w:cs="Times New Roman"/>
          <w:sz w:val="24"/>
          <w:szCs w:val="24"/>
        </w:rPr>
        <w:t>, disciplinar</w:t>
      </w:r>
      <w:r w:rsidR="00AF42AB">
        <w:rPr>
          <w:rFonts w:ascii="Times New Roman" w:hAnsi="Times New Roman" w:cs="Times New Roman"/>
          <w:sz w:val="24"/>
          <w:szCs w:val="24"/>
        </w:rPr>
        <w:t>es,</w:t>
      </w:r>
      <w:r w:rsidR="00826CD3">
        <w:rPr>
          <w:rFonts w:ascii="Times New Roman" w:hAnsi="Times New Roman" w:cs="Times New Roman"/>
          <w:sz w:val="24"/>
          <w:szCs w:val="24"/>
        </w:rPr>
        <w:t xml:space="preserve"> aquilo que endurece o currículo escolar e</w:t>
      </w:r>
      <w:r w:rsidR="00E0269B">
        <w:rPr>
          <w:rFonts w:ascii="Times New Roman" w:hAnsi="Times New Roman" w:cs="Times New Roman"/>
          <w:sz w:val="24"/>
          <w:szCs w:val="24"/>
        </w:rPr>
        <w:t>,</w:t>
      </w:r>
      <w:r w:rsidR="00826CD3">
        <w:rPr>
          <w:rFonts w:ascii="Times New Roman" w:hAnsi="Times New Roman" w:cs="Times New Roman"/>
          <w:sz w:val="24"/>
          <w:szCs w:val="24"/>
        </w:rPr>
        <w:t xml:space="preserve"> por consequência</w:t>
      </w:r>
      <w:r w:rsidR="00E0269B">
        <w:rPr>
          <w:rFonts w:ascii="Times New Roman" w:hAnsi="Times New Roman" w:cs="Times New Roman"/>
          <w:sz w:val="24"/>
          <w:szCs w:val="24"/>
        </w:rPr>
        <w:t>,</w:t>
      </w:r>
      <w:r w:rsidR="00826CD3">
        <w:rPr>
          <w:rFonts w:ascii="Times New Roman" w:hAnsi="Times New Roman" w:cs="Times New Roman"/>
          <w:sz w:val="24"/>
          <w:szCs w:val="24"/>
        </w:rPr>
        <w:t xml:space="preserve"> o pensamento dos escolares. D</w:t>
      </w:r>
      <w:r w:rsidR="00AF42AB">
        <w:rPr>
          <w:rFonts w:ascii="Times New Roman" w:hAnsi="Times New Roman" w:cs="Times New Roman"/>
          <w:sz w:val="24"/>
          <w:szCs w:val="24"/>
        </w:rPr>
        <w:t>errubar por meio da imagem a</w:t>
      </w:r>
      <w:r w:rsidR="00826CD3">
        <w:rPr>
          <w:rFonts w:ascii="Times New Roman" w:hAnsi="Times New Roman" w:cs="Times New Roman"/>
          <w:sz w:val="24"/>
          <w:szCs w:val="24"/>
        </w:rPr>
        <w:t>s estratificações que enclausuram o pensamento na</w:t>
      </w:r>
      <w:r w:rsidR="004330E5">
        <w:rPr>
          <w:rFonts w:ascii="Times New Roman" w:hAnsi="Times New Roman" w:cs="Times New Roman"/>
          <w:sz w:val="24"/>
          <w:szCs w:val="24"/>
        </w:rPr>
        <w:t xml:space="preserve"> malha da representação e d</w:t>
      </w:r>
      <w:r w:rsidR="00826CD3">
        <w:rPr>
          <w:rFonts w:ascii="Times New Roman" w:hAnsi="Times New Roman" w:cs="Times New Roman"/>
          <w:sz w:val="24"/>
          <w:szCs w:val="24"/>
        </w:rPr>
        <w:t>a repetição</w:t>
      </w:r>
      <w:r w:rsidR="00545AD0">
        <w:rPr>
          <w:rFonts w:ascii="Times New Roman" w:hAnsi="Times New Roman" w:cs="Times New Roman"/>
          <w:sz w:val="24"/>
          <w:szCs w:val="24"/>
        </w:rPr>
        <w:t xml:space="preserve">, e </w:t>
      </w:r>
      <w:r w:rsidR="00787FB8">
        <w:rPr>
          <w:rFonts w:ascii="Times New Roman" w:hAnsi="Times New Roman" w:cs="Times New Roman"/>
          <w:sz w:val="24"/>
          <w:szCs w:val="24"/>
        </w:rPr>
        <w:t xml:space="preserve">que </w:t>
      </w:r>
      <w:proofErr w:type="spellStart"/>
      <w:r w:rsidR="00545AD0">
        <w:rPr>
          <w:rFonts w:ascii="Times New Roman" w:hAnsi="Times New Roman" w:cs="Times New Roman"/>
          <w:sz w:val="24"/>
          <w:szCs w:val="24"/>
        </w:rPr>
        <w:t>ortopedicamente</w:t>
      </w:r>
      <w:proofErr w:type="spellEnd"/>
      <w:r w:rsidR="00545AD0">
        <w:rPr>
          <w:rFonts w:ascii="Times New Roman" w:hAnsi="Times New Roman" w:cs="Times New Roman"/>
          <w:sz w:val="24"/>
          <w:szCs w:val="24"/>
        </w:rPr>
        <w:t xml:space="preserve"> vão constituindo um corpo dócil politicamente e útil economicamente </w:t>
      </w:r>
      <w:r w:rsidR="00787FB8">
        <w:rPr>
          <w:rFonts w:ascii="Times New Roman" w:hAnsi="Times New Roman" w:cs="Times New Roman"/>
          <w:sz w:val="24"/>
          <w:szCs w:val="24"/>
        </w:rPr>
        <w:t>(FOUCAULT, 2010)</w:t>
      </w:r>
      <w:r w:rsidR="00826CD3">
        <w:rPr>
          <w:rFonts w:ascii="Times New Roman" w:hAnsi="Times New Roman" w:cs="Times New Roman"/>
          <w:sz w:val="24"/>
          <w:szCs w:val="24"/>
        </w:rPr>
        <w:t>. Para isso, busca-se a produção de imagens que façam o currículo da escola gaguejar</w:t>
      </w:r>
      <w:r>
        <w:rPr>
          <w:rFonts w:ascii="Times New Roman" w:hAnsi="Times New Roman" w:cs="Times New Roman"/>
          <w:sz w:val="24"/>
          <w:szCs w:val="24"/>
        </w:rPr>
        <w:t>, que faça</w:t>
      </w:r>
      <w:r w:rsidR="004330E5">
        <w:rPr>
          <w:rFonts w:ascii="Times New Roman" w:hAnsi="Times New Roman" w:cs="Times New Roman"/>
          <w:sz w:val="24"/>
          <w:szCs w:val="24"/>
        </w:rPr>
        <w:t>m</w:t>
      </w:r>
      <w:r>
        <w:rPr>
          <w:rFonts w:ascii="Times New Roman" w:hAnsi="Times New Roman" w:cs="Times New Roman"/>
          <w:sz w:val="24"/>
          <w:szCs w:val="24"/>
        </w:rPr>
        <w:t xml:space="preserve"> o currículo escolar se desarticular do que comumente ele vem produzindo </w:t>
      </w:r>
      <w:r w:rsidR="00E249A8">
        <w:rPr>
          <w:rFonts w:ascii="Times New Roman" w:hAnsi="Times New Roman" w:cs="Times New Roman"/>
          <w:sz w:val="24"/>
          <w:szCs w:val="24"/>
        </w:rPr>
        <w:t>enquanto subjetividades alinhadas a uma economia</w:t>
      </w:r>
      <w:r w:rsidR="00D6325E">
        <w:rPr>
          <w:rFonts w:ascii="Times New Roman" w:hAnsi="Times New Roman" w:cs="Times New Roman"/>
          <w:sz w:val="24"/>
          <w:szCs w:val="24"/>
        </w:rPr>
        <w:t xml:space="preserve"> neoliberal.</w:t>
      </w:r>
      <w:r w:rsidR="00E249A8">
        <w:rPr>
          <w:rFonts w:ascii="Times New Roman" w:hAnsi="Times New Roman" w:cs="Times New Roman"/>
          <w:sz w:val="24"/>
          <w:szCs w:val="24"/>
        </w:rPr>
        <w:t xml:space="preserve"> </w:t>
      </w:r>
    </w:p>
    <w:p w14:paraId="3BFA131F" w14:textId="629ABD88" w:rsidR="002519C3" w:rsidRDefault="00686D24" w:rsidP="00CA3CBC">
      <w:pPr>
        <w:tabs>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Fernand </w:t>
      </w:r>
      <w:proofErr w:type="spellStart"/>
      <w:r>
        <w:rPr>
          <w:rFonts w:ascii="Times New Roman" w:hAnsi="Times New Roman" w:cs="Times New Roman"/>
          <w:sz w:val="24"/>
          <w:szCs w:val="24"/>
        </w:rPr>
        <w:t>Deligny</w:t>
      </w:r>
      <w:proofErr w:type="spellEnd"/>
      <w:r>
        <w:rPr>
          <w:rFonts w:ascii="Times New Roman" w:hAnsi="Times New Roman" w:cs="Times New Roman"/>
          <w:sz w:val="24"/>
          <w:szCs w:val="24"/>
        </w:rPr>
        <w:t xml:space="preserve"> (2015) nos traz uma possibilidade de produção de imagens que</w:t>
      </w:r>
      <w:r w:rsidR="00E517EB">
        <w:rPr>
          <w:rFonts w:ascii="Times New Roman" w:hAnsi="Times New Roman" w:cs="Times New Roman"/>
          <w:sz w:val="24"/>
          <w:szCs w:val="24"/>
        </w:rPr>
        <w:t xml:space="preserve"> pode</w:t>
      </w:r>
      <w:r w:rsidR="00AF42AB">
        <w:rPr>
          <w:rFonts w:ascii="Times New Roman" w:hAnsi="Times New Roman" w:cs="Times New Roman"/>
          <w:sz w:val="24"/>
          <w:szCs w:val="24"/>
        </w:rPr>
        <w:t xml:space="preserve"> perverter </w:t>
      </w:r>
      <w:r>
        <w:rPr>
          <w:rFonts w:ascii="Times New Roman" w:hAnsi="Times New Roman" w:cs="Times New Roman"/>
          <w:sz w:val="24"/>
          <w:szCs w:val="24"/>
        </w:rPr>
        <w:t>essa lógica performática de corpo e violência que viemos s</w:t>
      </w:r>
      <w:r w:rsidR="002A535F">
        <w:rPr>
          <w:rFonts w:ascii="Times New Roman" w:hAnsi="Times New Roman" w:cs="Times New Roman"/>
          <w:sz w:val="24"/>
          <w:szCs w:val="24"/>
        </w:rPr>
        <w:t>alientando no decorrer do texto.</w:t>
      </w:r>
      <w:r w:rsidR="00AF42AB">
        <w:rPr>
          <w:rFonts w:ascii="Times New Roman" w:hAnsi="Times New Roman" w:cs="Times New Roman"/>
          <w:sz w:val="24"/>
          <w:szCs w:val="24"/>
        </w:rPr>
        <w:t xml:space="preserve"> Se a violência narcísica e</w:t>
      </w:r>
      <w:r w:rsidR="002519C3">
        <w:rPr>
          <w:rFonts w:ascii="Times New Roman" w:hAnsi="Times New Roman" w:cs="Times New Roman"/>
          <w:sz w:val="24"/>
          <w:szCs w:val="24"/>
        </w:rPr>
        <w:t xml:space="preserve">mana de um campo cultural caótico de saturação performática, como </w:t>
      </w:r>
      <w:r w:rsidR="00AF42AB">
        <w:rPr>
          <w:rFonts w:ascii="Times New Roman" w:hAnsi="Times New Roman" w:cs="Times New Roman"/>
          <w:sz w:val="24"/>
          <w:szCs w:val="24"/>
        </w:rPr>
        <w:t>subverter esse campo para dele e</w:t>
      </w:r>
      <w:r w:rsidR="002519C3">
        <w:rPr>
          <w:rFonts w:ascii="Times New Roman" w:hAnsi="Times New Roman" w:cs="Times New Roman"/>
          <w:sz w:val="24"/>
          <w:szCs w:val="24"/>
        </w:rPr>
        <w:t xml:space="preserve">manar outras coisas? Apostamos na potência da produção de imagens que </w:t>
      </w:r>
      <w:proofErr w:type="spellStart"/>
      <w:r w:rsidR="002519C3">
        <w:rPr>
          <w:rFonts w:ascii="Times New Roman" w:hAnsi="Times New Roman" w:cs="Times New Roman"/>
          <w:sz w:val="24"/>
          <w:szCs w:val="24"/>
        </w:rPr>
        <w:t>Deligny</w:t>
      </w:r>
      <w:proofErr w:type="spellEnd"/>
      <w:r>
        <w:rPr>
          <w:rFonts w:ascii="Times New Roman" w:hAnsi="Times New Roman" w:cs="Times New Roman"/>
          <w:sz w:val="24"/>
          <w:szCs w:val="24"/>
        </w:rPr>
        <w:t xml:space="preserve"> vai chamar de </w:t>
      </w:r>
      <w:r w:rsidRPr="00E517EB">
        <w:rPr>
          <w:rFonts w:ascii="Times New Roman" w:hAnsi="Times New Roman" w:cs="Times New Roman"/>
          <w:i/>
          <w:sz w:val="24"/>
          <w:szCs w:val="24"/>
        </w:rPr>
        <w:t>imagem-autista</w:t>
      </w:r>
      <w:r>
        <w:rPr>
          <w:rFonts w:ascii="Times New Roman" w:hAnsi="Times New Roman" w:cs="Times New Roman"/>
          <w:sz w:val="24"/>
          <w:szCs w:val="24"/>
        </w:rPr>
        <w:t xml:space="preserve">, que não estão condenadas à linguagem, nem submetidas pelos signos e representações. </w:t>
      </w:r>
    </w:p>
    <w:p w14:paraId="03BC5D7D" w14:textId="0701A69C" w:rsidR="00D5134C" w:rsidRDefault="002519C3" w:rsidP="00CA3CBC">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686D24">
        <w:rPr>
          <w:rFonts w:ascii="Times New Roman" w:hAnsi="Times New Roman" w:cs="Times New Roman"/>
          <w:sz w:val="24"/>
          <w:szCs w:val="24"/>
        </w:rPr>
        <w:t>Por meio de suas experimentações pedagógicas</w:t>
      </w:r>
      <w:r w:rsidR="00DB138E">
        <w:rPr>
          <w:rFonts w:ascii="Times New Roman" w:hAnsi="Times New Roman" w:cs="Times New Roman"/>
          <w:sz w:val="24"/>
          <w:szCs w:val="24"/>
        </w:rPr>
        <w:t xml:space="preserve"> na França, </w:t>
      </w:r>
      <w:r w:rsidR="00686D24">
        <w:rPr>
          <w:rFonts w:ascii="Times New Roman" w:hAnsi="Times New Roman" w:cs="Times New Roman"/>
          <w:sz w:val="24"/>
          <w:szCs w:val="24"/>
        </w:rPr>
        <w:t xml:space="preserve">nas décadas </w:t>
      </w:r>
      <w:r w:rsidR="00DB138E">
        <w:rPr>
          <w:rFonts w:ascii="Times New Roman" w:hAnsi="Times New Roman" w:cs="Times New Roman"/>
          <w:sz w:val="24"/>
          <w:szCs w:val="24"/>
        </w:rPr>
        <w:t xml:space="preserve">de 1930 </w:t>
      </w:r>
      <w:r w:rsidR="00AC6AFC">
        <w:rPr>
          <w:rFonts w:ascii="Times New Roman" w:hAnsi="Times New Roman" w:cs="Times New Roman"/>
          <w:sz w:val="24"/>
          <w:szCs w:val="24"/>
        </w:rPr>
        <w:t>a 1970</w:t>
      </w:r>
      <w:r w:rsidR="00DB138E">
        <w:rPr>
          <w:rFonts w:ascii="Times New Roman" w:hAnsi="Times New Roman" w:cs="Times New Roman"/>
          <w:sz w:val="24"/>
          <w:szCs w:val="24"/>
        </w:rPr>
        <w:t xml:space="preserve">, </w:t>
      </w:r>
      <w:proofErr w:type="spellStart"/>
      <w:r w:rsidR="00DB138E">
        <w:rPr>
          <w:rFonts w:ascii="Times New Roman" w:hAnsi="Times New Roman" w:cs="Times New Roman"/>
          <w:sz w:val="24"/>
          <w:szCs w:val="24"/>
        </w:rPr>
        <w:t>Deligny</w:t>
      </w:r>
      <w:proofErr w:type="spellEnd"/>
      <w:r w:rsidR="00DB138E">
        <w:rPr>
          <w:rFonts w:ascii="Times New Roman" w:hAnsi="Times New Roman" w:cs="Times New Roman"/>
          <w:sz w:val="24"/>
          <w:szCs w:val="24"/>
        </w:rPr>
        <w:t xml:space="preserve"> d</w:t>
      </w:r>
      <w:r w:rsidR="00AF42AB">
        <w:rPr>
          <w:rFonts w:ascii="Times New Roman" w:hAnsi="Times New Roman" w:cs="Times New Roman"/>
          <w:sz w:val="24"/>
          <w:szCs w:val="24"/>
        </w:rPr>
        <w:t>esenvolveu</w:t>
      </w:r>
      <w:r w:rsidR="00DB138E">
        <w:rPr>
          <w:rFonts w:ascii="Times New Roman" w:hAnsi="Times New Roman" w:cs="Times New Roman"/>
          <w:sz w:val="24"/>
          <w:szCs w:val="24"/>
        </w:rPr>
        <w:t xml:space="preserve"> um trabalho educativo singular com crianças ditas “inadaptadas” – autistas, deficientes, delinquentes,</w:t>
      </w:r>
      <w:r w:rsidR="002A535F">
        <w:rPr>
          <w:rFonts w:ascii="Times New Roman" w:hAnsi="Times New Roman" w:cs="Times New Roman"/>
          <w:sz w:val="24"/>
          <w:szCs w:val="24"/>
        </w:rPr>
        <w:t xml:space="preserve"> com déficit</w:t>
      </w:r>
      <w:r w:rsidR="00DB138E">
        <w:rPr>
          <w:rFonts w:ascii="Times New Roman" w:hAnsi="Times New Roman" w:cs="Times New Roman"/>
          <w:sz w:val="24"/>
          <w:szCs w:val="24"/>
        </w:rPr>
        <w:t xml:space="preserve"> de aprendizagem – e para tanto </w:t>
      </w:r>
      <w:r w:rsidR="000F445D">
        <w:rPr>
          <w:rFonts w:ascii="Times New Roman" w:hAnsi="Times New Roman" w:cs="Times New Roman"/>
          <w:sz w:val="24"/>
          <w:szCs w:val="24"/>
        </w:rPr>
        <w:t>valorizou o gesto e o traço, fazendo</w:t>
      </w:r>
      <w:r w:rsidR="00DB138E">
        <w:rPr>
          <w:rFonts w:ascii="Times New Roman" w:hAnsi="Times New Roman" w:cs="Times New Roman"/>
          <w:sz w:val="24"/>
          <w:szCs w:val="24"/>
        </w:rPr>
        <w:t xml:space="preserve"> uso do desenho li</w:t>
      </w:r>
      <w:r w:rsidR="000F445D">
        <w:rPr>
          <w:rFonts w:ascii="Times New Roman" w:hAnsi="Times New Roman" w:cs="Times New Roman"/>
          <w:sz w:val="24"/>
          <w:szCs w:val="24"/>
        </w:rPr>
        <w:t>vre na tentativa de criação de riscos, linhas</w:t>
      </w:r>
      <w:r w:rsidR="00DB138E">
        <w:rPr>
          <w:rFonts w:ascii="Times New Roman" w:hAnsi="Times New Roman" w:cs="Times New Roman"/>
          <w:sz w:val="24"/>
          <w:szCs w:val="24"/>
        </w:rPr>
        <w:t>, mapas, imagens que nada tinham a comunicar</w:t>
      </w:r>
      <w:r w:rsidR="002A535F">
        <w:rPr>
          <w:rFonts w:ascii="Times New Roman" w:hAnsi="Times New Roman" w:cs="Times New Roman"/>
          <w:sz w:val="24"/>
          <w:szCs w:val="24"/>
        </w:rPr>
        <w:t xml:space="preserve">, </w:t>
      </w:r>
      <w:r w:rsidR="00005B2F">
        <w:rPr>
          <w:rFonts w:ascii="Times New Roman" w:hAnsi="Times New Roman" w:cs="Times New Roman"/>
          <w:sz w:val="24"/>
          <w:szCs w:val="24"/>
        </w:rPr>
        <w:t>no entanto</w:t>
      </w:r>
      <w:r w:rsidR="002A535F">
        <w:rPr>
          <w:rFonts w:ascii="Times New Roman" w:hAnsi="Times New Roman" w:cs="Times New Roman"/>
          <w:sz w:val="24"/>
          <w:szCs w:val="24"/>
        </w:rPr>
        <w:t xml:space="preserve"> possibilitavam o agenciamento de um povo por vir</w:t>
      </w:r>
      <w:r w:rsidR="00DB138E">
        <w:rPr>
          <w:rFonts w:ascii="Times New Roman" w:hAnsi="Times New Roman" w:cs="Times New Roman"/>
          <w:sz w:val="24"/>
          <w:szCs w:val="24"/>
        </w:rPr>
        <w:t>.</w:t>
      </w:r>
      <w:r w:rsidR="002A535F">
        <w:rPr>
          <w:rFonts w:ascii="Times New Roman" w:hAnsi="Times New Roman" w:cs="Times New Roman"/>
          <w:sz w:val="24"/>
          <w:szCs w:val="24"/>
        </w:rPr>
        <w:t xml:space="preserve"> Imagens de crianças que viviam a vacância da linguagem, </w:t>
      </w:r>
      <w:r w:rsidR="00EC4C8D">
        <w:rPr>
          <w:rFonts w:ascii="Times New Roman" w:hAnsi="Times New Roman" w:cs="Times New Roman"/>
          <w:sz w:val="24"/>
          <w:szCs w:val="24"/>
        </w:rPr>
        <w:t>à</w:t>
      </w:r>
      <w:r w:rsidR="008D3D6F">
        <w:rPr>
          <w:rFonts w:ascii="Times New Roman" w:hAnsi="Times New Roman" w:cs="Times New Roman"/>
          <w:sz w:val="24"/>
          <w:szCs w:val="24"/>
        </w:rPr>
        <w:t xml:space="preserve"> deriva da comunicação, </w:t>
      </w:r>
      <w:r w:rsidR="002A535F">
        <w:rPr>
          <w:rFonts w:ascii="Times New Roman" w:hAnsi="Times New Roman" w:cs="Times New Roman"/>
          <w:sz w:val="24"/>
          <w:szCs w:val="24"/>
        </w:rPr>
        <w:t xml:space="preserve">que advinham </w:t>
      </w:r>
      <w:proofErr w:type="spellStart"/>
      <w:r w:rsidR="002A535F">
        <w:rPr>
          <w:rFonts w:ascii="Times New Roman" w:hAnsi="Times New Roman" w:cs="Times New Roman"/>
          <w:sz w:val="24"/>
          <w:szCs w:val="24"/>
        </w:rPr>
        <w:t>cegantes</w:t>
      </w:r>
      <w:proofErr w:type="spellEnd"/>
      <w:r w:rsidR="002A535F">
        <w:rPr>
          <w:rFonts w:ascii="Times New Roman" w:hAnsi="Times New Roman" w:cs="Times New Roman"/>
          <w:sz w:val="24"/>
          <w:szCs w:val="24"/>
        </w:rPr>
        <w:t xml:space="preserve">, catastróficas, que conseguiam criar vacúolos de </w:t>
      </w:r>
      <w:proofErr w:type="gramStart"/>
      <w:r w:rsidR="002A535F">
        <w:rPr>
          <w:rFonts w:ascii="Times New Roman" w:hAnsi="Times New Roman" w:cs="Times New Roman"/>
          <w:sz w:val="24"/>
          <w:szCs w:val="24"/>
        </w:rPr>
        <w:t>não-comunicação</w:t>
      </w:r>
      <w:proofErr w:type="gramEnd"/>
      <w:r w:rsidR="009807F9">
        <w:rPr>
          <w:rStyle w:val="Refdenotadefim"/>
          <w:rFonts w:ascii="Times New Roman" w:hAnsi="Times New Roman" w:cs="Times New Roman"/>
          <w:sz w:val="24"/>
          <w:szCs w:val="24"/>
        </w:rPr>
        <w:endnoteReference w:id="18"/>
      </w:r>
      <w:r w:rsidR="00D5134C">
        <w:rPr>
          <w:rFonts w:ascii="Times New Roman" w:hAnsi="Times New Roman" w:cs="Times New Roman"/>
          <w:sz w:val="24"/>
          <w:szCs w:val="24"/>
        </w:rPr>
        <w:t xml:space="preserve">, </w:t>
      </w:r>
      <w:r w:rsidR="00560348">
        <w:rPr>
          <w:rFonts w:ascii="Times New Roman" w:hAnsi="Times New Roman" w:cs="Times New Roman"/>
          <w:sz w:val="24"/>
          <w:szCs w:val="24"/>
        </w:rPr>
        <w:t xml:space="preserve">numa tentativa de </w:t>
      </w:r>
      <w:r w:rsidR="0039031C">
        <w:rPr>
          <w:rFonts w:ascii="Times New Roman" w:hAnsi="Times New Roman" w:cs="Times New Roman"/>
          <w:sz w:val="24"/>
          <w:szCs w:val="24"/>
        </w:rPr>
        <w:t xml:space="preserve">se </w:t>
      </w:r>
      <w:r w:rsidR="00560348">
        <w:rPr>
          <w:rFonts w:ascii="Times New Roman" w:hAnsi="Times New Roman" w:cs="Times New Roman"/>
          <w:sz w:val="24"/>
          <w:szCs w:val="24"/>
        </w:rPr>
        <w:t>esquivar</w:t>
      </w:r>
      <w:r w:rsidR="00997662">
        <w:rPr>
          <w:rFonts w:ascii="Times New Roman" w:hAnsi="Times New Roman" w:cs="Times New Roman"/>
          <w:sz w:val="24"/>
          <w:szCs w:val="24"/>
        </w:rPr>
        <w:t xml:space="preserve"> do fascismo da pedagogia interpretativa</w:t>
      </w:r>
      <w:r w:rsidR="000235AC">
        <w:rPr>
          <w:rFonts w:ascii="Times New Roman" w:hAnsi="Times New Roman" w:cs="Times New Roman"/>
          <w:sz w:val="24"/>
          <w:szCs w:val="24"/>
        </w:rPr>
        <w:t xml:space="preserve"> e dialógica</w:t>
      </w:r>
      <w:r w:rsidR="00D5134C">
        <w:rPr>
          <w:rFonts w:ascii="Times New Roman" w:hAnsi="Times New Roman" w:cs="Times New Roman"/>
          <w:sz w:val="24"/>
          <w:szCs w:val="24"/>
        </w:rPr>
        <w:t>.</w:t>
      </w:r>
    </w:p>
    <w:p w14:paraId="6C5B33FD" w14:textId="77777777" w:rsidR="000F445D" w:rsidRDefault="000F445D" w:rsidP="00FC6D16">
      <w:pPr>
        <w:tabs>
          <w:tab w:val="left" w:pos="709"/>
        </w:tabs>
        <w:jc w:val="both"/>
        <w:rPr>
          <w:rFonts w:ascii="Times New Roman" w:hAnsi="Times New Roman" w:cs="Times New Roman"/>
          <w:sz w:val="24"/>
          <w:szCs w:val="24"/>
        </w:rPr>
      </w:pPr>
    </w:p>
    <w:p w14:paraId="01E657DE" w14:textId="77777777" w:rsidR="000F445D" w:rsidRPr="00CA3CBC" w:rsidRDefault="000F445D" w:rsidP="00FC6D16">
      <w:pPr>
        <w:tabs>
          <w:tab w:val="left" w:pos="709"/>
          <w:tab w:val="left" w:pos="2268"/>
        </w:tabs>
        <w:spacing w:line="240" w:lineRule="auto"/>
        <w:ind w:left="2268"/>
        <w:jc w:val="both"/>
        <w:rPr>
          <w:rFonts w:ascii="Times New Roman" w:hAnsi="Times New Roman" w:cs="Times New Roman"/>
        </w:rPr>
      </w:pPr>
      <w:r w:rsidRPr="00CA3CBC">
        <w:rPr>
          <w:rFonts w:ascii="Times New Roman" w:hAnsi="Times New Roman" w:cs="Times New Roman"/>
        </w:rPr>
        <w:t xml:space="preserve">Uma tentativa esquiva as ideologias, os imperativos morais, as normas. Uma tentativa só sobrevive se não se fixar num objetivo, mesmo quando inevitavelmente é chamada a </w:t>
      </w:r>
      <w:r w:rsidR="000235AC" w:rsidRPr="00CA3CBC">
        <w:rPr>
          <w:rFonts w:ascii="Times New Roman" w:hAnsi="Times New Roman" w:cs="Times New Roman"/>
        </w:rPr>
        <w:t>realizá</w:t>
      </w:r>
      <w:r w:rsidRPr="00CA3CBC">
        <w:rPr>
          <w:rFonts w:ascii="Times New Roman" w:hAnsi="Times New Roman" w:cs="Times New Roman"/>
        </w:rPr>
        <w:t xml:space="preserve">-lo. Pois há os fios, a teia, essa maneira </w:t>
      </w:r>
      <w:r w:rsidR="000235AC" w:rsidRPr="00CA3CBC">
        <w:rPr>
          <w:rFonts w:ascii="Times New Roman" w:hAnsi="Times New Roman" w:cs="Times New Roman"/>
        </w:rPr>
        <w:t>de protegê-las</w:t>
      </w:r>
      <w:r w:rsidRPr="00CA3CBC">
        <w:rPr>
          <w:rFonts w:ascii="Times New Roman" w:hAnsi="Times New Roman" w:cs="Times New Roman"/>
        </w:rPr>
        <w:t xml:space="preserve">, e ao mesmo tempo as inúmeras táticas de esquiva, esquivar-se de tudo o que solicita, tudo o que inclui, que obriga, que amarra, esquivar </w:t>
      </w:r>
      <w:r w:rsidRPr="00CA3CBC">
        <w:rPr>
          <w:rFonts w:ascii="Times New Roman" w:hAnsi="Times New Roman" w:cs="Times New Roman"/>
        </w:rPr>
        <w:lastRenderedPageBreak/>
        <w:t>tudo aquilo que implica numa interação inte</w:t>
      </w:r>
      <w:r w:rsidR="002F61F5" w:rsidRPr="00CA3CBC">
        <w:rPr>
          <w:rFonts w:ascii="Times New Roman" w:hAnsi="Times New Roman" w:cs="Times New Roman"/>
        </w:rPr>
        <w:t>rsubjetiva [...]. (PELBART, 2016</w:t>
      </w:r>
      <w:r w:rsidRPr="00CA3CBC">
        <w:rPr>
          <w:rFonts w:ascii="Times New Roman" w:hAnsi="Times New Roman" w:cs="Times New Roman"/>
        </w:rPr>
        <w:t xml:space="preserve">, p. 304). </w:t>
      </w:r>
    </w:p>
    <w:p w14:paraId="7CC582F0" w14:textId="77777777" w:rsidR="000F445D" w:rsidRDefault="000F445D" w:rsidP="00FC6D16">
      <w:pPr>
        <w:tabs>
          <w:tab w:val="left" w:pos="709"/>
        </w:tabs>
        <w:jc w:val="both"/>
        <w:rPr>
          <w:rFonts w:ascii="Times New Roman" w:hAnsi="Times New Roman" w:cs="Times New Roman"/>
          <w:sz w:val="24"/>
          <w:szCs w:val="24"/>
        </w:rPr>
      </w:pPr>
    </w:p>
    <w:p w14:paraId="403D203C" w14:textId="6D378FED" w:rsidR="00F63751" w:rsidRPr="00C07648" w:rsidRDefault="000235AC" w:rsidP="00CA3CBC">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997662">
        <w:rPr>
          <w:rFonts w:ascii="Times New Roman" w:hAnsi="Times New Roman" w:cs="Times New Roman"/>
          <w:sz w:val="24"/>
          <w:szCs w:val="24"/>
        </w:rPr>
        <w:t>Imagens</w:t>
      </w:r>
      <w:r>
        <w:rPr>
          <w:rFonts w:ascii="Times New Roman" w:hAnsi="Times New Roman" w:cs="Times New Roman"/>
          <w:sz w:val="24"/>
          <w:szCs w:val="24"/>
        </w:rPr>
        <w:t>-autistas exigem</w:t>
      </w:r>
      <w:r w:rsidR="00E517EB">
        <w:rPr>
          <w:rFonts w:ascii="Times New Roman" w:hAnsi="Times New Roman" w:cs="Times New Roman"/>
          <w:sz w:val="24"/>
          <w:szCs w:val="24"/>
        </w:rPr>
        <w:t xml:space="preserve"> uma mudança de olhar</w:t>
      </w:r>
      <w:r>
        <w:rPr>
          <w:rFonts w:ascii="Times New Roman" w:hAnsi="Times New Roman" w:cs="Times New Roman"/>
          <w:sz w:val="24"/>
          <w:szCs w:val="24"/>
        </w:rPr>
        <w:t>, pois se distingue</w:t>
      </w:r>
      <w:r w:rsidR="00997662">
        <w:rPr>
          <w:rFonts w:ascii="Times New Roman" w:hAnsi="Times New Roman" w:cs="Times New Roman"/>
          <w:sz w:val="24"/>
          <w:szCs w:val="24"/>
        </w:rPr>
        <w:t>m</w:t>
      </w:r>
      <w:r w:rsidR="00E00A95">
        <w:rPr>
          <w:rFonts w:ascii="Times New Roman" w:hAnsi="Times New Roman" w:cs="Times New Roman"/>
          <w:sz w:val="24"/>
          <w:szCs w:val="24"/>
        </w:rPr>
        <w:t xml:space="preserve"> de qualquer representação, pois seus signos estão desvinculados de qualquer intenção de significar</w:t>
      </w:r>
      <w:r w:rsidR="00997662">
        <w:rPr>
          <w:rFonts w:ascii="Times New Roman" w:hAnsi="Times New Roman" w:cs="Times New Roman"/>
          <w:sz w:val="24"/>
          <w:szCs w:val="24"/>
        </w:rPr>
        <w:t>.</w:t>
      </w:r>
      <w:r>
        <w:rPr>
          <w:rFonts w:ascii="Times New Roman" w:hAnsi="Times New Roman" w:cs="Times New Roman"/>
          <w:sz w:val="24"/>
          <w:szCs w:val="24"/>
        </w:rPr>
        <w:t xml:space="preserve"> O autor desaparece</w:t>
      </w:r>
      <w:r w:rsidR="00AE3681">
        <w:rPr>
          <w:rFonts w:ascii="Times New Roman" w:hAnsi="Times New Roman" w:cs="Times New Roman"/>
          <w:sz w:val="24"/>
          <w:szCs w:val="24"/>
        </w:rPr>
        <w:t xml:space="preserve"> no traço, assim como a ideia de arte que é representar (DELIGNY, 2015).</w:t>
      </w:r>
      <w:r>
        <w:rPr>
          <w:rFonts w:ascii="Times New Roman" w:hAnsi="Times New Roman" w:cs="Times New Roman"/>
          <w:sz w:val="24"/>
          <w:szCs w:val="24"/>
        </w:rPr>
        <w:t xml:space="preserve"> É</w:t>
      </w:r>
      <w:r w:rsidR="000E0F34">
        <w:rPr>
          <w:rFonts w:ascii="Times New Roman" w:hAnsi="Times New Roman" w:cs="Times New Roman"/>
          <w:sz w:val="24"/>
          <w:szCs w:val="24"/>
        </w:rPr>
        <w:t xml:space="preserve"> preciso olhar a imagem </w:t>
      </w:r>
      <w:r w:rsidR="000E0F34" w:rsidRPr="00C07648">
        <w:rPr>
          <w:rFonts w:ascii="Times New Roman" w:hAnsi="Times New Roman" w:cs="Times New Roman"/>
          <w:sz w:val="24"/>
          <w:szCs w:val="24"/>
        </w:rPr>
        <w:t>como diagrama de formas e não como conjuntos de formas.</w:t>
      </w:r>
    </w:p>
    <w:p w14:paraId="040A6FB3" w14:textId="621C3334" w:rsidR="009A41E0" w:rsidRPr="00C07648" w:rsidRDefault="00F63751" w:rsidP="00FC6D16">
      <w:pPr>
        <w:tabs>
          <w:tab w:val="left" w:pos="851"/>
        </w:tabs>
        <w:jc w:val="both"/>
        <w:rPr>
          <w:rFonts w:ascii="Times New Roman" w:hAnsi="Times New Roman" w:cs="Times New Roman"/>
          <w:sz w:val="24"/>
          <w:szCs w:val="24"/>
        </w:rPr>
      </w:pPr>
      <w:r w:rsidRPr="00C07648">
        <w:rPr>
          <w:rFonts w:ascii="Times New Roman" w:hAnsi="Times New Roman" w:cs="Times New Roman"/>
          <w:sz w:val="24"/>
          <w:szCs w:val="24"/>
        </w:rPr>
        <w:tab/>
      </w:r>
      <w:r w:rsidR="000254D7" w:rsidRPr="00C07648">
        <w:rPr>
          <w:rFonts w:ascii="Times New Roman" w:hAnsi="Times New Roman" w:cs="Times New Roman"/>
          <w:sz w:val="24"/>
          <w:szCs w:val="24"/>
        </w:rPr>
        <w:t>Gonçalves (2014) vai dizer que com a hibridização do cinema com as artes plásticas contemporâneas, as imagens cinematográficas</w:t>
      </w:r>
      <w:r w:rsidR="00EC4C8D">
        <w:rPr>
          <w:rFonts w:ascii="Times New Roman" w:hAnsi="Times New Roman" w:cs="Times New Roman"/>
          <w:sz w:val="24"/>
          <w:szCs w:val="24"/>
        </w:rPr>
        <w:t xml:space="preserve"> se</w:t>
      </w:r>
      <w:r w:rsidR="000254D7" w:rsidRPr="00C07648">
        <w:rPr>
          <w:rFonts w:ascii="Times New Roman" w:hAnsi="Times New Roman" w:cs="Times New Roman"/>
          <w:sz w:val="24"/>
          <w:szCs w:val="24"/>
        </w:rPr>
        <w:t xml:space="preserve"> tornam “obras sem lugar”, imagens nômades que “parecem p</w:t>
      </w:r>
      <w:r w:rsidR="00EC4C8D">
        <w:rPr>
          <w:rFonts w:ascii="Times New Roman" w:hAnsi="Times New Roman" w:cs="Times New Roman"/>
          <w:sz w:val="24"/>
          <w:szCs w:val="24"/>
        </w:rPr>
        <w:t>ô</w:t>
      </w:r>
      <w:r w:rsidR="000254D7" w:rsidRPr="00C07648">
        <w:rPr>
          <w:rFonts w:ascii="Times New Roman" w:hAnsi="Times New Roman" w:cs="Times New Roman"/>
          <w:sz w:val="24"/>
          <w:szCs w:val="24"/>
        </w:rPr>
        <w:t>r em movimento um pensamento oblíquo e transversal,</w:t>
      </w:r>
      <w:r w:rsidRPr="00C07648">
        <w:rPr>
          <w:rFonts w:ascii="Times New Roman" w:hAnsi="Times New Roman" w:cs="Times New Roman"/>
          <w:sz w:val="24"/>
          <w:szCs w:val="24"/>
        </w:rPr>
        <w:t xml:space="preserve"> [...] obras que não cessam de produzir linhas de fuga, de propor variações, fissuras, de pensar novos arranjos na paisagem (audiovisual e teórica) contemporânea” (GOLÇANVES, 2014, p. 10). Essas imagens inquietantes, difusas criam um campo aberto e instável para novas experimentações e rearranjos poéticos e estéticos ampliando </w:t>
      </w:r>
      <w:r w:rsidR="009A41E0" w:rsidRPr="00C07648">
        <w:rPr>
          <w:rFonts w:ascii="Times New Roman" w:hAnsi="Times New Roman" w:cs="Times New Roman"/>
          <w:sz w:val="24"/>
          <w:szCs w:val="24"/>
        </w:rPr>
        <w:t>a produção de novas</w:t>
      </w:r>
      <w:r w:rsidRPr="00C07648">
        <w:rPr>
          <w:rFonts w:ascii="Times New Roman" w:hAnsi="Times New Roman" w:cs="Times New Roman"/>
          <w:sz w:val="24"/>
          <w:szCs w:val="24"/>
        </w:rPr>
        <w:t xml:space="preserve"> relações e sensações</w:t>
      </w:r>
      <w:r w:rsidR="009A41E0" w:rsidRPr="00C07648">
        <w:rPr>
          <w:rFonts w:ascii="Times New Roman" w:hAnsi="Times New Roman" w:cs="Times New Roman"/>
          <w:sz w:val="24"/>
          <w:szCs w:val="24"/>
        </w:rPr>
        <w:t xml:space="preserve"> entre nós e as imagens</w:t>
      </w:r>
      <w:r w:rsidRPr="00C07648">
        <w:rPr>
          <w:rFonts w:ascii="Times New Roman" w:hAnsi="Times New Roman" w:cs="Times New Roman"/>
          <w:sz w:val="24"/>
          <w:szCs w:val="24"/>
        </w:rPr>
        <w:t>.</w:t>
      </w:r>
    </w:p>
    <w:p w14:paraId="1F6BC799" w14:textId="5A114E43" w:rsidR="00DC4824" w:rsidRPr="00C07648" w:rsidRDefault="009A41E0" w:rsidP="00CA3CBC">
      <w:pPr>
        <w:tabs>
          <w:tab w:val="left" w:pos="851"/>
        </w:tabs>
        <w:jc w:val="both"/>
        <w:rPr>
          <w:rFonts w:ascii="Times New Roman" w:hAnsi="Times New Roman" w:cs="Times New Roman"/>
          <w:sz w:val="24"/>
          <w:szCs w:val="24"/>
        </w:rPr>
      </w:pPr>
      <w:r w:rsidRPr="00C07648">
        <w:rPr>
          <w:rFonts w:ascii="Times New Roman" w:hAnsi="Times New Roman" w:cs="Times New Roman"/>
          <w:sz w:val="24"/>
          <w:szCs w:val="24"/>
        </w:rPr>
        <w:tab/>
        <w:t>O que Gonçalves</w:t>
      </w:r>
      <w:r w:rsidR="009D4CAF" w:rsidRPr="00C07648">
        <w:rPr>
          <w:rFonts w:ascii="Times New Roman" w:hAnsi="Times New Roman" w:cs="Times New Roman"/>
          <w:sz w:val="24"/>
          <w:szCs w:val="24"/>
        </w:rPr>
        <w:t xml:space="preserve"> (2014)</w:t>
      </w:r>
      <w:r w:rsidRPr="00C07648">
        <w:rPr>
          <w:rFonts w:ascii="Times New Roman" w:hAnsi="Times New Roman" w:cs="Times New Roman"/>
          <w:sz w:val="24"/>
          <w:szCs w:val="24"/>
        </w:rPr>
        <w:t xml:space="preserve"> aposta nesse cenário miscigenado entre cinema e arte plástica vem ao encontro das </w:t>
      </w:r>
      <w:r w:rsidRPr="00C07648">
        <w:rPr>
          <w:rFonts w:ascii="Times New Roman" w:hAnsi="Times New Roman" w:cs="Times New Roman"/>
          <w:i/>
          <w:sz w:val="24"/>
          <w:szCs w:val="24"/>
        </w:rPr>
        <w:t>imagens-autistas</w:t>
      </w:r>
      <w:r w:rsidRPr="00C07648">
        <w:rPr>
          <w:rFonts w:ascii="Times New Roman" w:hAnsi="Times New Roman" w:cs="Times New Roman"/>
          <w:sz w:val="24"/>
          <w:szCs w:val="24"/>
        </w:rPr>
        <w:t xml:space="preserve"> de </w:t>
      </w:r>
      <w:proofErr w:type="spellStart"/>
      <w:r w:rsidRPr="00C07648">
        <w:rPr>
          <w:rFonts w:ascii="Times New Roman" w:hAnsi="Times New Roman" w:cs="Times New Roman"/>
          <w:sz w:val="24"/>
          <w:szCs w:val="24"/>
        </w:rPr>
        <w:t>Deligny</w:t>
      </w:r>
      <w:proofErr w:type="spellEnd"/>
      <w:r w:rsidR="009D4CAF" w:rsidRPr="00C07648">
        <w:rPr>
          <w:rFonts w:ascii="Times New Roman" w:hAnsi="Times New Roman" w:cs="Times New Roman"/>
          <w:sz w:val="24"/>
          <w:szCs w:val="24"/>
        </w:rPr>
        <w:t xml:space="preserve"> (2015)</w:t>
      </w:r>
      <w:r w:rsidRPr="00C07648">
        <w:rPr>
          <w:rFonts w:ascii="Times New Roman" w:hAnsi="Times New Roman" w:cs="Times New Roman"/>
          <w:sz w:val="24"/>
          <w:szCs w:val="24"/>
        </w:rPr>
        <w:t xml:space="preserve">. O autor vai afirmar o aparecimento de imagens, cujas narrativas se tornam fragmentárias e cujo objetivo de sua produção é o investimento em algo a </w:t>
      </w:r>
      <w:proofErr w:type="spellStart"/>
      <w:r w:rsidRPr="00C07648">
        <w:rPr>
          <w:rFonts w:ascii="Times New Roman" w:hAnsi="Times New Roman" w:cs="Times New Roman"/>
          <w:i/>
          <w:sz w:val="24"/>
          <w:szCs w:val="24"/>
        </w:rPr>
        <w:t>incomunicar</w:t>
      </w:r>
      <w:proofErr w:type="spellEnd"/>
      <w:r w:rsidRPr="00C07648">
        <w:rPr>
          <w:rFonts w:ascii="Times New Roman" w:hAnsi="Times New Roman" w:cs="Times New Roman"/>
          <w:sz w:val="24"/>
          <w:szCs w:val="24"/>
        </w:rPr>
        <w:t>, levando o espectador a montar as peças de seu próprio mosaico, uma vez que o intuito</w:t>
      </w:r>
      <w:r w:rsidR="009D4CAF" w:rsidRPr="00C07648">
        <w:rPr>
          <w:rFonts w:ascii="Times New Roman" w:hAnsi="Times New Roman" w:cs="Times New Roman"/>
          <w:sz w:val="24"/>
          <w:szCs w:val="24"/>
        </w:rPr>
        <w:t xml:space="preserve"> não é mais o de interpretar o mundo, mas de experimentá-lo, entrando em jogo modos de saber mais plásticos, sensoriais e contemplativos, de forma a não reduzir as imagens a um roteiro ou discurso prévio que conduzisse nosso olhar. Essas </w:t>
      </w:r>
      <w:r w:rsidR="00E00A95">
        <w:rPr>
          <w:rFonts w:ascii="Times New Roman" w:hAnsi="Times New Roman" w:cs="Times New Roman"/>
          <w:i/>
          <w:sz w:val="24"/>
          <w:szCs w:val="24"/>
        </w:rPr>
        <w:t>imagens</w:t>
      </w:r>
      <w:r w:rsidR="009D4CAF" w:rsidRPr="00C07648">
        <w:rPr>
          <w:rFonts w:ascii="Times New Roman" w:hAnsi="Times New Roman" w:cs="Times New Roman"/>
          <w:sz w:val="24"/>
          <w:szCs w:val="24"/>
        </w:rPr>
        <w:t xml:space="preserve"> </w:t>
      </w:r>
      <w:r w:rsidR="009D4CAF" w:rsidRPr="00C07648">
        <w:rPr>
          <w:rFonts w:ascii="Times New Roman" w:hAnsi="Times New Roman" w:cs="Times New Roman"/>
          <w:i/>
          <w:sz w:val="24"/>
          <w:szCs w:val="24"/>
        </w:rPr>
        <w:t>fragmentárias</w:t>
      </w:r>
      <w:r w:rsidR="009D4CAF" w:rsidRPr="00C07648">
        <w:rPr>
          <w:rFonts w:ascii="Times New Roman" w:hAnsi="Times New Roman" w:cs="Times New Roman"/>
          <w:sz w:val="24"/>
          <w:szCs w:val="24"/>
        </w:rPr>
        <w:t xml:space="preserve">, </w:t>
      </w:r>
      <w:r w:rsidR="009D4CAF" w:rsidRPr="00C07648">
        <w:rPr>
          <w:rFonts w:ascii="Times New Roman" w:hAnsi="Times New Roman" w:cs="Times New Roman"/>
          <w:i/>
          <w:sz w:val="24"/>
          <w:szCs w:val="24"/>
        </w:rPr>
        <w:t>autistas</w:t>
      </w:r>
      <w:r w:rsidR="009D4CAF" w:rsidRPr="00C07648">
        <w:rPr>
          <w:rFonts w:ascii="Times New Roman" w:hAnsi="Times New Roman" w:cs="Times New Roman"/>
          <w:sz w:val="24"/>
          <w:szCs w:val="24"/>
        </w:rPr>
        <w:t xml:space="preserve"> ou também, chamadas por Gonçalves (2014) de </w:t>
      </w:r>
      <w:r w:rsidR="009D4CAF" w:rsidRPr="00C07648">
        <w:rPr>
          <w:rFonts w:ascii="Times New Roman" w:hAnsi="Times New Roman" w:cs="Times New Roman"/>
          <w:i/>
          <w:sz w:val="24"/>
          <w:szCs w:val="24"/>
        </w:rPr>
        <w:t>autônomas</w:t>
      </w:r>
      <w:r w:rsidR="009D4CAF" w:rsidRPr="00C07648">
        <w:rPr>
          <w:rFonts w:ascii="Times New Roman" w:hAnsi="Times New Roman" w:cs="Times New Roman"/>
          <w:sz w:val="24"/>
          <w:szCs w:val="24"/>
        </w:rPr>
        <w:t>, recusam a ideia da arte como representação</w:t>
      </w:r>
      <w:r w:rsidR="00186122" w:rsidRPr="00C07648">
        <w:rPr>
          <w:rFonts w:ascii="Times New Roman" w:hAnsi="Times New Roman" w:cs="Times New Roman"/>
          <w:sz w:val="24"/>
          <w:szCs w:val="24"/>
        </w:rPr>
        <w:t xml:space="preserve"> que tem posto em causa formas fixas e estáveis, temporalidades cronológicas e lineares, estruturas orgânicas e bem ordenadas</w:t>
      </w:r>
      <w:r w:rsidR="009D4CAF" w:rsidRPr="00C07648">
        <w:rPr>
          <w:rFonts w:ascii="Times New Roman" w:hAnsi="Times New Roman" w:cs="Times New Roman"/>
          <w:sz w:val="24"/>
          <w:szCs w:val="24"/>
        </w:rPr>
        <w:t xml:space="preserve"> e ensaiam novos pro</w:t>
      </w:r>
      <w:r w:rsidR="00186122" w:rsidRPr="00C07648">
        <w:rPr>
          <w:rFonts w:ascii="Times New Roman" w:hAnsi="Times New Roman" w:cs="Times New Roman"/>
          <w:sz w:val="24"/>
          <w:szCs w:val="24"/>
        </w:rPr>
        <w:t>cessos de subjetivação,</w:t>
      </w:r>
      <w:r w:rsidR="009D4CAF" w:rsidRPr="00C07648">
        <w:rPr>
          <w:rFonts w:ascii="Times New Roman" w:hAnsi="Times New Roman" w:cs="Times New Roman"/>
          <w:sz w:val="24"/>
          <w:szCs w:val="24"/>
        </w:rPr>
        <w:t xml:space="preserve"> apostando na criação de diferentes blocos de sensações</w:t>
      </w:r>
      <w:r w:rsidR="00186122" w:rsidRPr="00C07648">
        <w:rPr>
          <w:rFonts w:ascii="Times New Roman" w:hAnsi="Times New Roman" w:cs="Times New Roman"/>
          <w:sz w:val="24"/>
          <w:szCs w:val="24"/>
        </w:rPr>
        <w:t xml:space="preserve"> ou nomadismos de sentidos</w:t>
      </w:r>
      <w:r w:rsidR="009D4CAF" w:rsidRPr="00C07648">
        <w:rPr>
          <w:rFonts w:ascii="Times New Roman" w:hAnsi="Times New Roman" w:cs="Times New Roman"/>
          <w:sz w:val="24"/>
          <w:szCs w:val="24"/>
        </w:rPr>
        <w:t>.</w:t>
      </w:r>
    </w:p>
    <w:p w14:paraId="04D4FA73" w14:textId="68FF3447" w:rsidR="00DC4824" w:rsidRDefault="00DC4824" w:rsidP="00CA3CBC">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186122">
        <w:rPr>
          <w:rFonts w:ascii="Times New Roman" w:hAnsi="Times New Roman" w:cs="Times New Roman"/>
          <w:sz w:val="24"/>
          <w:szCs w:val="24"/>
        </w:rPr>
        <w:t>Para Oliveira Jr. (2016)</w:t>
      </w:r>
      <w:r w:rsidR="0039031C">
        <w:rPr>
          <w:rFonts w:ascii="Times New Roman" w:hAnsi="Times New Roman" w:cs="Times New Roman"/>
          <w:sz w:val="24"/>
          <w:szCs w:val="24"/>
        </w:rPr>
        <w:t>,</w:t>
      </w:r>
      <w:r w:rsidR="00186122">
        <w:rPr>
          <w:rFonts w:ascii="Times New Roman" w:hAnsi="Times New Roman" w:cs="Times New Roman"/>
          <w:sz w:val="24"/>
          <w:szCs w:val="24"/>
        </w:rPr>
        <w:t xml:space="preserve"> os “blocos de sensações” excedem a realidade sensível, tirando a centralidade dos personagens humanos, </w:t>
      </w:r>
      <w:r w:rsidR="000E2E4D">
        <w:rPr>
          <w:rFonts w:ascii="Times New Roman" w:hAnsi="Times New Roman" w:cs="Times New Roman"/>
          <w:sz w:val="24"/>
          <w:szCs w:val="24"/>
        </w:rPr>
        <w:t>d</w:t>
      </w:r>
      <w:r w:rsidR="00186122">
        <w:rPr>
          <w:rFonts w:ascii="Times New Roman" w:hAnsi="Times New Roman" w:cs="Times New Roman"/>
          <w:sz w:val="24"/>
          <w:szCs w:val="24"/>
        </w:rPr>
        <w:t xml:space="preserve">a palavra, </w:t>
      </w:r>
      <w:r w:rsidR="000E2E4D">
        <w:rPr>
          <w:rFonts w:ascii="Times New Roman" w:hAnsi="Times New Roman" w:cs="Times New Roman"/>
          <w:sz w:val="24"/>
          <w:szCs w:val="24"/>
        </w:rPr>
        <w:t>d</w:t>
      </w:r>
      <w:r w:rsidR="00186122">
        <w:rPr>
          <w:rFonts w:ascii="Times New Roman" w:hAnsi="Times New Roman" w:cs="Times New Roman"/>
          <w:sz w:val="24"/>
          <w:szCs w:val="24"/>
        </w:rPr>
        <w:t xml:space="preserve">os gestos, </w:t>
      </w:r>
      <w:r w:rsidR="000E2E4D">
        <w:rPr>
          <w:rFonts w:ascii="Times New Roman" w:hAnsi="Times New Roman" w:cs="Times New Roman"/>
          <w:sz w:val="24"/>
          <w:szCs w:val="24"/>
        </w:rPr>
        <w:t>d</w:t>
      </w:r>
      <w:r w:rsidR="00186122">
        <w:rPr>
          <w:rFonts w:ascii="Times New Roman" w:hAnsi="Times New Roman" w:cs="Times New Roman"/>
          <w:sz w:val="24"/>
          <w:szCs w:val="24"/>
        </w:rPr>
        <w:t>a continuidade espacial e temporal. É um</w:t>
      </w:r>
      <w:r w:rsidR="00AE3681">
        <w:rPr>
          <w:rFonts w:ascii="Times New Roman" w:hAnsi="Times New Roman" w:cs="Times New Roman"/>
          <w:sz w:val="24"/>
          <w:szCs w:val="24"/>
        </w:rPr>
        <w:t xml:space="preserve"> exercício de subtração interpretativa</w:t>
      </w:r>
      <w:r>
        <w:rPr>
          <w:rFonts w:ascii="Times New Roman" w:hAnsi="Times New Roman" w:cs="Times New Roman"/>
          <w:sz w:val="24"/>
          <w:szCs w:val="24"/>
        </w:rPr>
        <w:t xml:space="preserve">, de </w:t>
      </w:r>
      <w:r w:rsidR="00EC4C8D">
        <w:rPr>
          <w:rFonts w:ascii="Times New Roman" w:hAnsi="Times New Roman" w:cs="Times New Roman"/>
          <w:sz w:val="24"/>
          <w:szCs w:val="24"/>
        </w:rPr>
        <w:t xml:space="preserve">se </w:t>
      </w:r>
      <w:r>
        <w:rPr>
          <w:rFonts w:ascii="Times New Roman" w:hAnsi="Times New Roman" w:cs="Times New Roman"/>
          <w:sz w:val="24"/>
          <w:szCs w:val="24"/>
        </w:rPr>
        <w:t xml:space="preserve">desfazer da narrativa e </w:t>
      </w:r>
      <w:r w:rsidR="00EC4C8D">
        <w:rPr>
          <w:rFonts w:ascii="Times New Roman" w:hAnsi="Times New Roman" w:cs="Times New Roman"/>
          <w:sz w:val="24"/>
          <w:szCs w:val="24"/>
        </w:rPr>
        <w:t xml:space="preserve">se </w:t>
      </w:r>
      <w:r>
        <w:rPr>
          <w:rFonts w:ascii="Times New Roman" w:hAnsi="Times New Roman" w:cs="Times New Roman"/>
          <w:sz w:val="24"/>
          <w:szCs w:val="24"/>
        </w:rPr>
        <w:t>abster</w:t>
      </w:r>
      <w:r w:rsidR="00AE3681">
        <w:rPr>
          <w:rFonts w:ascii="Times New Roman" w:hAnsi="Times New Roman" w:cs="Times New Roman"/>
          <w:sz w:val="24"/>
          <w:szCs w:val="24"/>
        </w:rPr>
        <w:t xml:space="preserve"> de qualquer julg</w:t>
      </w:r>
      <w:r w:rsidR="00186122">
        <w:rPr>
          <w:rFonts w:ascii="Times New Roman" w:hAnsi="Times New Roman" w:cs="Times New Roman"/>
          <w:sz w:val="24"/>
          <w:szCs w:val="24"/>
        </w:rPr>
        <w:t>amento moral</w:t>
      </w:r>
      <w:r w:rsidR="00CB6E49">
        <w:rPr>
          <w:rFonts w:ascii="Times New Roman" w:hAnsi="Times New Roman" w:cs="Times New Roman"/>
          <w:sz w:val="24"/>
          <w:szCs w:val="24"/>
        </w:rPr>
        <w:t>.</w:t>
      </w:r>
    </w:p>
    <w:p w14:paraId="7998B44A" w14:textId="77777777" w:rsidR="00DC4824" w:rsidRDefault="00DC4824" w:rsidP="00FC6D16">
      <w:pPr>
        <w:tabs>
          <w:tab w:val="left" w:pos="709"/>
        </w:tabs>
        <w:jc w:val="both"/>
        <w:rPr>
          <w:rFonts w:ascii="Times New Roman" w:hAnsi="Times New Roman" w:cs="Times New Roman"/>
          <w:sz w:val="24"/>
          <w:szCs w:val="24"/>
        </w:rPr>
      </w:pPr>
    </w:p>
    <w:p w14:paraId="724962A8" w14:textId="77777777" w:rsidR="00AE3681" w:rsidRPr="00CA3CBC" w:rsidRDefault="00DC4824" w:rsidP="00FC6D16">
      <w:pPr>
        <w:tabs>
          <w:tab w:val="left" w:pos="709"/>
        </w:tabs>
        <w:spacing w:line="240" w:lineRule="auto"/>
        <w:ind w:left="2268"/>
        <w:jc w:val="both"/>
        <w:rPr>
          <w:rFonts w:ascii="Times New Roman" w:hAnsi="Times New Roman" w:cs="Times New Roman"/>
        </w:rPr>
      </w:pPr>
      <w:r w:rsidRPr="00CA3CBC">
        <w:rPr>
          <w:rFonts w:ascii="Times New Roman" w:hAnsi="Times New Roman" w:cs="Times New Roman"/>
        </w:rPr>
        <w:t xml:space="preserve">O que os filmes nos “dão a ver” não estaria naquilo que se vê ou se ouve, mas naquilo que passa entre o visto e ouvido: os blocos de sensações; sendo esses blocos de sensações compostos por aquilo que excede à realidade sensível mas que já a constitui virtualmente e que os filmes nos dão a </w:t>
      </w:r>
      <w:r w:rsidRPr="00CA3CBC">
        <w:rPr>
          <w:rFonts w:ascii="Times New Roman" w:hAnsi="Times New Roman" w:cs="Times New Roman"/>
        </w:rPr>
        <w:lastRenderedPageBreak/>
        <w:t>“sentir”, sentir esse entendido muito mais como um conjunto de sensações a-significantes e a-significadas do que como um sentimento já</w:t>
      </w:r>
      <w:r w:rsidR="000E0F34" w:rsidRPr="00CA3CBC">
        <w:rPr>
          <w:rFonts w:ascii="Times New Roman" w:hAnsi="Times New Roman" w:cs="Times New Roman"/>
        </w:rPr>
        <w:t xml:space="preserve"> significado (OLIVEIRA Jr., 2016</w:t>
      </w:r>
      <w:r w:rsidRPr="00CA3CBC">
        <w:rPr>
          <w:rFonts w:ascii="Times New Roman" w:hAnsi="Times New Roman" w:cs="Times New Roman"/>
        </w:rPr>
        <w:t>, p. 71).</w:t>
      </w:r>
    </w:p>
    <w:p w14:paraId="045AB6E7" w14:textId="77777777" w:rsidR="00DC4824" w:rsidRDefault="00DC4824" w:rsidP="00FC6D16">
      <w:pPr>
        <w:tabs>
          <w:tab w:val="left" w:pos="284"/>
        </w:tabs>
        <w:ind w:firstLine="709"/>
        <w:jc w:val="both"/>
        <w:rPr>
          <w:rFonts w:ascii="Times New Roman" w:hAnsi="Times New Roman" w:cs="Times New Roman"/>
          <w:sz w:val="24"/>
          <w:szCs w:val="24"/>
        </w:rPr>
      </w:pPr>
    </w:p>
    <w:p w14:paraId="272776BD" w14:textId="154FD1E8" w:rsidR="00CB6E49" w:rsidRDefault="00CB6E49" w:rsidP="00FC6D16">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Os blocos de sensações </w:t>
      </w:r>
      <w:r w:rsidR="00E00A95">
        <w:rPr>
          <w:rFonts w:ascii="Times New Roman" w:hAnsi="Times New Roman" w:cs="Times New Roman"/>
          <w:sz w:val="24"/>
          <w:szCs w:val="24"/>
        </w:rPr>
        <w:t>são forças que se intensificam</w:t>
      </w:r>
      <w:r w:rsidR="002000D6">
        <w:rPr>
          <w:rFonts w:ascii="Times New Roman" w:hAnsi="Times New Roman" w:cs="Times New Roman"/>
          <w:sz w:val="24"/>
          <w:szCs w:val="24"/>
        </w:rPr>
        <w:t xml:space="preserve"> </w:t>
      </w:r>
      <w:r w:rsidR="00EC4C8D">
        <w:rPr>
          <w:rFonts w:ascii="Times New Roman" w:hAnsi="Times New Roman" w:cs="Times New Roman"/>
          <w:sz w:val="24"/>
          <w:szCs w:val="24"/>
        </w:rPr>
        <w:t>por meio</w:t>
      </w:r>
      <w:r w:rsidR="002000D6">
        <w:rPr>
          <w:rFonts w:ascii="Times New Roman" w:hAnsi="Times New Roman" w:cs="Times New Roman"/>
          <w:sz w:val="24"/>
          <w:szCs w:val="24"/>
        </w:rPr>
        <w:t xml:space="preserve"> d</w:t>
      </w:r>
      <w:r>
        <w:rPr>
          <w:rFonts w:ascii="Times New Roman" w:hAnsi="Times New Roman" w:cs="Times New Roman"/>
          <w:sz w:val="24"/>
          <w:szCs w:val="24"/>
        </w:rPr>
        <w:t xml:space="preserve">o conjunto de “imagens e sons que vibram e ressoam antes, </w:t>
      </w:r>
      <w:r w:rsidRPr="00CB6E49">
        <w:rPr>
          <w:rFonts w:ascii="Times New Roman" w:hAnsi="Times New Roman" w:cs="Times New Roman"/>
          <w:sz w:val="24"/>
          <w:szCs w:val="24"/>
        </w:rPr>
        <w:t xml:space="preserve">durante e depois das projeções, pois que foram, são e </w:t>
      </w:r>
      <w:proofErr w:type="gramStart"/>
      <w:r w:rsidRPr="00CB6E49">
        <w:rPr>
          <w:rFonts w:ascii="Times New Roman" w:hAnsi="Times New Roman" w:cs="Times New Roman"/>
          <w:sz w:val="24"/>
          <w:szCs w:val="24"/>
        </w:rPr>
        <w:t>serão</w:t>
      </w:r>
      <w:proofErr w:type="gramEnd"/>
      <w:r w:rsidRPr="00CB6E49">
        <w:rPr>
          <w:rFonts w:ascii="Times New Roman" w:hAnsi="Times New Roman" w:cs="Times New Roman"/>
          <w:sz w:val="24"/>
          <w:szCs w:val="24"/>
        </w:rPr>
        <w:t xml:space="preserve"> vida não só para os espectadores, mas</w:t>
      </w:r>
      <w:r>
        <w:rPr>
          <w:rFonts w:ascii="Times New Roman" w:hAnsi="Times New Roman" w:cs="Times New Roman"/>
          <w:sz w:val="24"/>
          <w:szCs w:val="24"/>
        </w:rPr>
        <w:t xml:space="preserve"> </w:t>
      </w:r>
      <w:r w:rsidRPr="00CB6E49">
        <w:rPr>
          <w:rFonts w:ascii="Times New Roman" w:hAnsi="Times New Roman" w:cs="Times New Roman"/>
          <w:sz w:val="24"/>
          <w:szCs w:val="24"/>
        </w:rPr>
        <w:t>para tudo aquilo que para o filme convergiu pelo (</w:t>
      </w:r>
      <w:r w:rsidR="0039031C">
        <w:rPr>
          <w:rFonts w:ascii="Times New Roman" w:hAnsi="Times New Roman" w:cs="Times New Roman"/>
          <w:sz w:val="24"/>
          <w:szCs w:val="24"/>
        </w:rPr>
        <w:t>por meio</w:t>
      </w:r>
      <w:r w:rsidRPr="00CB6E49">
        <w:rPr>
          <w:rFonts w:ascii="Times New Roman" w:hAnsi="Times New Roman" w:cs="Times New Roman"/>
          <w:sz w:val="24"/>
          <w:szCs w:val="24"/>
        </w:rPr>
        <w:t>/com o) cinema</w:t>
      </w:r>
      <w:r>
        <w:rPr>
          <w:rFonts w:ascii="Times New Roman" w:hAnsi="Times New Roman" w:cs="Times New Roman"/>
          <w:sz w:val="24"/>
          <w:szCs w:val="24"/>
        </w:rPr>
        <w:t>” (OLIVEIRA Jr. 2016, p. 68)</w:t>
      </w:r>
      <w:r w:rsidRPr="00CB6E49">
        <w:rPr>
          <w:rFonts w:ascii="Times New Roman" w:hAnsi="Times New Roman" w:cs="Times New Roman"/>
          <w:sz w:val="24"/>
          <w:szCs w:val="24"/>
        </w:rPr>
        <w:t>.</w:t>
      </w:r>
      <w:r>
        <w:rPr>
          <w:rFonts w:ascii="Times New Roman" w:hAnsi="Times New Roman" w:cs="Times New Roman"/>
          <w:sz w:val="24"/>
          <w:szCs w:val="24"/>
        </w:rPr>
        <w:t xml:space="preserve"> </w:t>
      </w:r>
      <w:r w:rsidR="00335A94">
        <w:rPr>
          <w:rFonts w:ascii="Times New Roman" w:hAnsi="Times New Roman" w:cs="Times New Roman"/>
          <w:sz w:val="24"/>
          <w:szCs w:val="24"/>
        </w:rPr>
        <w:t xml:space="preserve">Há todo um investimento na materialidade dessas imagens e na potência de criação de um sistema de sensações que trabalham os afetos, as </w:t>
      </w:r>
      <w:proofErr w:type="spellStart"/>
      <w:r>
        <w:rPr>
          <w:rFonts w:ascii="Times New Roman" w:hAnsi="Times New Roman" w:cs="Times New Roman"/>
          <w:sz w:val="24"/>
          <w:szCs w:val="24"/>
        </w:rPr>
        <w:t>imper</w:t>
      </w:r>
      <w:r w:rsidR="00335A94">
        <w:rPr>
          <w:rFonts w:ascii="Times New Roman" w:hAnsi="Times New Roman" w:cs="Times New Roman"/>
          <w:sz w:val="24"/>
          <w:szCs w:val="24"/>
        </w:rPr>
        <w:t>cepções</w:t>
      </w:r>
      <w:proofErr w:type="spellEnd"/>
      <w:r w:rsidR="00335A94">
        <w:rPr>
          <w:rFonts w:ascii="Times New Roman" w:hAnsi="Times New Roman" w:cs="Times New Roman"/>
          <w:sz w:val="24"/>
          <w:szCs w:val="24"/>
        </w:rPr>
        <w:t xml:space="preserve">, </w:t>
      </w:r>
      <w:r>
        <w:rPr>
          <w:rFonts w:ascii="Times New Roman" w:hAnsi="Times New Roman" w:cs="Times New Roman"/>
          <w:sz w:val="24"/>
          <w:szCs w:val="24"/>
        </w:rPr>
        <w:t>as impressões ínfimas</w:t>
      </w:r>
      <w:r w:rsidR="00335A94">
        <w:rPr>
          <w:rFonts w:ascii="Times New Roman" w:hAnsi="Times New Roman" w:cs="Times New Roman"/>
          <w:sz w:val="24"/>
          <w:szCs w:val="24"/>
        </w:rPr>
        <w:t xml:space="preserve">, dadas pela composição de cores, texturas, ritmos </w:t>
      </w:r>
      <w:r>
        <w:rPr>
          <w:rFonts w:ascii="Times New Roman" w:hAnsi="Times New Roman" w:cs="Times New Roman"/>
          <w:sz w:val="24"/>
          <w:szCs w:val="24"/>
        </w:rPr>
        <w:t>v</w:t>
      </w:r>
      <w:r w:rsidR="00335A94">
        <w:rPr>
          <w:rFonts w:ascii="Times New Roman" w:hAnsi="Times New Roman" w:cs="Times New Roman"/>
          <w:sz w:val="24"/>
          <w:szCs w:val="24"/>
        </w:rPr>
        <w:t>ivificado</w:t>
      </w:r>
      <w:r>
        <w:rPr>
          <w:rFonts w:ascii="Times New Roman" w:hAnsi="Times New Roman" w:cs="Times New Roman"/>
          <w:sz w:val="24"/>
          <w:szCs w:val="24"/>
        </w:rPr>
        <w:t>s por cada um no en</w:t>
      </w:r>
      <w:r w:rsidR="00335A94">
        <w:rPr>
          <w:rFonts w:ascii="Times New Roman" w:hAnsi="Times New Roman" w:cs="Times New Roman"/>
          <w:sz w:val="24"/>
          <w:szCs w:val="24"/>
        </w:rPr>
        <w:t>contro e na relação com elas.</w:t>
      </w:r>
    </w:p>
    <w:p w14:paraId="3002FAB1" w14:textId="77777777" w:rsidR="004125E2" w:rsidRDefault="004125E2" w:rsidP="00FC6D16">
      <w:pPr>
        <w:tabs>
          <w:tab w:val="left" w:pos="284"/>
        </w:tabs>
        <w:ind w:firstLine="709"/>
        <w:jc w:val="both"/>
        <w:rPr>
          <w:rFonts w:ascii="Times New Roman" w:hAnsi="Times New Roman" w:cs="Times New Roman"/>
          <w:sz w:val="24"/>
          <w:szCs w:val="24"/>
        </w:rPr>
      </w:pPr>
    </w:p>
    <w:p w14:paraId="7D581D75" w14:textId="5475B1EE" w:rsidR="004125E2" w:rsidRPr="00CA3CBC" w:rsidRDefault="00335A94" w:rsidP="00FC6D16">
      <w:pPr>
        <w:tabs>
          <w:tab w:val="left" w:pos="284"/>
        </w:tabs>
        <w:spacing w:line="240" w:lineRule="auto"/>
        <w:ind w:left="2268"/>
        <w:jc w:val="both"/>
        <w:rPr>
          <w:rFonts w:ascii="Times New Roman" w:hAnsi="Times New Roman" w:cs="Times New Roman"/>
        </w:rPr>
      </w:pPr>
      <w:r w:rsidRPr="00CA3CBC">
        <w:rPr>
          <w:rFonts w:ascii="Times New Roman" w:hAnsi="Times New Roman" w:cs="Times New Roman"/>
        </w:rPr>
        <w:t>Trata-se de uma produção que não inventa ou representa um estado de coisas, mas cria uma fascinação visual sem ter referências histórico-sociais imediatas. São filmes e instalações que nos afetam, em primeiro lugar, como imagem e sensação. [...]</w:t>
      </w:r>
      <w:r w:rsidR="004125E2" w:rsidRPr="00CA3CBC">
        <w:rPr>
          <w:rFonts w:ascii="Times New Roman" w:hAnsi="Times New Roman" w:cs="Times New Roman"/>
        </w:rPr>
        <w:t xml:space="preserve"> </w:t>
      </w:r>
      <w:r w:rsidRPr="00CA3CBC">
        <w:rPr>
          <w:rFonts w:ascii="Times New Roman" w:hAnsi="Times New Roman" w:cs="Times New Roman"/>
        </w:rPr>
        <w:t>Aqui, portanto, as ideias de representação e reconhecimento são subvertidas, deixadas de lado. Tais filmes e instalações nos apresentam um mundo em criação e movimento, um mundo em constante devir</w:t>
      </w:r>
      <w:r w:rsidR="004125E2" w:rsidRPr="00CA3CBC">
        <w:rPr>
          <w:rFonts w:ascii="Times New Roman" w:hAnsi="Times New Roman" w:cs="Times New Roman"/>
        </w:rPr>
        <w:t xml:space="preserve"> (GO</w:t>
      </w:r>
      <w:r w:rsidR="002000D6" w:rsidRPr="00CA3CBC">
        <w:rPr>
          <w:rFonts w:ascii="Times New Roman" w:hAnsi="Times New Roman" w:cs="Times New Roman"/>
        </w:rPr>
        <w:t>N</w:t>
      </w:r>
      <w:r w:rsidR="004125E2" w:rsidRPr="00CA3CBC">
        <w:rPr>
          <w:rFonts w:ascii="Times New Roman" w:hAnsi="Times New Roman" w:cs="Times New Roman"/>
        </w:rPr>
        <w:t>ÇALVES, 2014, p. 18)</w:t>
      </w:r>
      <w:r w:rsidRPr="00CA3CBC">
        <w:rPr>
          <w:rFonts w:ascii="Times New Roman" w:hAnsi="Times New Roman" w:cs="Times New Roman"/>
        </w:rPr>
        <w:t>.</w:t>
      </w:r>
    </w:p>
    <w:p w14:paraId="386F0472" w14:textId="77777777" w:rsidR="00335A94" w:rsidRPr="00335A94" w:rsidRDefault="00335A94" w:rsidP="00FC6D16">
      <w:pPr>
        <w:tabs>
          <w:tab w:val="left" w:pos="284"/>
        </w:tabs>
        <w:spacing w:line="240" w:lineRule="auto"/>
        <w:jc w:val="both"/>
        <w:rPr>
          <w:rFonts w:ascii="Times New Roman" w:hAnsi="Times New Roman" w:cs="Times New Roman"/>
          <w:sz w:val="20"/>
          <w:szCs w:val="20"/>
        </w:rPr>
      </w:pPr>
      <w:r w:rsidRPr="00335A94">
        <w:rPr>
          <w:rFonts w:ascii="Times New Roman" w:hAnsi="Times New Roman" w:cs="Times New Roman"/>
          <w:sz w:val="20"/>
          <w:szCs w:val="20"/>
        </w:rPr>
        <w:t xml:space="preserve"> </w:t>
      </w:r>
    </w:p>
    <w:p w14:paraId="160A5578" w14:textId="32346402" w:rsidR="004125E2" w:rsidRPr="004D5676" w:rsidRDefault="002000D6" w:rsidP="00FC6D16">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O</w:t>
      </w:r>
      <w:r w:rsidR="004125E2">
        <w:rPr>
          <w:rFonts w:ascii="Times New Roman" w:hAnsi="Times New Roman" w:cs="Times New Roman"/>
          <w:sz w:val="24"/>
          <w:szCs w:val="24"/>
        </w:rPr>
        <w:t xml:space="preserve"> que se vislumbra com tais produções imagéticas </w:t>
      </w:r>
      <w:r>
        <w:rPr>
          <w:rFonts w:ascii="Times New Roman" w:hAnsi="Times New Roman" w:cs="Times New Roman"/>
          <w:sz w:val="24"/>
          <w:szCs w:val="24"/>
        </w:rPr>
        <w:t>são</w:t>
      </w:r>
      <w:r w:rsidR="004125E2">
        <w:rPr>
          <w:rFonts w:ascii="Times New Roman" w:hAnsi="Times New Roman" w:cs="Times New Roman"/>
          <w:sz w:val="24"/>
          <w:szCs w:val="24"/>
        </w:rPr>
        <w:t xml:space="preserve"> justamente outras modalidades de apreensão e percepção do mundo real, novas formas de encarrar as ambiguidades, as frenéticas transformações e exigências </w:t>
      </w:r>
      <w:r w:rsidR="004D5676">
        <w:rPr>
          <w:rFonts w:ascii="Times New Roman" w:hAnsi="Times New Roman" w:cs="Times New Roman"/>
          <w:sz w:val="24"/>
          <w:szCs w:val="24"/>
        </w:rPr>
        <w:t>da sociedade</w:t>
      </w:r>
      <w:r w:rsidR="004125E2">
        <w:rPr>
          <w:rFonts w:ascii="Times New Roman" w:hAnsi="Times New Roman" w:cs="Times New Roman"/>
          <w:sz w:val="24"/>
          <w:szCs w:val="24"/>
        </w:rPr>
        <w:t xml:space="preserve">. Vislumbrar um </w:t>
      </w:r>
      <w:r w:rsidR="004125E2" w:rsidRPr="004125E2">
        <w:rPr>
          <w:rFonts w:ascii="Times New Roman" w:hAnsi="Times New Roman" w:cs="Times New Roman"/>
          <w:i/>
          <w:sz w:val="24"/>
          <w:szCs w:val="24"/>
        </w:rPr>
        <w:t>corpo vibrátil</w:t>
      </w:r>
      <w:r w:rsidR="004125E2">
        <w:rPr>
          <w:rFonts w:ascii="Times New Roman" w:hAnsi="Times New Roman" w:cs="Times New Roman"/>
          <w:sz w:val="24"/>
          <w:szCs w:val="24"/>
        </w:rPr>
        <w:t xml:space="preserve"> como diria </w:t>
      </w:r>
      <w:proofErr w:type="spellStart"/>
      <w:r w:rsidR="004125E2">
        <w:rPr>
          <w:rFonts w:ascii="Times New Roman" w:hAnsi="Times New Roman" w:cs="Times New Roman"/>
          <w:sz w:val="24"/>
          <w:szCs w:val="24"/>
        </w:rPr>
        <w:t>Rolnik</w:t>
      </w:r>
      <w:proofErr w:type="spellEnd"/>
      <w:r w:rsidR="004125E2">
        <w:rPr>
          <w:rFonts w:ascii="Times New Roman" w:hAnsi="Times New Roman" w:cs="Times New Roman"/>
          <w:sz w:val="24"/>
          <w:szCs w:val="24"/>
        </w:rPr>
        <w:t xml:space="preserve"> (</w:t>
      </w:r>
      <w:r w:rsidR="004D5676">
        <w:rPr>
          <w:rFonts w:ascii="Times New Roman" w:hAnsi="Times New Roman" w:cs="Times New Roman"/>
          <w:sz w:val="24"/>
          <w:szCs w:val="24"/>
        </w:rPr>
        <w:t>2014</w:t>
      </w:r>
      <w:r w:rsidR="004125E2">
        <w:rPr>
          <w:rFonts w:ascii="Times New Roman" w:hAnsi="Times New Roman" w:cs="Times New Roman"/>
          <w:sz w:val="24"/>
          <w:szCs w:val="24"/>
        </w:rPr>
        <w:t xml:space="preserve">), capaz de encarar a vida de outras formas, capaz de se movimentar e </w:t>
      </w:r>
      <w:r w:rsidR="004D5676">
        <w:rPr>
          <w:rFonts w:ascii="Times New Roman" w:hAnsi="Times New Roman" w:cs="Times New Roman"/>
          <w:sz w:val="24"/>
          <w:szCs w:val="24"/>
        </w:rPr>
        <w:t xml:space="preserve">se deslocar no </w:t>
      </w:r>
      <w:r w:rsidR="004125E2">
        <w:rPr>
          <w:rFonts w:ascii="Times New Roman" w:hAnsi="Times New Roman" w:cs="Times New Roman"/>
          <w:sz w:val="24"/>
          <w:szCs w:val="24"/>
        </w:rPr>
        <w:t>espaço</w:t>
      </w:r>
      <w:r w:rsidR="004D5676">
        <w:rPr>
          <w:rFonts w:ascii="Times New Roman" w:hAnsi="Times New Roman" w:cs="Times New Roman"/>
          <w:sz w:val="24"/>
          <w:szCs w:val="24"/>
        </w:rPr>
        <w:t>-tempo</w:t>
      </w:r>
      <w:r w:rsidR="004125E2">
        <w:rPr>
          <w:rFonts w:ascii="Times New Roman" w:hAnsi="Times New Roman" w:cs="Times New Roman"/>
          <w:sz w:val="24"/>
          <w:szCs w:val="24"/>
        </w:rPr>
        <w:t xml:space="preserve"> de outras maneiras sem </w:t>
      </w:r>
      <w:r w:rsidR="004D5676">
        <w:rPr>
          <w:rFonts w:ascii="Times New Roman" w:hAnsi="Times New Roman" w:cs="Times New Roman"/>
          <w:sz w:val="24"/>
          <w:szCs w:val="24"/>
        </w:rPr>
        <w:t xml:space="preserve">deixar </w:t>
      </w:r>
      <w:r w:rsidR="00EC4C8D">
        <w:rPr>
          <w:rFonts w:ascii="Times New Roman" w:hAnsi="Times New Roman" w:cs="Times New Roman"/>
          <w:sz w:val="24"/>
          <w:szCs w:val="24"/>
        </w:rPr>
        <w:t xml:space="preserve">se </w:t>
      </w:r>
      <w:r w:rsidR="004D5676">
        <w:rPr>
          <w:rFonts w:ascii="Times New Roman" w:hAnsi="Times New Roman" w:cs="Times New Roman"/>
          <w:sz w:val="24"/>
          <w:szCs w:val="24"/>
        </w:rPr>
        <w:t xml:space="preserve">contaminar pela lógica do </w:t>
      </w:r>
      <w:r w:rsidR="004D5676" w:rsidRPr="004D5676">
        <w:rPr>
          <w:rFonts w:ascii="Times New Roman" w:hAnsi="Times New Roman" w:cs="Times New Roman"/>
          <w:i/>
          <w:sz w:val="24"/>
          <w:szCs w:val="24"/>
        </w:rPr>
        <w:t xml:space="preserve">homo </w:t>
      </w:r>
      <w:proofErr w:type="spellStart"/>
      <w:r w:rsidR="004D5676" w:rsidRPr="004D5676">
        <w:rPr>
          <w:rFonts w:ascii="Times New Roman" w:hAnsi="Times New Roman" w:cs="Times New Roman"/>
          <w:i/>
          <w:sz w:val="24"/>
          <w:szCs w:val="24"/>
        </w:rPr>
        <w:t>oeconomicus</w:t>
      </w:r>
      <w:proofErr w:type="spellEnd"/>
      <w:r w:rsidR="004D5676">
        <w:rPr>
          <w:rFonts w:ascii="Times New Roman" w:hAnsi="Times New Roman" w:cs="Times New Roman"/>
          <w:i/>
          <w:sz w:val="24"/>
          <w:szCs w:val="24"/>
        </w:rPr>
        <w:t xml:space="preserve"> </w:t>
      </w:r>
      <w:r w:rsidR="004163C2" w:rsidRPr="004163C2">
        <w:rPr>
          <w:rFonts w:ascii="Times New Roman" w:hAnsi="Times New Roman" w:cs="Times New Roman"/>
          <w:sz w:val="24"/>
          <w:szCs w:val="24"/>
        </w:rPr>
        <w:t>neoliberal</w:t>
      </w:r>
      <w:r w:rsidR="004163C2">
        <w:rPr>
          <w:rFonts w:ascii="Times New Roman" w:hAnsi="Times New Roman" w:cs="Times New Roman"/>
          <w:sz w:val="24"/>
          <w:szCs w:val="24"/>
        </w:rPr>
        <w:t xml:space="preserve"> </w:t>
      </w:r>
      <w:r w:rsidR="004D5676" w:rsidRPr="001A77F8">
        <w:rPr>
          <w:rFonts w:ascii="Times New Roman" w:hAnsi="Times New Roman" w:cs="Times New Roman"/>
          <w:sz w:val="24"/>
          <w:szCs w:val="24"/>
        </w:rPr>
        <w:t>(FOUCAULT, 2008</w:t>
      </w:r>
      <w:r w:rsidR="001A77F8" w:rsidRPr="001A77F8">
        <w:rPr>
          <w:rFonts w:ascii="Times New Roman" w:hAnsi="Times New Roman" w:cs="Times New Roman"/>
          <w:sz w:val="24"/>
          <w:szCs w:val="24"/>
        </w:rPr>
        <w:t>a</w:t>
      </w:r>
      <w:r w:rsidR="004D5676" w:rsidRPr="001A77F8">
        <w:rPr>
          <w:rFonts w:ascii="Times New Roman" w:hAnsi="Times New Roman" w:cs="Times New Roman"/>
          <w:sz w:val="24"/>
          <w:szCs w:val="24"/>
        </w:rPr>
        <w:t>)</w:t>
      </w:r>
      <w:r w:rsidR="00FD2361">
        <w:rPr>
          <w:rFonts w:ascii="Times New Roman" w:hAnsi="Times New Roman" w:cs="Times New Roman"/>
          <w:sz w:val="24"/>
          <w:szCs w:val="24"/>
        </w:rPr>
        <w:t>, reduzindo-nos aos</w:t>
      </w:r>
      <w:r w:rsidR="009647E9">
        <w:rPr>
          <w:rFonts w:ascii="Times New Roman" w:hAnsi="Times New Roman" w:cs="Times New Roman"/>
          <w:sz w:val="24"/>
          <w:szCs w:val="24"/>
        </w:rPr>
        <w:t xml:space="preserve"> comportamentos e demandas do sistema </w:t>
      </w:r>
      <w:r w:rsidR="00A72F6C">
        <w:rPr>
          <w:rFonts w:ascii="Times New Roman" w:hAnsi="Times New Roman" w:cs="Times New Roman"/>
          <w:sz w:val="24"/>
          <w:szCs w:val="24"/>
        </w:rPr>
        <w:t>político-</w:t>
      </w:r>
      <w:r w:rsidR="009647E9">
        <w:rPr>
          <w:rFonts w:ascii="Times New Roman" w:hAnsi="Times New Roman" w:cs="Times New Roman"/>
          <w:sz w:val="24"/>
          <w:szCs w:val="24"/>
        </w:rPr>
        <w:t>econômico do mercado global.</w:t>
      </w:r>
    </w:p>
    <w:p w14:paraId="257D9E15" w14:textId="334087B5" w:rsidR="00454007" w:rsidRDefault="00DC4824"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 xml:space="preserve">O que </w:t>
      </w:r>
      <w:proofErr w:type="spellStart"/>
      <w:r>
        <w:rPr>
          <w:rFonts w:ascii="Times New Roman" w:hAnsi="Times New Roman" w:cs="Times New Roman"/>
          <w:sz w:val="24"/>
          <w:szCs w:val="24"/>
        </w:rPr>
        <w:t>Deligny</w:t>
      </w:r>
      <w:proofErr w:type="spellEnd"/>
      <w:r>
        <w:rPr>
          <w:rFonts w:ascii="Times New Roman" w:hAnsi="Times New Roman" w:cs="Times New Roman"/>
          <w:sz w:val="24"/>
          <w:szCs w:val="24"/>
        </w:rPr>
        <w:t xml:space="preserve"> fazia há décadas atrás é o que se tem procurado fazer hoje com o cinema expandido nas suas múltiplas experimentações</w:t>
      </w:r>
      <w:r w:rsidR="004E06E1">
        <w:rPr>
          <w:rFonts w:ascii="Times New Roman" w:hAnsi="Times New Roman" w:cs="Times New Roman"/>
          <w:sz w:val="24"/>
          <w:szCs w:val="24"/>
        </w:rPr>
        <w:t xml:space="preserve"> e possibilidades</w:t>
      </w:r>
      <w:r w:rsidR="000E0F34">
        <w:rPr>
          <w:rFonts w:ascii="Times New Roman" w:hAnsi="Times New Roman" w:cs="Times New Roman"/>
          <w:sz w:val="24"/>
          <w:szCs w:val="24"/>
        </w:rPr>
        <w:t>, levadas para dentro dos muros da escola.</w:t>
      </w:r>
      <w:r w:rsidR="004D5676">
        <w:rPr>
          <w:rFonts w:ascii="Times New Roman" w:hAnsi="Times New Roman" w:cs="Times New Roman"/>
          <w:sz w:val="24"/>
          <w:szCs w:val="24"/>
        </w:rPr>
        <w:t xml:space="preserve"> A dinâmica da escola contemporânea força que a produção fílmica seja outra, não há espaço</w:t>
      </w:r>
      <w:r w:rsidR="009647E9">
        <w:rPr>
          <w:rFonts w:ascii="Times New Roman" w:hAnsi="Times New Roman" w:cs="Times New Roman"/>
          <w:sz w:val="24"/>
          <w:szCs w:val="24"/>
        </w:rPr>
        <w:t>, investimento</w:t>
      </w:r>
      <w:r w:rsidR="004D5676">
        <w:rPr>
          <w:rFonts w:ascii="Times New Roman" w:hAnsi="Times New Roman" w:cs="Times New Roman"/>
          <w:sz w:val="24"/>
          <w:szCs w:val="24"/>
        </w:rPr>
        <w:t xml:space="preserve"> e nem ferramentas adequadas que possibilitam fazer mais do</w:t>
      </w:r>
      <w:r w:rsidR="004846AA">
        <w:rPr>
          <w:rFonts w:ascii="Times New Roman" w:hAnsi="Times New Roman" w:cs="Times New Roman"/>
          <w:sz w:val="24"/>
          <w:szCs w:val="24"/>
        </w:rPr>
        <w:t xml:space="preserve"> mesmo, e nem é isso que queremos</w:t>
      </w:r>
      <w:r w:rsidR="004D5676">
        <w:rPr>
          <w:rFonts w:ascii="Times New Roman" w:hAnsi="Times New Roman" w:cs="Times New Roman"/>
          <w:sz w:val="24"/>
          <w:szCs w:val="24"/>
        </w:rPr>
        <w:t xml:space="preserve">. O que se quer é bagunçar a escola, </w:t>
      </w:r>
      <w:r w:rsidR="006E0910">
        <w:rPr>
          <w:rFonts w:ascii="Times New Roman" w:hAnsi="Times New Roman" w:cs="Times New Roman"/>
          <w:sz w:val="24"/>
          <w:szCs w:val="24"/>
        </w:rPr>
        <w:t xml:space="preserve">conferir a ela o seu </w:t>
      </w:r>
      <w:r w:rsidR="006E0910" w:rsidRPr="006E0910">
        <w:rPr>
          <w:rFonts w:ascii="Times New Roman" w:hAnsi="Times New Roman" w:cs="Times New Roman"/>
          <w:i/>
          <w:sz w:val="24"/>
          <w:szCs w:val="24"/>
        </w:rPr>
        <w:t>status</w:t>
      </w:r>
      <w:r w:rsidR="006E0910">
        <w:rPr>
          <w:rFonts w:ascii="Times New Roman" w:hAnsi="Times New Roman" w:cs="Times New Roman"/>
          <w:i/>
          <w:sz w:val="24"/>
          <w:szCs w:val="24"/>
        </w:rPr>
        <w:t xml:space="preserve"> </w:t>
      </w:r>
      <w:r w:rsidR="006E0910">
        <w:rPr>
          <w:rFonts w:ascii="Times New Roman" w:hAnsi="Times New Roman" w:cs="Times New Roman"/>
          <w:sz w:val="24"/>
          <w:szCs w:val="24"/>
        </w:rPr>
        <w:t xml:space="preserve">primeiro de caos, porque só </w:t>
      </w:r>
      <w:r w:rsidR="002000D6">
        <w:rPr>
          <w:rFonts w:ascii="Times New Roman" w:hAnsi="Times New Roman" w:cs="Times New Roman"/>
          <w:sz w:val="24"/>
          <w:szCs w:val="24"/>
        </w:rPr>
        <w:t>d</w:t>
      </w:r>
      <w:r w:rsidR="006E0910">
        <w:rPr>
          <w:rFonts w:ascii="Times New Roman" w:hAnsi="Times New Roman" w:cs="Times New Roman"/>
          <w:sz w:val="24"/>
          <w:szCs w:val="24"/>
        </w:rPr>
        <w:t xml:space="preserve">o caos é possível </w:t>
      </w:r>
      <w:r w:rsidR="002000D6">
        <w:rPr>
          <w:rFonts w:ascii="Times New Roman" w:hAnsi="Times New Roman" w:cs="Times New Roman"/>
          <w:sz w:val="24"/>
          <w:szCs w:val="24"/>
        </w:rPr>
        <w:t xml:space="preserve">extrair </w:t>
      </w:r>
      <w:r w:rsidR="006E0910">
        <w:rPr>
          <w:rFonts w:ascii="Times New Roman" w:hAnsi="Times New Roman" w:cs="Times New Roman"/>
          <w:sz w:val="24"/>
          <w:szCs w:val="24"/>
        </w:rPr>
        <w:t>a criação. Criar cine</w:t>
      </w:r>
      <w:r w:rsidR="00726B9D">
        <w:rPr>
          <w:rFonts w:ascii="Times New Roman" w:hAnsi="Times New Roman" w:cs="Times New Roman"/>
          <w:sz w:val="24"/>
          <w:szCs w:val="24"/>
        </w:rPr>
        <w:t>ma sem obrigação nem</w:t>
      </w:r>
      <w:r w:rsidR="006E0910">
        <w:rPr>
          <w:rFonts w:ascii="Times New Roman" w:hAnsi="Times New Roman" w:cs="Times New Roman"/>
          <w:sz w:val="24"/>
          <w:szCs w:val="24"/>
        </w:rPr>
        <w:t xml:space="preserve"> imposição de um currículo que visa sempre um resultado. D</w:t>
      </w:r>
      <w:r w:rsidR="00E00A95">
        <w:rPr>
          <w:rFonts w:ascii="Times New Roman" w:hAnsi="Times New Roman" w:cs="Times New Roman"/>
          <w:sz w:val="24"/>
          <w:szCs w:val="24"/>
        </w:rPr>
        <w:t>o cinema despretensioso à</w:t>
      </w:r>
      <w:r w:rsidR="006E0910">
        <w:rPr>
          <w:rFonts w:ascii="Times New Roman" w:hAnsi="Times New Roman" w:cs="Times New Roman"/>
          <w:sz w:val="24"/>
          <w:szCs w:val="24"/>
        </w:rPr>
        <w:t xml:space="preserve"> criação do inesperado. So</w:t>
      </w:r>
      <w:r w:rsidR="00A72F6C">
        <w:rPr>
          <w:rFonts w:ascii="Times New Roman" w:hAnsi="Times New Roman" w:cs="Times New Roman"/>
          <w:sz w:val="24"/>
          <w:szCs w:val="24"/>
        </w:rPr>
        <w:t xml:space="preserve">bre essa prática </w:t>
      </w:r>
      <w:proofErr w:type="spellStart"/>
      <w:r w:rsidR="00A72F6C">
        <w:rPr>
          <w:rFonts w:ascii="Times New Roman" w:hAnsi="Times New Roman" w:cs="Times New Roman"/>
          <w:sz w:val="24"/>
          <w:szCs w:val="24"/>
        </w:rPr>
        <w:t>Deligny</w:t>
      </w:r>
      <w:proofErr w:type="spellEnd"/>
      <w:r w:rsidR="00A72F6C">
        <w:rPr>
          <w:rFonts w:ascii="Times New Roman" w:hAnsi="Times New Roman" w:cs="Times New Roman"/>
          <w:sz w:val="24"/>
          <w:szCs w:val="24"/>
        </w:rPr>
        <w:t xml:space="preserve"> afirmav</w:t>
      </w:r>
      <w:r w:rsidR="006E0910">
        <w:rPr>
          <w:rFonts w:ascii="Times New Roman" w:hAnsi="Times New Roman" w:cs="Times New Roman"/>
          <w:sz w:val="24"/>
          <w:szCs w:val="24"/>
        </w:rPr>
        <w:t xml:space="preserve">a </w:t>
      </w:r>
      <w:r w:rsidR="00726B9D">
        <w:rPr>
          <w:rFonts w:ascii="Times New Roman" w:hAnsi="Times New Roman" w:cs="Times New Roman"/>
          <w:sz w:val="24"/>
          <w:szCs w:val="24"/>
        </w:rPr>
        <w:t>que é um agir cinema, mais que um fazer:</w:t>
      </w:r>
    </w:p>
    <w:p w14:paraId="5F265C06" w14:textId="77777777" w:rsidR="00726B9D" w:rsidRPr="006E0910" w:rsidRDefault="00726B9D" w:rsidP="00FC6D16">
      <w:pPr>
        <w:tabs>
          <w:tab w:val="left" w:pos="284"/>
        </w:tabs>
        <w:ind w:firstLine="709"/>
        <w:jc w:val="both"/>
        <w:rPr>
          <w:rFonts w:ascii="Times New Roman" w:hAnsi="Times New Roman" w:cs="Times New Roman"/>
          <w:sz w:val="24"/>
          <w:szCs w:val="24"/>
        </w:rPr>
      </w:pPr>
    </w:p>
    <w:p w14:paraId="5DA54E8F" w14:textId="77777777" w:rsidR="00454007" w:rsidRPr="00CA3CBC" w:rsidRDefault="00726B9D" w:rsidP="00CA3CBC">
      <w:pPr>
        <w:tabs>
          <w:tab w:val="left" w:pos="284"/>
        </w:tabs>
        <w:spacing w:line="240" w:lineRule="auto"/>
        <w:ind w:left="2268"/>
        <w:jc w:val="both"/>
        <w:rPr>
          <w:rFonts w:ascii="Times New Roman" w:hAnsi="Times New Roman" w:cs="Times New Roman"/>
        </w:rPr>
      </w:pPr>
      <w:r w:rsidRPr="00CA3CBC">
        <w:rPr>
          <w:rFonts w:ascii="Times New Roman" w:hAnsi="Times New Roman" w:cs="Times New Roman"/>
        </w:rPr>
        <w:lastRenderedPageBreak/>
        <w:t>Fazer é fruto da vontade dirigida a uma finalidade, por exemplo, fazer obra, fazer sentido, fazer comunicação, ao passo que agir [...] é o gesto desinteressado, o movimento não representacional, sem intencionalidade, que consiste eventualmente em tecer, traçar, pintar, no limite, até mesmo em escrever, num mundo onde o balanço da pedra e o ruído da água não são menos relevantes do que o murmúrio dos homens... (PELBART, 201</w:t>
      </w:r>
      <w:r w:rsidR="002F61F5" w:rsidRPr="00CA3CBC">
        <w:rPr>
          <w:rFonts w:ascii="Times New Roman" w:hAnsi="Times New Roman" w:cs="Times New Roman"/>
        </w:rPr>
        <w:t>6</w:t>
      </w:r>
      <w:r w:rsidRPr="00CA3CBC">
        <w:rPr>
          <w:rFonts w:ascii="Times New Roman" w:hAnsi="Times New Roman" w:cs="Times New Roman"/>
        </w:rPr>
        <w:t xml:space="preserve">, p. 299). </w:t>
      </w:r>
    </w:p>
    <w:p w14:paraId="29C3B1DF" w14:textId="77777777" w:rsidR="00D5134C" w:rsidRDefault="00D5134C" w:rsidP="00FC6D16">
      <w:pPr>
        <w:tabs>
          <w:tab w:val="left" w:pos="709"/>
        </w:tabs>
        <w:jc w:val="both"/>
        <w:rPr>
          <w:rFonts w:ascii="Times New Roman" w:hAnsi="Times New Roman" w:cs="Times New Roman"/>
          <w:sz w:val="24"/>
          <w:szCs w:val="24"/>
        </w:rPr>
      </w:pPr>
    </w:p>
    <w:p w14:paraId="538B7D65" w14:textId="317ED0E2" w:rsidR="009647E9" w:rsidRDefault="004163C2"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Um cinema disperso para um mundo</w:t>
      </w:r>
      <w:r w:rsidR="00B526BB">
        <w:rPr>
          <w:rFonts w:ascii="Times New Roman" w:hAnsi="Times New Roman" w:cs="Times New Roman"/>
          <w:sz w:val="24"/>
          <w:szCs w:val="24"/>
        </w:rPr>
        <w:t xml:space="preserve"> cotidianamente</w:t>
      </w:r>
      <w:r>
        <w:rPr>
          <w:rFonts w:ascii="Times New Roman" w:hAnsi="Times New Roman" w:cs="Times New Roman"/>
          <w:sz w:val="24"/>
          <w:szCs w:val="24"/>
        </w:rPr>
        <w:t xml:space="preserve"> disperso, fazendo emergir da dispersão um </w:t>
      </w:r>
      <w:r w:rsidRPr="00A72F6C">
        <w:rPr>
          <w:rFonts w:ascii="Times New Roman" w:hAnsi="Times New Roman" w:cs="Times New Roman"/>
          <w:sz w:val="24"/>
          <w:szCs w:val="24"/>
        </w:rPr>
        <w:t>a</w:t>
      </w:r>
      <w:r w:rsidR="001278A4" w:rsidRPr="00A72F6C">
        <w:rPr>
          <w:rFonts w:ascii="Times New Roman" w:hAnsi="Times New Roman" w:cs="Times New Roman"/>
          <w:sz w:val="24"/>
          <w:szCs w:val="24"/>
        </w:rPr>
        <w:t xml:space="preserve">contecimento, </w:t>
      </w:r>
      <w:r w:rsidR="001278A4">
        <w:rPr>
          <w:rFonts w:ascii="Times New Roman" w:hAnsi="Times New Roman" w:cs="Times New Roman"/>
          <w:sz w:val="24"/>
          <w:szCs w:val="24"/>
        </w:rPr>
        <w:t>que mobiliza nosso pensamento em direção ao novo, puro, diferente</w:t>
      </w:r>
      <w:r>
        <w:rPr>
          <w:rFonts w:ascii="Times New Roman" w:hAnsi="Times New Roman" w:cs="Times New Roman"/>
          <w:sz w:val="24"/>
          <w:szCs w:val="24"/>
        </w:rPr>
        <w:t xml:space="preserve">. </w:t>
      </w:r>
      <w:r w:rsidR="001278A4">
        <w:rPr>
          <w:rFonts w:ascii="Times New Roman" w:hAnsi="Times New Roman" w:cs="Times New Roman"/>
          <w:sz w:val="24"/>
          <w:szCs w:val="24"/>
        </w:rPr>
        <w:t xml:space="preserve">Mais que a defesa da produção de imagens-autistas, a defesa de uma </w:t>
      </w:r>
      <w:r w:rsidR="004846AA">
        <w:rPr>
          <w:rFonts w:ascii="Times New Roman" w:hAnsi="Times New Roman" w:cs="Times New Roman"/>
          <w:sz w:val="24"/>
          <w:szCs w:val="24"/>
        </w:rPr>
        <w:t>condição</w:t>
      </w:r>
      <w:r w:rsidR="001278A4">
        <w:rPr>
          <w:rFonts w:ascii="Times New Roman" w:hAnsi="Times New Roman" w:cs="Times New Roman"/>
          <w:sz w:val="24"/>
          <w:szCs w:val="24"/>
        </w:rPr>
        <w:t>-autista</w:t>
      </w:r>
      <w:r w:rsidR="009807F9">
        <w:rPr>
          <w:rStyle w:val="Refdenotadefim"/>
          <w:rFonts w:ascii="Times New Roman" w:hAnsi="Times New Roman" w:cs="Times New Roman"/>
          <w:sz w:val="24"/>
          <w:szCs w:val="24"/>
        </w:rPr>
        <w:endnoteReference w:id="19"/>
      </w:r>
      <w:r w:rsidR="001278A4">
        <w:rPr>
          <w:rFonts w:ascii="Times New Roman" w:hAnsi="Times New Roman" w:cs="Times New Roman"/>
          <w:sz w:val="24"/>
          <w:szCs w:val="24"/>
        </w:rPr>
        <w:t xml:space="preserve"> frente as imagens, </w:t>
      </w:r>
      <w:r w:rsidR="00B526BB">
        <w:rPr>
          <w:rFonts w:ascii="Times New Roman" w:hAnsi="Times New Roman" w:cs="Times New Roman"/>
          <w:sz w:val="24"/>
          <w:szCs w:val="24"/>
        </w:rPr>
        <w:t xml:space="preserve">pois conforme afirma Deleuze (1990), </w:t>
      </w:r>
      <w:r w:rsidR="009647E9">
        <w:rPr>
          <w:rFonts w:ascii="Times New Roman" w:hAnsi="Times New Roman" w:cs="Times New Roman"/>
          <w:sz w:val="24"/>
          <w:szCs w:val="24"/>
        </w:rPr>
        <w:t xml:space="preserve">por mais que se busquem fugas e escapes, </w:t>
      </w:r>
      <w:r w:rsidR="00B526BB">
        <w:rPr>
          <w:rFonts w:ascii="Times New Roman" w:hAnsi="Times New Roman" w:cs="Times New Roman"/>
          <w:sz w:val="24"/>
          <w:szCs w:val="24"/>
        </w:rPr>
        <w:t>a i</w:t>
      </w:r>
      <w:r w:rsidR="004846AA">
        <w:rPr>
          <w:rFonts w:ascii="Times New Roman" w:hAnsi="Times New Roman" w:cs="Times New Roman"/>
          <w:sz w:val="24"/>
          <w:szCs w:val="24"/>
        </w:rPr>
        <w:t>magem está sempre caindo na conjuntura do</w:t>
      </w:r>
      <w:r w:rsidR="00B526BB">
        <w:rPr>
          <w:rFonts w:ascii="Times New Roman" w:hAnsi="Times New Roman" w:cs="Times New Roman"/>
          <w:sz w:val="24"/>
          <w:szCs w:val="24"/>
        </w:rPr>
        <w:t xml:space="preserve"> clichê, ela própria se organiza e induz seus encadeamentos de forma a nos esconder partes do que há na imagem verdadeira, o clichê nos encobre uma dimensão da imagem que é preciso arrancar, atravessar, exigindo-nos um “agir” sobre elas</w:t>
      </w:r>
      <w:r w:rsidR="009647E9">
        <w:rPr>
          <w:rFonts w:ascii="Times New Roman" w:hAnsi="Times New Roman" w:cs="Times New Roman"/>
          <w:sz w:val="24"/>
          <w:szCs w:val="24"/>
        </w:rPr>
        <w:t>.</w:t>
      </w:r>
    </w:p>
    <w:p w14:paraId="29566D2D" w14:textId="77777777" w:rsidR="009647E9" w:rsidRDefault="009647E9" w:rsidP="00FC6D16">
      <w:pPr>
        <w:tabs>
          <w:tab w:val="left" w:pos="284"/>
        </w:tabs>
        <w:spacing w:line="240" w:lineRule="auto"/>
        <w:jc w:val="both"/>
        <w:rPr>
          <w:rFonts w:ascii="Times New Roman" w:hAnsi="Times New Roman" w:cs="Times New Roman"/>
          <w:sz w:val="20"/>
          <w:szCs w:val="20"/>
        </w:rPr>
      </w:pPr>
    </w:p>
    <w:p w14:paraId="73A716E2" w14:textId="77777777" w:rsidR="001278A4" w:rsidRPr="00CA3CBC" w:rsidRDefault="009647E9" w:rsidP="00CA3CBC">
      <w:pPr>
        <w:tabs>
          <w:tab w:val="left" w:pos="284"/>
        </w:tabs>
        <w:spacing w:line="240" w:lineRule="auto"/>
        <w:ind w:left="2268"/>
        <w:jc w:val="both"/>
        <w:rPr>
          <w:rFonts w:ascii="Times New Roman" w:hAnsi="Times New Roman" w:cs="Times New Roman"/>
          <w:color w:val="FF0000"/>
        </w:rPr>
      </w:pPr>
      <w:r w:rsidRPr="00CA3CBC">
        <w:rPr>
          <w:rFonts w:ascii="Times New Roman" w:hAnsi="Times New Roman" w:cs="Times New Roman"/>
        </w:rPr>
        <w:t>Às vezes é preciso restaurar as partes perdidas, encontrar tudo o que não se vê na imagem, tudo o que foi subtraído dela para torna-la “interessante”. Mas às vezes, ao contrário, é preciso fazer buracos, introduzir vazios e espaços em branco, rarefazer a imagem, suprimir dela muitas coisas que foram acrescentadas para nos fazer crer que víamos tudo. É preciso dividir ou esvaziar para encontrar o inteiro (DELEUZE, 1990. p. 32).</w:t>
      </w:r>
      <w:r w:rsidR="00B526BB" w:rsidRPr="00CA3CBC">
        <w:rPr>
          <w:rFonts w:ascii="Times New Roman" w:hAnsi="Times New Roman" w:cs="Times New Roman"/>
        </w:rPr>
        <w:t xml:space="preserve"> </w:t>
      </w:r>
    </w:p>
    <w:p w14:paraId="6C25DD80" w14:textId="77777777" w:rsidR="00B526BB" w:rsidRDefault="00B526BB" w:rsidP="00FC6D16">
      <w:pPr>
        <w:tabs>
          <w:tab w:val="left" w:pos="284"/>
        </w:tabs>
        <w:ind w:firstLine="709"/>
        <w:jc w:val="both"/>
        <w:rPr>
          <w:rFonts w:ascii="Times New Roman" w:hAnsi="Times New Roman" w:cs="Times New Roman"/>
          <w:sz w:val="24"/>
          <w:szCs w:val="24"/>
        </w:rPr>
      </w:pPr>
    </w:p>
    <w:p w14:paraId="03AF6C04" w14:textId="1EED7972" w:rsidR="008724D0" w:rsidRDefault="00E96226"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Embora acreditando no cinema como potê</w:t>
      </w:r>
      <w:r w:rsidR="008724D0">
        <w:rPr>
          <w:rFonts w:ascii="Times New Roman" w:hAnsi="Times New Roman" w:cs="Times New Roman"/>
          <w:sz w:val="24"/>
          <w:szCs w:val="24"/>
        </w:rPr>
        <w:t>ncia do</w:t>
      </w:r>
      <w:r>
        <w:rPr>
          <w:rFonts w:ascii="Times New Roman" w:hAnsi="Times New Roman" w:cs="Times New Roman"/>
          <w:sz w:val="24"/>
          <w:szCs w:val="24"/>
        </w:rPr>
        <w:t xml:space="preserve"> pensamento, é preciso sempre estar </w:t>
      </w:r>
      <w:r w:rsidR="00DF4D0E">
        <w:rPr>
          <w:rFonts w:ascii="Times New Roman" w:hAnsi="Times New Roman" w:cs="Times New Roman"/>
          <w:sz w:val="24"/>
          <w:szCs w:val="24"/>
        </w:rPr>
        <w:t>à</w:t>
      </w:r>
      <w:r>
        <w:rPr>
          <w:rFonts w:ascii="Times New Roman" w:hAnsi="Times New Roman" w:cs="Times New Roman"/>
          <w:sz w:val="24"/>
          <w:szCs w:val="24"/>
        </w:rPr>
        <w:t xml:space="preserve"> espreita, </w:t>
      </w:r>
      <w:r w:rsidR="00DF4D0E">
        <w:rPr>
          <w:rFonts w:ascii="Times New Roman" w:hAnsi="Times New Roman" w:cs="Times New Roman"/>
          <w:sz w:val="24"/>
          <w:szCs w:val="24"/>
        </w:rPr>
        <w:t>atento, desconfiando</w:t>
      </w:r>
      <w:r>
        <w:rPr>
          <w:rFonts w:ascii="Times New Roman" w:hAnsi="Times New Roman" w:cs="Times New Roman"/>
          <w:sz w:val="24"/>
          <w:szCs w:val="24"/>
        </w:rPr>
        <w:t xml:space="preserve">, </w:t>
      </w:r>
      <w:r w:rsidR="008724D0">
        <w:rPr>
          <w:rFonts w:ascii="Times New Roman" w:hAnsi="Times New Roman" w:cs="Times New Roman"/>
          <w:sz w:val="24"/>
          <w:szCs w:val="24"/>
        </w:rPr>
        <w:t>pois, o cinema</w:t>
      </w:r>
      <w:r w:rsidR="00DF4D0E">
        <w:rPr>
          <w:rFonts w:ascii="Times New Roman" w:hAnsi="Times New Roman" w:cs="Times New Roman"/>
          <w:sz w:val="24"/>
          <w:szCs w:val="24"/>
        </w:rPr>
        <w:t xml:space="preserve"> também se encontra num campo de conflito, num território de disputa de poder, e seu uso no ambiente escolar pode cair nas malhas da representação uma vez que </w:t>
      </w:r>
      <w:proofErr w:type="gramStart"/>
      <w:r w:rsidR="008724D0">
        <w:rPr>
          <w:rFonts w:ascii="Times New Roman" w:hAnsi="Times New Roman" w:cs="Times New Roman"/>
          <w:sz w:val="24"/>
          <w:szCs w:val="24"/>
        </w:rPr>
        <w:t>representar,</w:t>
      </w:r>
      <w:proofErr w:type="gramEnd"/>
      <w:r w:rsidR="00DF4D0E">
        <w:rPr>
          <w:rFonts w:ascii="Times New Roman" w:hAnsi="Times New Roman" w:cs="Times New Roman"/>
          <w:sz w:val="24"/>
          <w:szCs w:val="24"/>
        </w:rPr>
        <w:t xml:space="preserve"> copiar, decalcar, </w:t>
      </w:r>
      <w:r w:rsidR="008724D0">
        <w:rPr>
          <w:rFonts w:ascii="Times New Roman" w:hAnsi="Times New Roman" w:cs="Times New Roman"/>
          <w:sz w:val="24"/>
          <w:szCs w:val="24"/>
        </w:rPr>
        <w:t>já é prática comum da instituição escolar que se apoia nas metodologias pedagógicas para facilitar seu trabalho e garantir resultados de forma cômoda e segura.</w:t>
      </w:r>
    </w:p>
    <w:p w14:paraId="7BCF9A4F" w14:textId="77777777" w:rsidR="008724D0" w:rsidRDefault="008724D0" w:rsidP="00FC6D16">
      <w:pPr>
        <w:tabs>
          <w:tab w:val="left" w:pos="284"/>
        </w:tabs>
        <w:spacing w:line="240" w:lineRule="auto"/>
        <w:jc w:val="both"/>
        <w:rPr>
          <w:rFonts w:ascii="Times New Roman" w:eastAsia="Times New Roman" w:hAnsi="Times New Roman" w:cs="Times New Roman"/>
          <w:sz w:val="20"/>
          <w:szCs w:val="20"/>
        </w:rPr>
      </w:pPr>
    </w:p>
    <w:p w14:paraId="665FC621" w14:textId="5D487BF9" w:rsidR="008724D0" w:rsidRPr="00CA3CBC" w:rsidRDefault="008724D0" w:rsidP="00CA3CBC">
      <w:pPr>
        <w:tabs>
          <w:tab w:val="left" w:pos="284"/>
        </w:tabs>
        <w:spacing w:line="240" w:lineRule="auto"/>
        <w:ind w:left="2268"/>
        <w:jc w:val="both"/>
        <w:rPr>
          <w:rFonts w:ascii="Times New Roman" w:hAnsi="Times New Roman" w:cs="Times New Roman"/>
        </w:rPr>
      </w:pPr>
      <w:r w:rsidRPr="00CA3CBC">
        <w:rPr>
          <w:rFonts w:ascii="Times New Roman" w:eastAsia="Times New Roman" w:hAnsi="Times New Roman" w:cs="Times New Roman"/>
        </w:rPr>
        <w:t>A escola se pauta na representação, pois esta é a forma com que ela consegue medir seus resultados e avaliar suas práticas. Ela conduz o pensamento. Parte de um ponto determinado “x” para chegar num ponto “y” e tudo que foge, que escapa ou percorre outro caminho dessa linha que é dura e direcional, já não corresponde ao que ela espera. Assim, todo desvio é tido como transgressor, pois opera em outra lógica que resiste ao controle da mesma, que escapa a sua co</w:t>
      </w:r>
      <w:r w:rsidR="009D2C1A">
        <w:rPr>
          <w:rFonts w:ascii="Times New Roman" w:eastAsia="Times New Roman" w:hAnsi="Times New Roman" w:cs="Times New Roman"/>
        </w:rPr>
        <w:t>ndução, fugindo da norma (CORRÊA</w:t>
      </w:r>
      <w:r w:rsidR="009F3CC5">
        <w:rPr>
          <w:rFonts w:ascii="Times New Roman" w:eastAsia="Times New Roman" w:hAnsi="Times New Roman" w:cs="Times New Roman"/>
        </w:rPr>
        <w:t>, 2017</w:t>
      </w:r>
      <w:r w:rsidRPr="00CA3CBC">
        <w:rPr>
          <w:rFonts w:ascii="Times New Roman" w:eastAsia="Times New Roman" w:hAnsi="Times New Roman" w:cs="Times New Roman"/>
        </w:rPr>
        <w:t>, p. 49).</w:t>
      </w:r>
    </w:p>
    <w:p w14:paraId="0340BC87" w14:textId="77777777" w:rsidR="00DF4D0E" w:rsidRDefault="00DF4D0E" w:rsidP="00FC6D16">
      <w:pPr>
        <w:tabs>
          <w:tab w:val="left" w:pos="284"/>
        </w:tabs>
        <w:ind w:firstLine="709"/>
        <w:jc w:val="both"/>
        <w:rPr>
          <w:rFonts w:ascii="Times New Roman" w:hAnsi="Times New Roman" w:cs="Times New Roman"/>
          <w:sz w:val="24"/>
          <w:szCs w:val="24"/>
        </w:rPr>
      </w:pPr>
    </w:p>
    <w:p w14:paraId="658D4708" w14:textId="771ED585" w:rsidR="00E8220F" w:rsidRPr="00C07648" w:rsidRDefault="00DF4D0E" w:rsidP="00CA3CBC">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96226">
        <w:rPr>
          <w:rFonts w:ascii="Times New Roman" w:hAnsi="Times New Roman" w:cs="Times New Roman"/>
          <w:sz w:val="24"/>
          <w:szCs w:val="24"/>
        </w:rPr>
        <w:t xml:space="preserve"> </w:t>
      </w:r>
      <w:r w:rsidR="008724D0">
        <w:rPr>
          <w:rFonts w:ascii="Times New Roman" w:hAnsi="Times New Roman" w:cs="Times New Roman"/>
          <w:sz w:val="24"/>
          <w:szCs w:val="24"/>
        </w:rPr>
        <w:t>A</w:t>
      </w:r>
      <w:r w:rsidR="00EC1BED">
        <w:rPr>
          <w:rFonts w:ascii="Times New Roman" w:hAnsi="Times New Roman" w:cs="Times New Roman"/>
          <w:sz w:val="24"/>
          <w:szCs w:val="24"/>
        </w:rPr>
        <w:t>s</w:t>
      </w:r>
      <w:r w:rsidR="008724D0">
        <w:rPr>
          <w:rFonts w:ascii="Times New Roman" w:hAnsi="Times New Roman" w:cs="Times New Roman"/>
          <w:sz w:val="24"/>
          <w:szCs w:val="24"/>
        </w:rPr>
        <w:t xml:space="preserve"> resistência</w:t>
      </w:r>
      <w:r w:rsidR="00EC1BED">
        <w:rPr>
          <w:rFonts w:ascii="Times New Roman" w:hAnsi="Times New Roman" w:cs="Times New Roman"/>
          <w:sz w:val="24"/>
          <w:szCs w:val="24"/>
        </w:rPr>
        <w:t>s</w:t>
      </w:r>
      <w:r w:rsidR="008724D0">
        <w:rPr>
          <w:rFonts w:ascii="Times New Roman" w:hAnsi="Times New Roman" w:cs="Times New Roman"/>
          <w:sz w:val="24"/>
          <w:szCs w:val="24"/>
        </w:rPr>
        <w:t xml:space="preserve"> à</w:t>
      </w:r>
      <w:r w:rsidR="00EC1BED">
        <w:rPr>
          <w:rFonts w:ascii="Times New Roman" w:hAnsi="Times New Roman" w:cs="Times New Roman"/>
          <w:sz w:val="24"/>
          <w:szCs w:val="24"/>
        </w:rPr>
        <w:t xml:space="preserve"> captura se fazem </w:t>
      </w:r>
      <w:r w:rsidR="008724D0">
        <w:rPr>
          <w:rFonts w:ascii="Times New Roman" w:hAnsi="Times New Roman" w:cs="Times New Roman"/>
          <w:sz w:val="24"/>
          <w:szCs w:val="24"/>
        </w:rPr>
        <w:t>a cada dia</w:t>
      </w:r>
      <w:r w:rsidR="00EC1BED">
        <w:rPr>
          <w:rFonts w:ascii="Times New Roman" w:hAnsi="Times New Roman" w:cs="Times New Roman"/>
          <w:sz w:val="24"/>
          <w:szCs w:val="24"/>
        </w:rPr>
        <w:t>.</w:t>
      </w:r>
      <w:r w:rsidR="008724D0">
        <w:rPr>
          <w:rFonts w:ascii="Times New Roman" w:hAnsi="Times New Roman" w:cs="Times New Roman"/>
          <w:sz w:val="24"/>
          <w:szCs w:val="24"/>
        </w:rPr>
        <w:t xml:space="preserve"> </w:t>
      </w:r>
      <w:r w:rsidR="00EC1BED">
        <w:rPr>
          <w:rFonts w:ascii="Times New Roman" w:hAnsi="Times New Roman" w:cs="Times New Roman"/>
          <w:sz w:val="24"/>
          <w:szCs w:val="24"/>
        </w:rPr>
        <w:t xml:space="preserve">É no ato de inventar com a </w:t>
      </w:r>
      <w:r w:rsidR="00EC1BED" w:rsidRPr="009C01A5">
        <w:rPr>
          <w:rFonts w:ascii="Times New Roman" w:hAnsi="Times New Roman" w:cs="Times New Roman"/>
          <w:sz w:val="24"/>
          <w:szCs w:val="24"/>
        </w:rPr>
        <w:t>diferença</w:t>
      </w:r>
      <w:r w:rsidR="00EC1BED">
        <w:rPr>
          <w:rFonts w:ascii="Times New Roman" w:hAnsi="Times New Roman" w:cs="Times New Roman"/>
          <w:sz w:val="24"/>
          <w:szCs w:val="24"/>
        </w:rPr>
        <w:t xml:space="preserve"> que o </w:t>
      </w:r>
      <w:r w:rsidR="00EC1BED" w:rsidRPr="00C07648">
        <w:rPr>
          <w:rFonts w:ascii="Times New Roman" w:hAnsi="Times New Roman" w:cs="Times New Roman"/>
          <w:sz w:val="24"/>
          <w:szCs w:val="24"/>
        </w:rPr>
        <w:t xml:space="preserve">cinema se faz </w:t>
      </w:r>
      <w:r w:rsidR="00EC1BED" w:rsidRPr="009C01A5">
        <w:rPr>
          <w:rFonts w:ascii="Times New Roman" w:hAnsi="Times New Roman" w:cs="Times New Roman"/>
          <w:sz w:val="24"/>
          <w:szCs w:val="24"/>
        </w:rPr>
        <w:t>máquina de guerra.</w:t>
      </w:r>
      <w:r w:rsidR="00302839" w:rsidRPr="00C07648">
        <w:rPr>
          <w:rFonts w:ascii="Times New Roman" w:hAnsi="Times New Roman" w:cs="Times New Roman"/>
          <w:sz w:val="24"/>
          <w:szCs w:val="24"/>
        </w:rPr>
        <w:t xml:space="preserve"> Um cinema contra a máquina aparelho de Estado,</w:t>
      </w:r>
      <w:r w:rsidR="00FC5E96" w:rsidRPr="00C07648">
        <w:rPr>
          <w:rFonts w:ascii="Times New Roman" w:hAnsi="Times New Roman" w:cs="Times New Roman"/>
          <w:sz w:val="24"/>
          <w:szCs w:val="24"/>
        </w:rPr>
        <w:t xml:space="preserve"> que forja o sujeito </w:t>
      </w:r>
      <w:r w:rsidR="00FC5E96" w:rsidRPr="00C07648">
        <w:rPr>
          <w:rFonts w:ascii="Times New Roman" w:hAnsi="Times New Roman" w:cs="Times New Roman"/>
          <w:i/>
          <w:sz w:val="24"/>
          <w:szCs w:val="24"/>
        </w:rPr>
        <w:t xml:space="preserve">homo </w:t>
      </w:r>
      <w:proofErr w:type="spellStart"/>
      <w:r w:rsidR="00FC5E96" w:rsidRPr="00C07648">
        <w:rPr>
          <w:rFonts w:ascii="Times New Roman" w:hAnsi="Times New Roman" w:cs="Times New Roman"/>
          <w:i/>
          <w:sz w:val="24"/>
          <w:szCs w:val="24"/>
        </w:rPr>
        <w:t>eoconomicus</w:t>
      </w:r>
      <w:proofErr w:type="spellEnd"/>
      <w:r w:rsidR="00FC5E96" w:rsidRPr="00C07648">
        <w:rPr>
          <w:rFonts w:ascii="Times New Roman" w:hAnsi="Times New Roman" w:cs="Times New Roman"/>
          <w:sz w:val="24"/>
          <w:szCs w:val="24"/>
        </w:rPr>
        <w:t xml:space="preserve"> neoliberal,</w:t>
      </w:r>
      <w:r w:rsidR="00302839" w:rsidRPr="00C07648">
        <w:rPr>
          <w:rFonts w:ascii="Times New Roman" w:hAnsi="Times New Roman" w:cs="Times New Roman"/>
          <w:sz w:val="24"/>
          <w:szCs w:val="24"/>
        </w:rPr>
        <w:t xml:space="preserve"> que engendra escolas-empresas, que produz uma </w:t>
      </w:r>
      <w:r w:rsidR="00302839" w:rsidRPr="00C07648">
        <w:rPr>
          <w:rFonts w:ascii="Times New Roman" w:hAnsi="Times New Roman" w:cs="Times New Roman"/>
          <w:sz w:val="24"/>
          <w:szCs w:val="24"/>
        </w:rPr>
        <w:lastRenderedPageBreak/>
        <w:t>cultura do desempenho, que</w:t>
      </w:r>
      <w:r w:rsidR="00FC5E96" w:rsidRPr="00C07648">
        <w:rPr>
          <w:rFonts w:ascii="Times New Roman" w:hAnsi="Times New Roman" w:cs="Times New Roman"/>
          <w:sz w:val="24"/>
          <w:szCs w:val="24"/>
        </w:rPr>
        <w:t xml:space="preserve"> captura o desejo dos escolares, que os enforma em um corpo performático</w:t>
      </w:r>
      <w:r w:rsidR="002609E0">
        <w:rPr>
          <w:rFonts w:ascii="Times New Roman" w:hAnsi="Times New Roman" w:cs="Times New Roman"/>
          <w:sz w:val="24"/>
          <w:szCs w:val="24"/>
        </w:rPr>
        <w:t>, que pulveriza</w:t>
      </w:r>
      <w:r w:rsidR="00302839" w:rsidRPr="00C07648">
        <w:rPr>
          <w:rFonts w:ascii="Times New Roman" w:hAnsi="Times New Roman" w:cs="Times New Roman"/>
          <w:sz w:val="24"/>
          <w:szCs w:val="24"/>
        </w:rPr>
        <w:t xml:space="preserve"> uma violência</w:t>
      </w:r>
      <w:r w:rsidR="00FC5E96" w:rsidRPr="00C07648">
        <w:rPr>
          <w:rFonts w:ascii="Times New Roman" w:hAnsi="Times New Roman" w:cs="Times New Roman"/>
          <w:sz w:val="24"/>
          <w:szCs w:val="24"/>
        </w:rPr>
        <w:t xml:space="preserve"> narcisista, </w:t>
      </w:r>
      <w:r w:rsidR="00E8220F" w:rsidRPr="00C07648">
        <w:rPr>
          <w:rFonts w:ascii="Times New Roman" w:hAnsi="Times New Roman" w:cs="Times New Roman"/>
          <w:sz w:val="24"/>
          <w:szCs w:val="24"/>
        </w:rPr>
        <w:t xml:space="preserve">que fixa o outro e </w:t>
      </w:r>
      <w:proofErr w:type="spellStart"/>
      <w:r w:rsidR="00E8220F" w:rsidRPr="00C07648">
        <w:rPr>
          <w:rFonts w:ascii="Times New Roman" w:hAnsi="Times New Roman" w:cs="Times New Roman"/>
          <w:sz w:val="24"/>
          <w:szCs w:val="24"/>
        </w:rPr>
        <w:t>despotencializa</w:t>
      </w:r>
      <w:proofErr w:type="spellEnd"/>
      <w:r w:rsidR="00E8220F" w:rsidRPr="00C07648">
        <w:rPr>
          <w:rFonts w:ascii="Times New Roman" w:hAnsi="Times New Roman" w:cs="Times New Roman"/>
          <w:sz w:val="24"/>
          <w:szCs w:val="24"/>
        </w:rPr>
        <w:t xml:space="preserve"> a </w:t>
      </w:r>
      <w:r w:rsidR="00E8220F" w:rsidRPr="009C01A5">
        <w:rPr>
          <w:rFonts w:ascii="Times New Roman" w:hAnsi="Times New Roman" w:cs="Times New Roman"/>
          <w:sz w:val="24"/>
          <w:szCs w:val="24"/>
        </w:rPr>
        <w:t>alterida</w:t>
      </w:r>
      <w:r w:rsidR="00DD3206">
        <w:rPr>
          <w:rFonts w:ascii="Times New Roman" w:hAnsi="Times New Roman" w:cs="Times New Roman"/>
          <w:sz w:val="24"/>
          <w:szCs w:val="24"/>
        </w:rPr>
        <w:t>de</w:t>
      </w:r>
      <w:r w:rsidR="00E8220F" w:rsidRPr="00C07648">
        <w:rPr>
          <w:rFonts w:ascii="Times New Roman" w:hAnsi="Times New Roman" w:cs="Times New Roman"/>
          <w:sz w:val="24"/>
          <w:szCs w:val="24"/>
        </w:rPr>
        <w:t xml:space="preserve">. </w:t>
      </w:r>
    </w:p>
    <w:p w14:paraId="77EADC64" w14:textId="52452CAB" w:rsidR="00E8220F" w:rsidRPr="009C001B" w:rsidRDefault="00E8220F" w:rsidP="00CA3CBC">
      <w:pPr>
        <w:tabs>
          <w:tab w:val="left" w:pos="284"/>
        </w:tabs>
        <w:ind w:firstLine="851"/>
        <w:jc w:val="both"/>
        <w:rPr>
          <w:rFonts w:ascii="Times New Roman" w:hAnsi="Times New Roman" w:cs="Times New Roman"/>
          <w:sz w:val="24"/>
          <w:szCs w:val="24"/>
        </w:rPr>
      </w:pPr>
      <w:r w:rsidRPr="00C07648">
        <w:rPr>
          <w:rFonts w:ascii="Times New Roman" w:hAnsi="Times New Roman" w:cs="Times New Roman"/>
          <w:sz w:val="24"/>
          <w:szCs w:val="24"/>
        </w:rPr>
        <w:t xml:space="preserve">É porque acreditamos no mundo que queremos “suscitar acontecimentos, mesmo pequenos, que escapem ao controle, ao engendrar novos espaços-tempos, mesmo na superfície ou volume reduzidos. [...] É </w:t>
      </w:r>
      <w:r w:rsidR="002609E0">
        <w:rPr>
          <w:rFonts w:ascii="Times New Roman" w:hAnsi="Times New Roman" w:cs="Times New Roman"/>
          <w:sz w:val="24"/>
          <w:szCs w:val="24"/>
        </w:rPr>
        <w:t>n</w:t>
      </w:r>
      <w:r w:rsidRPr="00C07648">
        <w:rPr>
          <w:rFonts w:ascii="Times New Roman" w:hAnsi="Times New Roman" w:cs="Times New Roman"/>
          <w:sz w:val="24"/>
          <w:szCs w:val="24"/>
        </w:rPr>
        <w:t>o nível de cada tentativa que se avaliam a capacidade de resistência ou, ao c</w:t>
      </w:r>
      <w:r w:rsidRPr="009C001B">
        <w:rPr>
          <w:rFonts w:ascii="Times New Roman" w:hAnsi="Times New Roman" w:cs="Times New Roman"/>
          <w:sz w:val="24"/>
          <w:szCs w:val="24"/>
        </w:rPr>
        <w:t xml:space="preserve">ontrário, a submissão a um controle” (DELEUZE, 2013, p. 222). </w:t>
      </w:r>
      <w:r w:rsidR="00B85240" w:rsidRPr="009C001B">
        <w:rPr>
          <w:rFonts w:ascii="Times New Roman" w:hAnsi="Times New Roman" w:cs="Times New Roman"/>
          <w:sz w:val="24"/>
          <w:szCs w:val="24"/>
        </w:rPr>
        <w:t>Nossa tentativa aposta no cinema na escola</w:t>
      </w:r>
      <w:r w:rsidR="003E5113" w:rsidRPr="009C001B">
        <w:rPr>
          <w:rFonts w:ascii="Times New Roman" w:hAnsi="Times New Roman" w:cs="Times New Roman"/>
          <w:sz w:val="24"/>
          <w:szCs w:val="24"/>
        </w:rPr>
        <w:t xml:space="preserve"> como uma possibilidade</w:t>
      </w:r>
      <w:r w:rsidR="00C07648" w:rsidRPr="009C001B">
        <w:rPr>
          <w:rFonts w:ascii="Times New Roman" w:hAnsi="Times New Roman" w:cs="Times New Roman"/>
          <w:sz w:val="24"/>
          <w:szCs w:val="24"/>
        </w:rPr>
        <w:t xml:space="preserve"> </w:t>
      </w:r>
      <w:r w:rsidR="009C01A5" w:rsidRPr="009C001B">
        <w:rPr>
          <w:rFonts w:ascii="Times New Roman" w:hAnsi="Times New Roman" w:cs="Times New Roman"/>
          <w:sz w:val="24"/>
          <w:szCs w:val="24"/>
        </w:rPr>
        <w:t xml:space="preserve">de nos constituirmos como obras de arte </w:t>
      </w:r>
      <w:r w:rsidR="002609E0" w:rsidRPr="009C001B">
        <w:rPr>
          <w:rFonts w:ascii="Times New Roman" w:hAnsi="Times New Roman" w:cs="Times New Roman"/>
          <w:sz w:val="24"/>
          <w:szCs w:val="24"/>
        </w:rPr>
        <w:t>diante do caos d</w:t>
      </w:r>
      <w:r w:rsidR="009C01A5" w:rsidRPr="009C001B">
        <w:rPr>
          <w:rFonts w:ascii="Times New Roman" w:hAnsi="Times New Roman" w:cs="Times New Roman"/>
          <w:sz w:val="24"/>
          <w:szCs w:val="24"/>
        </w:rPr>
        <w:t>o mundo</w:t>
      </w:r>
      <w:r w:rsidR="002609E0" w:rsidRPr="009C001B">
        <w:rPr>
          <w:rFonts w:ascii="Times New Roman" w:hAnsi="Times New Roman" w:cs="Times New Roman"/>
          <w:sz w:val="24"/>
          <w:szCs w:val="24"/>
        </w:rPr>
        <w:t>. Tirar do caos algo de vida e força que nos move na construção do outrem</w:t>
      </w:r>
      <w:r w:rsidR="00CA086F" w:rsidRPr="009C001B">
        <w:rPr>
          <w:rFonts w:ascii="Times New Roman" w:hAnsi="Times New Roman" w:cs="Times New Roman"/>
          <w:sz w:val="24"/>
          <w:szCs w:val="24"/>
        </w:rPr>
        <w:t xml:space="preserve"> com a diferença</w:t>
      </w:r>
      <w:r w:rsidR="002609E0" w:rsidRPr="009C001B">
        <w:rPr>
          <w:rFonts w:ascii="Times New Roman" w:hAnsi="Times New Roman" w:cs="Times New Roman"/>
          <w:sz w:val="24"/>
          <w:szCs w:val="24"/>
        </w:rPr>
        <w:t xml:space="preserve">, de forma a eximir a agressividade que brota todo dia nesse solo </w:t>
      </w:r>
      <w:r w:rsidR="0023631A" w:rsidRPr="009C001B">
        <w:rPr>
          <w:rFonts w:ascii="Times New Roman" w:hAnsi="Times New Roman" w:cs="Times New Roman"/>
          <w:sz w:val="24"/>
          <w:szCs w:val="24"/>
        </w:rPr>
        <w:t>árido de esgotamentos</w:t>
      </w:r>
      <w:r w:rsidR="00CA086F" w:rsidRPr="009C001B">
        <w:rPr>
          <w:rFonts w:ascii="Times New Roman" w:hAnsi="Times New Roman" w:cs="Times New Roman"/>
          <w:sz w:val="24"/>
          <w:szCs w:val="24"/>
        </w:rPr>
        <w:t xml:space="preserve"> que fixa o outro numa identidade binária </w:t>
      </w:r>
      <w:r w:rsidR="009C001B" w:rsidRPr="009C001B">
        <w:rPr>
          <w:rFonts w:ascii="Times New Roman" w:hAnsi="Times New Roman" w:cs="Times New Roman"/>
          <w:sz w:val="24"/>
          <w:szCs w:val="24"/>
        </w:rPr>
        <w:t>dissipando</w:t>
      </w:r>
      <w:r w:rsidR="00CA086F" w:rsidRPr="009C001B">
        <w:rPr>
          <w:rFonts w:ascii="Times New Roman" w:hAnsi="Times New Roman" w:cs="Times New Roman"/>
          <w:sz w:val="24"/>
          <w:szCs w:val="24"/>
        </w:rPr>
        <w:t xml:space="preserve"> os coletivos. Tirar do caos uma possibilidade de nos travestir de outro corpo, sem nos reduzir a meros números que contabilizam e somam a produção econômica</w:t>
      </w:r>
      <w:r w:rsidR="009C001B" w:rsidRPr="009C001B">
        <w:rPr>
          <w:rFonts w:ascii="Times New Roman" w:hAnsi="Times New Roman" w:cs="Times New Roman"/>
          <w:sz w:val="24"/>
          <w:szCs w:val="24"/>
        </w:rPr>
        <w:t>, sem nos reduzir a um</w:t>
      </w:r>
      <w:r w:rsidR="004846AA">
        <w:rPr>
          <w:rFonts w:ascii="Times New Roman" w:hAnsi="Times New Roman" w:cs="Times New Roman"/>
          <w:sz w:val="24"/>
          <w:szCs w:val="24"/>
        </w:rPr>
        <w:t>a</w:t>
      </w:r>
      <w:r w:rsidR="009C001B" w:rsidRPr="009C001B">
        <w:rPr>
          <w:rFonts w:ascii="Times New Roman" w:hAnsi="Times New Roman" w:cs="Times New Roman"/>
          <w:sz w:val="24"/>
          <w:szCs w:val="24"/>
        </w:rPr>
        <w:t xml:space="preserve"> cultura que nos força </w:t>
      </w:r>
      <w:r w:rsidR="00DD3206">
        <w:rPr>
          <w:rFonts w:ascii="Times New Roman" w:hAnsi="Times New Roman" w:cs="Times New Roman"/>
          <w:sz w:val="24"/>
          <w:szCs w:val="24"/>
        </w:rPr>
        <w:t>à</w:t>
      </w:r>
      <w:r w:rsidR="009C001B" w:rsidRPr="009C001B">
        <w:rPr>
          <w:rFonts w:ascii="Times New Roman" w:hAnsi="Times New Roman" w:cs="Times New Roman"/>
          <w:sz w:val="24"/>
          <w:szCs w:val="24"/>
        </w:rPr>
        <w:t xml:space="preserve"> competição</w:t>
      </w:r>
      <w:r w:rsidR="00CA086F" w:rsidRPr="009C001B">
        <w:rPr>
          <w:rFonts w:ascii="Times New Roman" w:hAnsi="Times New Roman" w:cs="Times New Roman"/>
          <w:sz w:val="24"/>
          <w:szCs w:val="24"/>
        </w:rPr>
        <w:t>.</w:t>
      </w:r>
      <w:r w:rsidR="009C001B" w:rsidRPr="009C001B">
        <w:rPr>
          <w:rFonts w:ascii="Times New Roman" w:hAnsi="Times New Roman" w:cs="Times New Roman"/>
          <w:sz w:val="24"/>
          <w:szCs w:val="24"/>
        </w:rPr>
        <w:t xml:space="preserve"> </w:t>
      </w:r>
      <w:r w:rsidR="00CA086F" w:rsidRPr="009C001B">
        <w:rPr>
          <w:rFonts w:ascii="Times New Roman" w:hAnsi="Times New Roman" w:cs="Times New Roman"/>
          <w:sz w:val="24"/>
          <w:szCs w:val="24"/>
        </w:rPr>
        <w:t xml:space="preserve">Somos mais que isso, mais que cifras, </w:t>
      </w:r>
      <w:r w:rsidR="009C001B" w:rsidRPr="009C001B">
        <w:rPr>
          <w:rFonts w:ascii="Times New Roman" w:hAnsi="Times New Roman" w:cs="Times New Roman"/>
          <w:sz w:val="24"/>
          <w:szCs w:val="24"/>
        </w:rPr>
        <w:t xml:space="preserve">mais que um corpo inteligente e produtivo. Somos criação </w:t>
      </w:r>
      <w:r w:rsidR="009C001B" w:rsidRPr="009C001B">
        <w:rPr>
          <w:rFonts w:ascii="Times New Roman" w:hAnsi="Times New Roman" w:cs="Times New Roman"/>
          <w:i/>
          <w:sz w:val="24"/>
          <w:szCs w:val="24"/>
        </w:rPr>
        <w:t>e</w:t>
      </w:r>
      <w:r w:rsidR="009C001B" w:rsidRPr="009C001B">
        <w:rPr>
          <w:rFonts w:ascii="Times New Roman" w:hAnsi="Times New Roman" w:cs="Times New Roman"/>
          <w:sz w:val="24"/>
          <w:szCs w:val="24"/>
        </w:rPr>
        <w:t xml:space="preserve"> povo!</w:t>
      </w:r>
      <w:r w:rsidR="00C07648" w:rsidRPr="009C001B">
        <w:rPr>
          <w:rFonts w:ascii="Times New Roman" w:hAnsi="Times New Roman" w:cs="Times New Roman"/>
          <w:sz w:val="24"/>
          <w:szCs w:val="24"/>
        </w:rPr>
        <w:t xml:space="preserve"> </w:t>
      </w:r>
    </w:p>
    <w:p w14:paraId="4981126E" w14:textId="77777777" w:rsidR="00367DD8" w:rsidRDefault="00367DD8" w:rsidP="00FC6D16">
      <w:pPr>
        <w:jc w:val="both"/>
        <w:rPr>
          <w:rFonts w:ascii="Times New Roman" w:hAnsi="Times New Roman" w:cs="Times New Roman"/>
          <w:b/>
          <w:sz w:val="24"/>
          <w:szCs w:val="24"/>
        </w:rPr>
      </w:pPr>
    </w:p>
    <w:p w14:paraId="77ACF334" w14:textId="3A369376" w:rsidR="00367DD8" w:rsidRDefault="00CA3CBC" w:rsidP="00FC6D1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891273">
        <w:rPr>
          <w:rFonts w:ascii="Times New Roman" w:hAnsi="Times New Roman" w:cs="Times New Roman"/>
          <w:b/>
          <w:sz w:val="24"/>
          <w:szCs w:val="24"/>
        </w:rPr>
        <w:t>CONSIDERAÇÕES FINAIS</w:t>
      </w:r>
    </w:p>
    <w:p w14:paraId="40FB0BA6" w14:textId="77777777" w:rsidR="004975E2" w:rsidRPr="00367DD8" w:rsidRDefault="004975E2" w:rsidP="00FC6D16">
      <w:pPr>
        <w:jc w:val="both"/>
        <w:rPr>
          <w:rFonts w:ascii="Times New Roman" w:hAnsi="Times New Roman" w:cs="Times New Roman"/>
          <w:b/>
          <w:sz w:val="24"/>
          <w:szCs w:val="24"/>
        </w:rPr>
      </w:pPr>
    </w:p>
    <w:p w14:paraId="79FABF96" w14:textId="77777777" w:rsidR="005D2726" w:rsidRDefault="005D2726" w:rsidP="00FC6D16">
      <w:pPr>
        <w:pStyle w:val="PargrafodaLista"/>
        <w:tabs>
          <w:tab w:val="left" w:pos="284"/>
        </w:tabs>
        <w:spacing w:line="240" w:lineRule="auto"/>
        <w:ind w:left="0"/>
        <w:jc w:val="right"/>
        <w:rPr>
          <w:rFonts w:ascii="Times New Roman" w:hAnsi="Times New Roman" w:cs="Times New Roman"/>
          <w:i/>
          <w:sz w:val="24"/>
          <w:szCs w:val="24"/>
        </w:rPr>
      </w:pPr>
      <w:r>
        <w:rPr>
          <w:rFonts w:ascii="Times New Roman" w:hAnsi="Times New Roman" w:cs="Times New Roman"/>
          <w:i/>
          <w:sz w:val="24"/>
          <w:szCs w:val="24"/>
        </w:rPr>
        <w:t>Ele faz valer um furor contra a medida, uma</w:t>
      </w:r>
    </w:p>
    <w:p w14:paraId="2394C6FE" w14:textId="20D2CE68" w:rsidR="005D2726" w:rsidRDefault="005D2726" w:rsidP="00FC6D16">
      <w:pPr>
        <w:pStyle w:val="PargrafodaLista"/>
        <w:tabs>
          <w:tab w:val="left" w:pos="284"/>
        </w:tabs>
        <w:spacing w:line="240" w:lineRule="auto"/>
        <w:ind w:left="0"/>
        <w:jc w:val="right"/>
        <w:rPr>
          <w:rFonts w:ascii="Times New Roman" w:hAnsi="Times New Roman" w:cs="Times New Roman"/>
          <w:i/>
          <w:sz w:val="24"/>
          <w:szCs w:val="24"/>
        </w:rPr>
      </w:pPr>
      <w:r>
        <w:rPr>
          <w:rFonts w:ascii="Times New Roman" w:hAnsi="Times New Roman" w:cs="Times New Roman"/>
          <w:i/>
          <w:sz w:val="24"/>
          <w:szCs w:val="24"/>
        </w:rPr>
        <w:t>c</w:t>
      </w:r>
      <w:r w:rsidR="004846AA">
        <w:rPr>
          <w:rFonts w:ascii="Times New Roman" w:hAnsi="Times New Roman" w:cs="Times New Roman"/>
          <w:i/>
          <w:sz w:val="24"/>
          <w:szCs w:val="24"/>
        </w:rPr>
        <w:t>ele</w:t>
      </w:r>
      <w:r>
        <w:rPr>
          <w:rFonts w:ascii="Times New Roman" w:hAnsi="Times New Roman" w:cs="Times New Roman"/>
          <w:i/>
          <w:sz w:val="24"/>
          <w:szCs w:val="24"/>
        </w:rPr>
        <w:t>ridade</w:t>
      </w:r>
      <w:r w:rsidR="004846AA">
        <w:rPr>
          <w:rFonts w:ascii="Times New Roman" w:hAnsi="Times New Roman" w:cs="Times New Roman"/>
          <w:i/>
          <w:sz w:val="24"/>
          <w:szCs w:val="24"/>
        </w:rPr>
        <w:t xml:space="preserve"> contra a gravidade, um seg</w:t>
      </w:r>
      <w:r>
        <w:rPr>
          <w:rFonts w:ascii="Times New Roman" w:hAnsi="Times New Roman" w:cs="Times New Roman"/>
          <w:i/>
          <w:sz w:val="24"/>
          <w:szCs w:val="24"/>
        </w:rPr>
        <w:t>re</w:t>
      </w:r>
      <w:r w:rsidR="00DD3206">
        <w:rPr>
          <w:rFonts w:ascii="Times New Roman" w:hAnsi="Times New Roman" w:cs="Times New Roman"/>
          <w:i/>
          <w:sz w:val="24"/>
          <w:szCs w:val="24"/>
        </w:rPr>
        <w:t>d</w:t>
      </w:r>
      <w:r>
        <w:rPr>
          <w:rFonts w:ascii="Times New Roman" w:hAnsi="Times New Roman" w:cs="Times New Roman"/>
          <w:i/>
          <w:sz w:val="24"/>
          <w:szCs w:val="24"/>
        </w:rPr>
        <w:t xml:space="preserve">o </w:t>
      </w:r>
    </w:p>
    <w:p w14:paraId="1DA2CE86" w14:textId="77777777" w:rsidR="005D2726" w:rsidRDefault="005D2726" w:rsidP="00FC6D16">
      <w:pPr>
        <w:pStyle w:val="PargrafodaLista"/>
        <w:tabs>
          <w:tab w:val="left" w:pos="284"/>
        </w:tabs>
        <w:spacing w:line="240" w:lineRule="auto"/>
        <w:ind w:left="0"/>
        <w:jc w:val="right"/>
        <w:rPr>
          <w:rFonts w:ascii="Times New Roman" w:hAnsi="Times New Roman" w:cs="Times New Roman"/>
          <w:i/>
          <w:sz w:val="24"/>
          <w:szCs w:val="24"/>
        </w:rPr>
      </w:pPr>
      <w:r>
        <w:rPr>
          <w:rFonts w:ascii="Times New Roman" w:hAnsi="Times New Roman" w:cs="Times New Roman"/>
          <w:i/>
          <w:sz w:val="24"/>
          <w:szCs w:val="24"/>
        </w:rPr>
        <w:t xml:space="preserve"> contra o público, uma potência contra a </w:t>
      </w:r>
    </w:p>
    <w:p w14:paraId="09D9B2C4" w14:textId="77777777" w:rsidR="005D2726" w:rsidRDefault="005D2726" w:rsidP="00FC6D16">
      <w:pPr>
        <w:pStyle w:val="PargrafodaLista"/>
        <w:tabs>
          <w:tab w:val="left" w:pos="284"/>
        </w:tabs>
        <w:spacing w:line="240" w:lineRule="auto"/>
        <w:ind w:left="0"/>
        <w:jc w:val="right"/>
        <w:rPr>
          <w:rFonts w:ascii="Times New Roman" w:hAnsi="Times New Roman" w:cs="Times New Roman"/>
          <w:i/>
          <w:sz w:val="24"/>
          <w:szCs w:val="24"/>
        </w:rPr>
      </w:pPr>
      <w:r>
        <w:rPr>
          <w:rFonts w:ascii="Times New Roman" w:hAnsi="Times New Roman" w:cs="Times New Roman"/>
          <w:i/>
          <w:sz w:val="24"/>
          <w:szCs w:val="24"/>
        </w:rPr>
        <w:t>soberania, uma máquina contra o aparelho.</w:t>
      </w:r>
    </w:p>
    <w:p w14:paraId="7FABB2A3" w14:textId="77777777" w:rsidR="005D2726" w:rsidRPr="00367DD8" w:rsidRDefault="005D2726" w:rsidP="00FC6D16">
      <w:pPr>
        <w:pStyle w:val="PargrafodaLista"/>
        <w:tabs>
          <w:tab w:val="left" w:pos="284"/>
        </w:tabs>
        <w:spacing w:line="240" w:lineRule="auto"/>
        <w:ind w:left="0"/>
        <w:jc w:val="right"/>
        <w:rPr>
          <w:rFonts w:ascii="Times New Roman" w:hAnsi="Times New Roman" w:cs="Times New Roman"/>
          <w:i/>
          <w:sz w:val="24"/>
          <w:szCs w:val="24"/>
        </w:rPr>
      </w:pPr>
      <w:r>
        <w:rPr>
          <w:rFonts w:ascii="Times New Roman" w:hAnsi="Times New Roman" w:cs="Times New Roman"/>
          <w:i/>
          <w:sz w:val="24"/>
          <w:szCs w:val="24"/>
        </w:rPr>
        <w:t>[Gilles Deleuze]</w:t>
      </w:r>
    </w:p>
    <w:p w14:paraId="78F10236" w14:textId="77777777" w:rsidR="00087DB7" w:rsidRDefault="00087DB7" w:rsidP="00FC6D16">
      <w:pPr>
        <w:ind w:firstLine="708"/>
        <w:jc w:val="both"/>
        <w:rPr>
          <w:rFonts w:ascii="Times New Roman" w:hAnsi="Times New Roman" w:cs="Times New Roman"/>
          <w:sz w:val="24"/>
          <w:szCs w:val="24"/>
        </w:rPr>
      </w:pPr>
    </w:p>
    <w:p w14:paraId="50EEBA24" w14:textId="46C8FDA5" w:rsidR="00087DB7" w:rsidRDefault="00087DB7" w:rsidP="00CA3CBC">
      <w:pPr>
        <w:ind w:firstLine="851"/>
        <w:jc w:val="both"/>
        <w:rPr>
          <w:rFonts w:ascii="Times New Roman" w:hAnsi="Times New Roman" w:cs="Times New Roman"/>
          <w:sz w:val="24"/>
          <w:szCs w:val="24"/>
        </w:rPr>
      </w:pPr>
      <w:r w:rsidRPr="00C9409C">
        <w:rPr>
          <w:rFonts w:ascii="Times New Roman" w:hAnsi="Times New Roman" w:cs="Times New Roman"/>
          <w:sz w:val="24"/>
          <w:szCs w:val="24"/>
        </w:rPr>
        <w:t xml:space="preserve">No contexto atual das políticas de currículo </w:t>
      </w:r>
      <w:r>
        <w:rPr>
          <w:rFonts w:ascii="Times New Roman" w:hAnsi="Times New Roman" w:cs="Times New Roman"/>
          <w:sz w:val="24"/>
          <w:szCs w:val="24"/>
        </w:rPr>
        <w:t xml:space="preserve">que estão alinhadas a um sistema econômico neoliberal, </w:t>
      </w:r>
      <w:r w:rsidRPr="00C9409C">
        <w:rPr>
          <w:rFonts w:ascii="Times New Roman" w:hAnsi="Times New Roman" w:cs="Times New Roman"/>
          <w:sz w:val="24"/>
          <w:szCs w:val="24"/>
        </w:rPr>
        <w:t>se vê proliferar nas escolas um novo gerencialismo com vistas a qualificar o processo de gerênci</w:t>
      </w:r>
      <w:r w:rsidR="00897346">
        <w:rPr>
          <w:rFonts w:ascii="Times New Roman" w:hAnsi="Times New Roman" w:cs="Times New Roman"/>
          <w:sz w:val="24"/>
          <w:szCs w:val="24"/>
        </w:rPr>
        <w:t xml:space="preserve">a e melhorar os resultados, que tem como </w:t>
      </w:r>
      <w:r>
        <w:rPr>
          <w:rFonts w:ascii="Times New Roman" w:hAnsi="Times New Roman" w:cs="Times New Roman"/>
          <w:sz w:val="24"/>
          <w:szCs w:val="24"/>
        </w:rPr>
        <w:t>crivo a produção de uma cultura performática</w:t>
      </w:r>
      <w:r w:rsidRPr="00C9409C">
        <w:rPr>
          <w:rFonts w:ascii="Times New Roman" w:hAnsi="Times New Roman" w:cs="Times New Roman"/>
          <w:sz w:val="24"/>
          <w:szCs w:val="24"/>
        </w:rPr>
        <w:t>,</w:t>
      </w:r>
      <w:r>
        <w:rPr>
          <w:rFonts w:ascii="Times New Roman" w:hAnsi="Times New Roman" w:cs="Times New Roman"/>
          <w:sz w:val="24"/>
          <w:szCs w:val="24"/>
        </w:rPr>
        <w:t xml:space="preserve"> que opera na constituição de</w:t>
      </w:r>
      <w:r w:rsidRPr="00C9409C">
        <w:rPr>
          <w:rFonts w:ascii="Times New Roman" w:hAnsi="Times New Roman" w:cs="Times New Roman"/>
          <w:sz w:val="24"/>
          <w:szCs w:val="24"/>
        </w:rPr>
        <w:t xml:space="preserve"> corpos cada vez mais preocupados com os resultados, o desempenho e a</w:t>
      </w:r>
      <w:r>
        <w:rPr>
          <w:rFonts w:ascii="Times New Roman" w:hAnsi="Times New Roman" w:cs="Times New Roman"/>
          <w:sz w:val="24"/>
          <w:szCs w:val="24"/>
        </w:rPr>
        <w:t xml:space="preserve"> qualificação de si. C</w:t>
      </w:r>
      <w:r w:rsidR="00897346">
        <w:rPr>
          <w:rFonts w:ascii="Times New Roman" w:hAnsi="Times New Roman" w:cs="Times New Roman"/>
          <w:sz w:val="24"/>
          <w:szCs w:val="24"/>
        </w:rPr>
        <w:t xml:space="preserve">orpos </w:t>
      </w:r>
      <w:r w:rsidRPr="00C9409C">
        <w:rPr>
          <w:rFonts w:ascii="Times New Roman" w:hAnsi="Times New Roman" w:cs="Times New Roman"/>
          <w:sz w:val="24"/>
          <w:szCs w:val="24"/>
        </w:rPr>
        <w:t>poliva</w:t>
      </w:r>
      <w:r>
        <w:rPr>
          <w:rFonts w:ascii="Times New Roman" w:hAnsi="Times New Roman" w:cs="Times New Roman"/>
          <w:sz w:val="24"/>
          <w:szCs w:val="24"/>
        </w:rPr>
        <w:t>le</w:t>
      </w:r>
      <w:r w:rsidRPr="00C9409C">
        <w:rPr>
          <w:rFonts w:ascii="Times New Roman" w:hAnsi="Times New Roman" w:cs="Times New Roman"/>
          <w:sz w:val="24"/>
          <w:szCs w:val="24"/>
        </w:rPr>
        <w:t>nte</w:t>
      </w:r>
      <w:r>
        <w:rPr>
          <w:rFonts w:ascii="Times New Roman" w:hAnsi="Times New Roman" w:cs="Times New Roman"/>
          <w:sz w:val="24"/>
          <w:szCs w:val="24"/>
        </w:rPr>
        <w:t>s</w:t>
      </w:r>
      <w:r w:rsidRPr="00C9409C">
        <w:rPr>
          <w:rFonts w:ascii="Times New Roman" w:hAnsi="Times New Roman" w:cs="Times New Roman"/>
          <w:sz w:val="24"/>
          <w:szCs w:val="24"/>
        </w:rPr>
        <w:t>,</w:t>
      </w:r>
      <w:r>
        <w:rPr>
          <w:rFonts w:ascii="Times New Roman" w:hAnsi="Times New Roman" w:cs="Times New Roman"/>
          <w:sz w:val="24"/>
          <w:szCs w:val="24"/>
        </w:rPr>
        <w:t xml:space="preserve"> capazes de se ajustar </w:t>
      </w:r>
      <w:r w:rsidR="00A9189C">
        <w:rPr>
          <w:rFonts w:ascii="Times New Roman" w:hAnsi="Times New Roman" w:cs="Times New Roman"/>
          <w:sz w:val="24"/>
          <w:szCs w:val="24"/>
        </w:rPr>
        <w:t>à</w:t>
      </w:r>
      <w:r>
        <w:rPr>
          <w:rFonts w:ascii="Times New Roman" w:hAnsi="Times New Roman" w:cs="Times New Roman"/>
          <w:sz w:val="24"/>
          <w:szCs w:val="24"/>
        </w:rPr>
        <w:t xml:space="preserve">s demandas e </w:t>
      </w:r>
      <w:r w:rsidR="00A9189C">
        <w:rPr>
          <w:rFonts w:ascii="Times New Roman" w:hAnsi="Times New Roman" w:cs="Times New Roman"/>
          <w:sz w:val="24"/>
          <w:szCs w:val="24"/>
        </w:rPr>
        <w:t xml:space="preserve">às </w:t>
      </w:r>
      <w:r>
        <w:rPr>
          <w:rFonts w:ascii="Times New Roman" w:hAnsi="Times New Roman" w:cs="Times New Roman"/>
          <w:sz w:val="24"/>
          <w:szCs w:val="24"/>
        </w:rPr>
        <w:t>exigências desse sistema</w:t>
      </w:r>
      <w:r w:rsidR="00F96947">
        <w:rPr>
          <w:rFonts w:ascii="Times New Roman" w:hAnsi="Times New Roman" w:cs="Times New Roman"/>
          <w:sz w:val="24"/>
          <w:szCs w:val="24"/>
        </w:rPr>
        <w:t xml:space="preserve">, </w:t>
      </w:r>
      <w:r w:rsidR="00A9189C">
        <w:rPr>
          <w:rFonts w:ascii="Times New Roman" w:hAnsi="Times New Roman" w:cs="Times New Roman"/>
          <w:sz w:val="24"/>
          <w:szCs w:val="24"/>
        </w:rPr>
        <w:t>como</w:t>
      </w:r>
      <w:r w:rsidR="00F96947">
        <w:rPr>
          <w:rFonts w:ascii="Times New Roman" w:hAnsi="Times New Roman" w:cs="Times New Roman"/>
          <w:sz w:val="24"/>
          <w:szCs w:val="24"/>
        </w:rPr>
        <w:t xml:space="preserve"> também, corpos que reverberam </w:t>
      </w:r>
      <w:r w:rsidRPr="00C9409C">
        <w:rPr>
          <w:rFonts w:ascii="Times New Roman" w:hAnsi="Times New Roman" w:cs="Times New Roman"/>
          <w:sz w:val="24"/>
          <w:szCs w:val="24"/>
        </w:rPr>
        <w:t xml:space="preserve">uma violência narcisista </w:t>
      </w:r>
      <w:proofErr w:type="gramStart"/>
      <w:r w:rsidR="00505D85">
        <w:rPr>
          <w:rFonts w:ascii="Times New Roman" w:hAnsi="Times New Roman" w:cs="Times New Roman"/>
          <w:sz w:val="24"/>
          <w:szCs w:val="24"/>
        </w:rPr>
        <w:t>à</w:t>
      </w:r>
      <w:proofErr w:type="gramEnd"/>
      <w:r w:rsidRPr="00C9409C">
        <w:rPr>
          <w:rFonts w:ascii="Times New Roman" w:hAnsi="Times New Roman" w:cs="Times New Roman"/>
          <w:sz w:val="24"/>
          <w:szCs w:val="24"/>
        </w:rPr>
        <w:t xml:space="preserve"> nível das pequenas diferenças correlatas à produção</w:t>
      </w:r>
      <w:r>
        <w:rPr>
          <w:rFonts w:ascii="Times New Roman" w:hAnsi="Times New Roman" w:cs="Times New Roman"/>
          <w:sz w:val="24"/>
          <w:szCs w:val="24"/>
        </w:rPr>
        <w:t xml:space="preserve"> e a exclusão</w:t>
      </w:r>
      <w:r w:rsidRPr="00C9409C">
        <w:rPr>
          <w:rFonts w:ascii="Times New Roman" w:hAnsi="Times New Roman" w:cs="Times New Roman"/>
          <w:sz w:val="24"/>
          <w:szCs w:val="24"/>
        </w:rPr>
        <w:t xml:space="preserve"> do outro</w:t>
      </w:r>
      <w:r w:rsidR="00897346">
        <w:rPr>
          <w:rFonts w:ascii="Times New Roman" w:hAnsi="Times New Roman" w:cs="Times New Roman"/>
          <w:sz w:val="24"/>
          <w:szCs w:val="24"/>
        </w:rPr>
        <w:t>,</w:t>
      </w:r>
      <w:r w:rsidR="00F96947">
        <w:rPr>
          <w:rFonts w:ascii="Times New Roman" w:hAnsi="Times New Roman" w:cs="Times New Roman"/>
          <w:sz w:val="24"/>
          <w:szCs w:val="24"/>
        </w:rPr>
        <w:t xml:space="preserve"> bem como a produção de uma “patologia de si”</w:t>
      </w:r>
      <w:r w:rsidR="00897346">
        <w:rPr>
          <w:rFonts w:ascii="Times New Roman" w:hAnsi="Times New Roman" w:cs="Times New Roman"/>
          <w:sz w:val="24"/>
          <w:szCs w:val="24"/>
        </w:rPr>
        <w:t xml:space="preserve"> no contexto escolar</w:t>
      </w:r>
      <w:r w:rsidRPr="00C9409C">
        <w:rPr>
          <w:rFonts w:ascii="Times New Roman" w:hAnsi="Times New Roman" w:cs="Times New Roman"/>
          <w:sz w:val="24"/>
          <w:szCs w:val="24"/>
        </w:rPr>
        <w:t>.</w:t>
      </w:r>
    </w:p>
    <w:p w14:paraId="7167DFE6" w14:textId="27B78E17" w:rsidR="004975E2" w:rsidRDefault="00F96947" w:rsidP="00CA3CBC">
      <w:pPr>
        <w:tabs>
          <w:tab w:val="left" w:pos="851"/>
        </w:tabs>
        <w:jc w:val="both"/>
        <w:rPr>
          <w:rFonts w:ascii="Times New Roman" w:hAnsi="Times New Roman" w:cs="Times New Roman"/>
          <w:sz w:val="24"/>
          <w:szCs w:val="24"/>
        </w:rPr>
      </w:pPr>
      <w:r>
        <w:rPr>
          <w:rFonts w:ascii="Times New Roman" w:hAnsi="Times New Roman" w:cs="Times New Roman"/>
          <w:b/>
          <w:sz w:val="24"/>
          <w:szCs w:val="24"/>
        </w:rPr>
        <w:tab/>
      </w:r>
      <w:r w:rsidRPr="00F96947">
        <w:rPr>
          <w:rFonts w:ascii="Times New Roman" w:hAnsi="Times New Roman" w:cs="Times New Roman"/>
          <w:sz w:val="24"/>
          <w:szCs w:val="24"/>
        </w:rPr>
        <w:t>Diante desse cenário, e acreditando que a escola também é um espaço de produção de outras coisas</w:t>
      </w:r>
      <w:r>
        <w:rPr>
          <w:rFonts w:ascii="Times New Roman" w:hAnsi="Times New Roman" w:cs="Times New Roman"/>
          <w:sz w:val="24"/>
          <w:szCs w:val="24"/>
        </w:rPr>
        <w:t>, um espaço em potencial de criação, nos questionamos:</w:t>
      </w:r>
      <w:r w:rsidR="00A9189C">
        <w:rPr>
          <w:rFonts w:ascii="Times New Roman" w:hAnsi="Times New Roman" w:cs="Times New Roman"/>
          <w:sz w:val="24"/>
          <w:szCs w:val="24"/>
        </w:rPr>
        <w:t xml:space="preserve"> </w:t>
      </w:r>
      <w:r w:rsidR="009C001B">
        <w:rPr>
          <w:rFonts w:ascii="Times New Roman" w:hAnsi="Times New Roman" w:cs="Times New Roman"/>
          <w:sz w:val="24"/>
          <w:szCs w:val="24"/>
        </w:rPr>
        <w:t xml:space="preserve">pode o cinema </w:t>
      </w:r>
      <w:r>
        <w:rPr>
          <w:rFonts w:ascii="Times New Roman" w:hAnsi="Times New Roman" w:cs="Times New Roman"/>
          <w:sz w:val="24"/>
          <w:szCs w:val="24"/>
        </w:rPr>
        <w:t xml:space="preserve">na escola </w:t>
      </w:r>
      <w:r w:rsidR="009C001B">
        <w:rPr>
          <w:rFonts w:ascii="Times New Roman" w:hAnsi="Times New Roman" w:cs="Times New Roman"/>
          <w:sz w:val="24"/>
          <w:szCs w:val="24"/>
        </w:rPr>
        <w:t xml:space="preserve">se colocar como máquina de guerra na produção de linhas de fuga aos desejos </w:t>
      </w:r>
      <w:r w:rsidR="009C001B">
        <w:rPr>
          <w:rFonts w:ascii="Times New Roman" w:hAnsi="Times New Roman" w:cs="Times New Roman"/>
          <w:sz w:val="24"/>
          <w:szCs w:val="24"/>
        </w:rPr>
        <w:lastRenderedPageBreak/>
        <w:t>imanentemente agressivos no sentido de potencializar outra ética para a existência que exceda a da lógica performática neoliberal?</w:t>
      </w:r>
      <w:r>
        <w:rPr>
          <w:rFonts w:ascii="Times New Roman" w:hAnsi="Times New Roman" w:cs="Times New Roman"/>
          <w:sz w:val="24"/>
          <w:szCs w:val="24"/>
        </w:rPr>
        <w:t xml:space="preserve"> </w:t>
      </w:r>
    </w:p>
    <w:p w14:paraId="39057F2E" w14:textId="3CC151B6" w:rsidR="002A1CDC" w:rsidRDefault="004975E2" w:rsidP="00CA3CBC">
      <w:pPr>
        <w:ind w:firstLine="851"/>
        <w:jc w:val="both"/>
        <w:rPr>
          <w:rFonts w:ascii="Times New Roman" w:hAnsi="Times New Roman" w:cs="Times New Roman"/>
          <w:sz w:val="24"/>
          <w:szCs w:val="24"/>
        </w:rPr>
      </w:pPr>
      <w:r>
        <w:rPr>
          <w:rFonts w:ascii="Times New Roman" w:hAnsi="Times New Roman" w:cs="Times New Roman"/>
          <w:sz w:val="24"/>
          <w:szCs w:val="24"/>
        </w:rPr>
        <w:t>Algumas</w:t>
      </w:r>
      <w:r w:rsidR="00F96947">
        <w:rPr>
          <w:rFonts w:ascii="Times New Roman" w:hAnsi="Times New Roman" w:cs="Times New Roman"/>
          <w:sz w:val="24"/>
          <w:szCs w:val="24"/>
        </w:rPr>
        <w:t xml:space="preserve"> </w:t>
      </w:r>
      <w:r>
        <w:rPr>
          <w:rFonts w:ascii="Times New Roman" w:hAnsi="Times New Roman" w:cs="Times New Roman"/>
          <w:sz w:val="24"/>
          <w:szCs w:val="24"/>
        </w:rPr>
        <w:t>experimentações do Laboratório de Estudos Audiovisuais-OLHO nos dizem que sim</w:t>
      </w:r>
      <w:r w:rsidR="00137EC2">
        <w:rPr>
          <w:rFonts w:ascii="Times New Roman" w:hAnsi="Times New Roman" w:cs="Times New Roman"/>
          <w:sz w:val="24"/>
          <w:szCs w:val="24"/>
        </w:rPr>
        <w:t>. Ao</w:t>
      </w:r>
      <w:r>
        <w:rPr>
          <w:rFonts w:ascii="Times New Roman" w:hAnsi="Times New Roman" w:cs="Times New Roman"/>
          <w:sz w:val="24"/>
          <w:szCs w:val="24"/>
        </w:rPr>
        <w:t xml:space="preserve"> </w:t>
      </w:r>
      <w:r w:rsidR="00137EC2">
        <w:rPr>
          <w:rFonts w:ascii="Times New Roman" w:hAnsi="Times New Roman" w:cs="Times New Roman"/>
          <w:sz w:val="24"/>
          <w:szCs w:val="24"/>
        </w:rPr>
        <w:t>nos mostrar</w:t>
      </w:r>
      <w:r>
        <w:rPr>
          <w:rFonts w:ascii="Times New Roman" w:hAnsi="Times New Roman" w:cs="Times New Roman"/>
          <w:sz w:val="24"/>
          <w:szCs w:val="24"/>
        </w:rPr>
        <w:t xml:space="preserve"> que na tentativa de trabalhar com a produção de imagens no contexto escolar de forma a desconstruir os paradigmas do cinema como representação da realidade, </w:t>
      </w:r>
      <w:r w:rsidR="00190C00">
        <w:rPr>
          <w:rFonts w:ascii="Times New Roman" w:hAnsi="Times New Roman" w:cs="Times New Roman"/>
          <w:sz w:val="24"/>
          <w:szCs w:val="24"/>
        </w:rPr>
        <w:t>e</w:t>
      </w:r>
      <w:r>
        <w:rPr>
          <w:rFonts w:ascii="Times New Roman" w:hAnsi="Times New Roman" w:cs="Times New Roman"/>
          <w:sz w:val="24"/>
          <w:szCs w:val="24"/>
        </w:rPr>
        <w:t xml:space="preserve"> dentro de uma perspectiva na qual o cinema </w:t>
      </w:r>
      <w:r w:rsidR="00DE6DB2">
        <w:rPr>
          <w:rFonts w:ascii="Times New Roman" w:hAnsi="Times New Roman" w:cs="Times New Roman"/>
          <w:sz w:val="24"/>
          <w:szCs w:val="24"/>
        </w:rPr>
        <w:t>se encontra como</w:t>
      </w:r>
      <w:r>
        <w:rPr>
          <w:rFonts w:ascii="Times New Roman" w:hAnsi="Times New Roman" w:cs="Times New Roman"/>
          <w:sz w:val="24"/>
          <w:szCs w:val="24"/>
        </w:rPr>
        <w:t xml:space="preserve"> experimentação de múltiplas sensa</w:t>
      </w:r>
      <w:r w:rsidR="002A1CDC">
        <w:rPr>
          <w:rFonts w:ascii="Times New Roman" w:hAnsi="Times New Roman" w:cs="Times New Roman"/>
          <w:sz w:val="24"/>
          <w:szCs w:val="24"/>
        </w:rPr>
        <w:t>ções</w:t>
      </w:r>
      <w:r w:rsidR="002C6CAA">
        <w:rPr>
          <w:rFonts w:ascii="Times New Roman" w:hAnsi="Times New Roman" w:cs="Times New Roman"/>
          <w:sz w:val="24"/>
          <w:szCs w:val="24"/>
        </w:rPr>
        <w:t>. Dessa forma,</w:t>
      </w:r>
      <w:r w:rsidR="002A1CDC">
        <w:rPr>
          <w:rFonts w:ascii="Times New Roman" w:hAnsi="Times New Roman" w:cs="Times New Roman"/>
          <w:sz w:val="24"/>
          <w:szCs w:val="24"/>
        </w:rPr>
        <w:t xml:space="preserve"> </w:t>
      </w:r>
      <w:r w:rsidR="002A1CDC" w:rsidRPr="00DE6DB2">
        <w:rPr>
          <w:rFonts w:ascii="Times New Roman" w:hAnsi="Times New Roman" w:cs="Times New Roman"/>
          <w:sz w:val="24"/>
          <w:szCs w:val="24"/>
        </w:rPr>
        <w:t>o cinema se coloca como má</w:t>
      </w:r>
      <w:r w:rsidRPr="00DE6DB2">
        <w:rPr>
          <w:rFonts w:ascii="Times New Roman" w:hAnsi="Times New Roman" w:cs="Times New Roman"/>
          <w:sz w:val="24"/>
          <w:szCs w:val="24"/>
        </w:rPr>
        <w:t xml:space="preserve">quina de guerra na proliferação </w:t>
      </w:r>
      <w:r w:rsidR="00137EC2" w:rsidRPr="00DE6DB2">
        <w:rPr>
          <w:rFonts w:ascii="Times New Roman" w:hAnsi="Times New Roman" w:cs="Times New Roman"/>
          <w:sz w:val="24"/>
          <w:szCs w:val="24"/>
        </w:rPr>
        <w:t>de um pensar/agir</w:t>
      </w:r>
      <w:r w:rsidR="00FF775E" w:rsidRPr="00DE6DB2">
        <w:rPr>
          <w:rFonts w:ascii="Times New Roman" w:hAnsi="Times New Roman" w:cs="Times New Roman"/>
          <w:sz w:val="24"/>
          <w:szCs w:val="24"/>
        </w:rPr>
        <w:t xml:space="preserve"> com a diferença,</w:t>
      </w:r>
      <w:r w:rsidR="00FF775E">
        <w:rPr>
          <w:rFonts w:ascii="Times New Roman" w:hAnsi="Times New Roman" w:cs="Times New Roman"/>
          <w:sz w:val="24"/>
          <w:szCs w:val="24"/>
        </w:rPr>
        <w:t xml:space="preserve"> que </w:t>
      </w:r>
      <w:r w:rsidR="002A1CDC">
        <w:rPr>
          <w:rFonts w:ascii="Times New Roman" w:hAnsi="Times New Roman" w:cs="Times New Roman"/>
          <w:sz w:val="24"/>
          <w:szCs w:val="24"/>
        </w:rPr>
        <w:t xml:space="preserve">tem a potencialidade de afetar os corpos escolares de outras maneiras, fazendo emergir outros modos de ser. </w:t>
      </w:r>
    </w:p>
    <w:p w14:paraId="22ECCEAC" w14:textId="4609064D" w:rsidR="00137EC2" w:rsidRDefault="00137EC2" w:rsidP="00CA3CBC">
      <w:pPr>
        <w:ind w:firstLine="851"/>
        <w:jc w:val="both"/>
        <w:rPr>
          <w:rFonts w:ascii="Times New Roman" w:hAnsi="Times New Roman" w:cs="Times New Roman"/>
          <w:sz w:val="24"/>
          <w:szCs w:val="24"/>
        </w:rPr>
      </w:pPr>
      <w:r>
        <w:rPr>
          <w:rFonts w:ascii="Times New Roman" w:hAnsi="Times New Roman" w:cs="Times New Roman"/>
          <w:sz w:val="24"/>
          <w:szCs w:val="24"/>
        </w:rPr>
        <w:t xml:space="preserve">O cinema pode ser uma possibilidade na escola </w:t>
      </w:r>
      <w:r w:rsidR="00DE6DB2">
        <w:rPr>
          <w:rFonts w:ascii="Times New Roman" w:hAnsi="Times New Roman" w:cs="Times New Roman"/>
          <w:sz w:val="24"/>
          <w:szCs w:val="24"/>
        </w:rPr>
        <w:t xml:space="preserve">ao </w:t>
      </w:r>
      <w:r>
        <w:rPr>
          <w:rFonts w:ascii="Times New Roman" w:hAnsi="Times New Roman" w:cs="Times New Roman"/>
          <w:sz w:val="24"/>
          <w:szCs w:val="24"/>
        </w:rPr>
        <w:t>opera</w:t>
      </w:r>
      <w:r w:rsidR="00DE6DB2">
        <w:rPr>
          <w:rFonts w:ascii="Times New Roman" w:hAnsi="Times New Roman" w:cs="Times New Roman"/>
          <w:sz w:val="24"/>
          <w:szCs w:val="24"/>
        </w:rPr>
        <w:t>r</w:t>
      </w:r>
      <w:r>
        <w:rPr>
          <w:rFonts w:ascii="Times New Roman" w:hAnsi="Times New Roman" w:cs="Times New Roman"/>
          <w:sz w:val="24"/>
          <w:szCs w:val="24"/>
        </w:rPr>
        <w:t xml:space="preserve"> na produção de outros espaços-tempos, outros modos de pensar, ser, agir e estar no mundo, na criação de </w:t>
      </w:r>
      <w:proofErr w:type="spellStart"/>
      <w:r>
        <w:rPr>
          <w:rFonts w:ascii="Times New Roman" w:hAnsi="Times New Roman" w:cs="Times New Roman"/>
          <w:sz w:val="24"/>
          <w:szCs w:val="24"/>
        </w:rPr>
        <w:t>transmundos</w:t>
      </w:r>
      <w:proofErr w:type="spellEnd"/>
      <w:r>
        <w:rPr>
          <w:rFonts w:ascii="Times New Roman" w:hAnsi="Times New Roman" w:cs="Times New Roman"/>
          <w:sz w:val="24"/>
          <w:szCs w:val="24"/>
        </w:rPr>
        <w:t xml:space="preserve">, de outrem-corpos, de povos contra a população. </w:t>
      </w:r>
      <w:r w:rsidR="004415D3">
        <w:rPr>
          <w:rFonts w:ascii="Times New Roman" w:hAnsi="Times New Roman" w:cs="Times New Roman"/>
          <w:sz w:val="24"/>
          <w:szCs w:val="24"/>
        </w:rPr>
        <w:t>Cinema que faz emergir arte</w:t>
      </w:r>
      <w:r w:rsidR="002A1CDC">
        <w:rPr>
          <w:rFonts w:ascii="Times New Roman" w:hAnsi="Times New Roman" w:cs="Times New Roman"/>
          <w:sz w:val="24"/>
          <w:szCs w:val="24"/>
        </w:rPr>
        <w:t xml:space="preserve"> no lugar das violências. </w:t>
      </w:r>
      <w:r>
        <w:rPr>
          <w:rFonts w:ascii="Times New Roman" w:hAnsi="Times New Roman" w:cs="Times New Roman"/>
          <w:sz w:val="24"/>
          <w:szCs w:val="24"/>
        </w:rPr>
        <w:t>Cinema máquina contra o cinema massa. Cinema-autista no limite, na fronteira, que se coloca sempre à espreita d</w:t>
      </w:r>
      <w:r w:rsidR="005D1BFE">
        <w:rPr>
          <w:rFonts w:ascii="Times New Roman" w:hAnsi="Times New Roman" w:cs="Times New Roman"/>
          <w:sz w:val="24"/>
          <w:szCs w:val="24"/>
        </w:rPr>
        <w:t xml:space="preserve">a captura, daquilo </w:t>
      </w:r>
      <w:r w:rsidR="004C12F5">
        <w:rPr>
          <w:rFonts w:ascii="Times New Roman" w:hAnsi="Times New Roman" w:cs="Times New Roman"/>
          <w:sz w:val="24"/>
          <w:szCs w:val="24"/>
        </w:rPr>
        <w:t>que a todo o momento tenta nos despote</w:t>
      </w:r>
      <w:r w:rsidR="009E2B92">
        <w:rPr>
          <w:rFonts w:ascii="Times New Roman" w:hAnsi="Times New Roman" w:cs="Times New Roman"/>
          <w:sz w:val="24"/>
          <w:szCs w:val="24"/>
        </w:rPr>
        <w:t>n</w:t>
      </w:r>
      <w:r w:rsidR="004C12F5">
        <w:rPr>
          <w:rFonts w:ascii="Times New Roman" w:hAnsi="Times New Roman" w:cs="Times New Roman"/>
          <w:sz w:val="24"/>
          <w:szCs w:val="24"/>
        </w:rPr>
        <w:t>cializar, nos esterilizar.</w:t>
      </w:r>
      <w:r w:rsidR="002A1CDC">
        <w:rPr>
          <w:rFonts w:ascii="Times New Roman" w:hAnsi="Times New Roman" w:cs="Times New Roman"/>
          <w:sz w:val="24"/>
          <w:szCs w:val="24"/>
        </w:rPr>
        <w:t xml:space="preserve"> Cinema como máquina de guerra, pois, conforme Deleuze e Guattari (2010, p. 202) “trata-se sempre de liberar a vida lá onde ela é prisioneira, ou de tentar fazer num combate incerto”... as tentativas não se esgotam enquanto houver ao que resistir.</w:t>
      </w:r>
    </w:p>
    <w:p w14:paraId="20398123" w14:textId="77777777" w:rsidR="009C001B" w:rsidRDefault="009C001B" w:rsidP="00FC6D16">
      <w:pPr>
        <w:jc w:val="both"/>
        <w:rPr>
          <w:rFonts w:ascii="Times New Roman" w:hAnsi="Times New Roman" w:cs="Times New Roman"/>
          <w:b/>
          <w:sz w:val="24"/>
          <w:szCs w:val="24"/>
        </w:rPr>
      </w:pPr>
    </w:p>
    <w:p w14:paraId="18AC629B" w14:textId="77777777" w:rsidR="00CA3CBC" w:rsidRDefault="00CA3CBC" w:rsidP="009D2C1A">
      <w:pPr>
        <w:rPr>
          <w:rFonts w:ascii="Times New Roman" w:hAnsi="Times New Roman" w:cs="Times New Roman"/>
          <w:b/>
          <w:sz w:val="24"/>
          <w:szCs w:val="24"/>
        </w:rPr>
      </w:pPr>
      <w:r w:rsidRPr="0005506B">
        <w:rPr>
          <w:rFonts w:ascii="Times New Roman" w:hAnsi="Times New Roman" w:cs="Times New Roman"/>
          <w:b/>
          <w:sz w:val="24"/>
          <w:szCs w:val="24"/>
        </w:rPr>
        <w:t>REFERÊNCIAS</w:t>
      </w:r>
    </w:p>
    <w:p w14:paraId="284F9D37" w14:textId="77777777" w:rsidR="00CA3CBC" w:rsidRPr="00606C3D" w:rsidRDefault="00CA3CBC" w:rsidP="00CA3CBC">
      <w:pPr>
        <w:spacing w:line="240" w:lineRule="auto"/>
        <w:jc w:val="left"/>
        <w:rPr>
          <w:rFonts w:ascii="Times New Roman" w:eastAsia="Times New Roman" w:hAnsi="Times New Roman" w:cs="Times New Roman"/>
          <w:sz w:val="24"/>
          <w:szCs w:val="24"/>
        </w:rPr>
      </w:pPr>
    </w:p>
    <w:p w14:paraId="7A004345" w14:textId="7721A0B4" w:rsidR="007A064E" w:rsidRDefault="007A064E" w:rsidP="00190C00">
      <w:pPr>
        <w:pStyle w:val="Default"/>
      </w:pPr>
      <w:r w:rsidRPr="00190C00">
        <w:t xml:space="preserve">BALL, </w:t>
      </w:r>
      <w:proofErr w:type="spellStart"/>
      <w:r w:rsidRPr="00190C00">
        <w:t>Stephan</w:t>
      </w:r>
      <w:proofErr w:type="spellEnd"/>
      <w:r w:rsidRPr="00190C00">
        <w:t xml:space="preserve"> J. Profissionalismo, Gerencialismo. </w:t>
      </w:r>
      <w:proofErr w:type="spellStart"/>
      <w:r w:rsidRPr="00606C3D">
        <w:t>Performatividades</w:t>
      </w:r>
      <w:proofErr w:type="spellEnd"/>
      <w:r w:rsidRPr="00606C3D">
        <w:t xml:space="preserve"> e fabricações na economia educacional: rumo a uma sociedade performativa. </w:t>
      </w:r>
      <w:r w:rsidRPr="009F3CC5">
        <w:rPr>
          <w:b/>
          <w:bCs/>
        </w:rPr>
        <w:t>Educação e realidade</w:t>
      </w:r>
      <w:r w:rsidRPr="00606C3D">
        <w:t xml:space="preserve">, v. 35, n. 2, 2010, p. 37-55. </w:t>
      </w:r>
    </w:p>
    <w:p w14:paraId="601F164B" w14:textId="77777777" w:rsidR="007A064E" w:rsidRDefault="007A064E" w:rsidP="00190C00">
      <w:pPr>
        <w:pStyle w:val="Default"/>
      </w:pPr>
    </w:p>
    <w:p w14:paraId="114F16B5" w14:textId="7813093C" w:rsidR="00CA3CBC" w:rsidRDefault="00CA3CBC" w:rsidP="00190C00">
      <w:pPr>
        <w:pStyle w:val="Default"/>
      </w:pPr>
      <w:r w:rsidRPr="00606C3D">
        <w:t xml:space="preserve">BALL, </w:t>
      </w:r>
      <w:proofErr w:type="spellStart"/>
      <w:r w:rsidRPr="00606C3D">
        <w:t>S</w:t>
      </w:r>
      <w:r w:rsidR="009F3CC5">
        <w:t>tephan</w:t>
      </w:r>
      <w:proofErr w:type="spellEnd"/>
      <w:r w:rsidRPr="00606C3D">
        <w:t xml:space="preserve">. J. Sociologia das políticas educacionais e pesquisa crítico-social: uma revisão pessoal das políticas educacionais e da pesquisa em política educacional. Tradução de Alice Casimiro Lopes e Elizabeth Macedo. </w:t>
      </w:r>
      <w:r w:rsidRPr="009F3CC5">
        <w:rPr>
          <w:b/>
          <w:bCs/>
        </w:rPr>
        <w:t>Currículo sem Fronteiras</w:t>
      </w:r>
      <w:r w:rsidRPr="00606C3D">
        <w:t>, v.6, n. 2, jul. / dez. 2006.</w:t>
      </w:r>
    </w:p>
    <w:p w14:paraId="2226DB6C" w14:textId="77777777" w:rsidR="00CA3CBC" w:rsidRPr="00606C3D" w:rsidRDefault="00CA3CBC" w:rsidP="00190C00">
      <w:pPr>
        <w:pStyle w:val="Default"/>
      </w:pPr>
    </w:p>
    <w:p w14:paraId="47BC8484" w14:textId="0D564E04" w:rsidR="00CA3CBC" w:rsidRDefault="00CA3CBC" w:rsidP="00190C00">
      <w:pPr>
        <w:spacing w:line="240" w:lineRule="auto"/>
        <w:jc w:val="left"/>
        <w:rPr>
          <w:rFonts w:ascii="Times New Roman" w:hAnsi="Times New Roman" w:cs="Times New Roman"/>
          <w:sz w:val="24"/>
          <w:szCs w:val="24"/>
          <w:lang w:val="en-US"/>
        </w:rPr>
      </w:pPr>
      <w:r w:rsidRPr="00606C3D">
        <w:rPr>
          <w:rFonts w:ascii="Times New Roman" w:hAnsi="Times New Roman" w:cs="Times New Roman"/>
          <w:sz w:val="24"/>
          <w:szCs w:val="24"/>
          <w:lang w:val="en-US"/>
        </w:rPr>
        <w:t>BALL, S</w:t>
      </w:r>
      <w:r w:rsidR="009F3CC5">
        <w:rPr>
          <w:rFonts w:ascii="Times New Roman" w:hAnsi="Times New Roman" w:cs="Times New Roman"/>
          <w:sz w:val="24"/>
          <w:szCs w:val="24"/>
          <w:lang w:val="en-US"/>
        </w:rPr>
        <w:t>tephan</w:t>
      </w:r>
      <w:r w:rsidRPr="00606C3D">
        <w:rPr>
          <w:rFonts w:ascii="Times New Roman" w:hAnsi="Times New Roman" w:cs="Times New Roman"/>
          <w:sz w:val="24"/>
          <w:szCs w:val="24"/>
          <w:lang w:val="en-US"/>
        </w:rPr>
        <w:t>. J. The teacher’s soul and the terrors of performativity.</w:t>
      </w:r>
      <w:r w:rsidRPr="009F3CC5">
        <w:rPr>
          <w:rFonts w:ascii="Times New Roman" w:hAnsi="Times New Roman" w:cs="Times New Roman"/>
          <w:b/>
          <w:sz w:val="24"/>
          <w:szCs w:val="24"/>
          <w:lang w:val="en-US"/>
        </w:rPr>
        <w:t xml:space="preserve"> </w:t>
      </w:r>
      <w:r w:rsidRPr="009F3CC5">
        <w:rPr>
          <w:rFonts w:ascii="Times New Roman" w:hAnsi="Times New Roman" w:cs="Times New Roman"/>
          <w:b/>
          <w:bCs/>
          <w:sz w:val="24"/>
          <w:szCs w:val="24"/>
          <w:lang w:val="en-US"/>
        </w:rPr>
        <w:t>Journal of Education Policy.</w:t>
      </w:r>
      <w:r w:rsidRPr="002E2D9B">
        <w:rPr>
          <w:rFonts w:ascii="Times New Roman" w:hAnsi="Times New Roman" w:cs="Times New Roman"/>
          <w:b/>
          <w:bCs/>
          <w:sz w:val="24"/>
          <w:szCs w:val="24"/>
          <w:lang w:val="en-US"/>
        </w:rPr>
        <w:t xml:space="preserve"> </w:t>
      </w:r>
      <w:r w:rsidRPr="002E2D9B">
        <w:rPr>
          <w:rFonts w:ascii="Times New Roman" w:hAnsi="Times New Roman" w:cs="Times New Roman"/>
          <w:sz w:val="24"/>
          <w:szCs w:val="24"/>
          <w:lang w:val="en-US"/>
        </w:rPr>
        <w:t>V. 18, n. 2, 2003, p. 215-228.</w:t>
      </w:r>
    </w:p>
    <w:p w14:paraId="2634A455" w14:textId="77777777" w:rsidR="00CA3CBC" w:rsidRPr="002E2D9B" w:rsidRDefault="00CA3CBC" w:rsidP="00190C00">
      <w:pPr>
        <w:spacing w:line="240" w:lineRule="auto"/>
        <w:jc w:val="left"/>
        <w:rPr>
          <w:rFonts w:ascii="Times New Roman" w:hAnsi="Times New Roman" w:cs="Times New Roman"/>
          <w:sz w:val="24"/>
          <w:szCs w:val="24"/>
          <w:lang w:val="en-US"/>
        </w:rPr>
      </w:pPr>
    </w:p>
    <w:p w14:paraId="246087E7" w14:textId="4D7AB58B" w:rsidR="00CA3CBC" w:rsidRDefault="00CA3CBC" w:rsidP="00190C00">
      <w:pPr>
        <w:spacing w:line="240" w:lineRule="auto"/>
        <w:jc w:val="left"/>
        <w:rPr>
          <w:rFonts w:ascii="Times New Roman" w:hAnsi="Times New Roman" w:cs="Times New Roman"/>
          <w:sz w:val="24"/>
          <w:szCs w:val="24"/>
        </w:rPr>
      </w:pPr>
      <w:r w:rsidRPr="00190C00">
        <w:rPr>
          <w:rFonts w:ascii="Times New Roman" w:hAnsi="Times New Roman" w:cs="Times New Roman"/>
          <w:sz w:val="24"/>
          <w:szCs w:val="24"/>
          <w:lang w:val="en-US"/>
        </w:rPr>
        <w:t xml:space="preserve">BAUMAN, </w:t>
      </w:r>
      <w:proofErr w:type="spellStart"/>
      <w:r w:rsidRPr="00190C00">
        <w:rPr>
          <w:rFonts w:ascii="Times New Roman" w:hAnsi="Times New Roman" w:cs="Times New Roman"/>
          <w:sz w:val="24"/>
          <w:szCs w:val="24"/>
          <w:lang w:val="en-US"/>
        </w:rPr>
        <w:t>Z</w:t>
      </w:r>
      <w:r w:rsidR="009F3CC5" w:rsidRPr="00190C00">
        <w:rPr>
          <w:rFonts w:ascii="Times New Roman" w:hAnsi="Times New Roman" w:cs="Times New Roman"/>
          <w:sz w:val="24"/>
          <w:szCs w:val="24"/>
          <w:lang w:val="en-US"/>
        </w:rPr>
        <w:t>ygmunt</w:t>
      </w:r>
      <w:proofErr w:type="spellEnd"/>
      <w:r w:rsidRPr="00190C00">
        <w:rPr>
          <w:rFonts w:ascii="Times New Roman" w:hAnsi="Times New Roman" w:cs="Times New Roman"/>
          <w:sz w:val="24"/>
          <w:szCs w:val="24"/>
          <w:lang w:val="en-US"/>
        </w:rPr>
        <w:t xml:space="preserve">. </w:t>
      </w:r>
      <w:proofErr w:type="spellStart"/>
      <w:r w:rsidRPr="00190C00">
        <w:rPr>
          <w:rFonts w:ascii="Times New Roman" w:hAnsi="Times New Roman" w:cs="Times New Roman"/>
          <w:sz w:val="24"/>
          <w:szCs w:val="24"/>
          <w:lang w:val="en-US"/>
        </w:rPr>
        <w:t>Modernidad</w:t>
      </w:r>
      <w:proofErr w:type="spellEnd"/>
      <w:r w:rsidRPr="00190C00">
        <w:rPr>
          <w:rFonts w:ascii="Times New Roman" w:hAnsi="Times New Roman" w:cs="Times New Roman"/>
          <w:sz w:val="24"/>
          <w:szCs w:val="24"/>
          <w:lang w:val="en-US"/>
        </w:rPr>
        <w:t xml:space="preserve"> y </w:t>
      </w:r>
      <w:proofErr w:type="spellStart"/>
      <w:r w:rsidRPr="00190C00">
        <w:rPr>
          <w:rFonts w:ascii="Times New Roman" w:hAnsi="Times New Roman" w:cs="Times New Roman"/>
          <w:sz w:val="24"/>
          <w:szCs w:val="24"/>
          <w:lang w:val="en-US"/>
        </w:rPr>
        <w:t>ambivalência</w:t>
      </w:r>
      <w:proofErr w:type="spellEnd"/>
      <w:r w:rsidRPr="00190C00">
        <w:rPr>
          <w:rFonts w:ascii="Times New Roman" w:hAnsi="Times New Roman" w:cs="Times New Roman"/>
          <w:sz w:val="24"/>
          <w:szCs w:val="24"/>
          <w:lang w:val="en-US"/>
        </w:rPr>
        <w:t xml:space="preserve">. </w:t>
      </w:r>
      <w:r w:rsidRPr="002F61F5">
        <w:rPr>
          <w:rFonts w:ascii="Times New Roman" w:hAnsi="Times New Roman" w:cs="Times New Roman"/>
          <w:sz w:val="24"/>
          <w:szCs w:val="24"/>
        </w:rPr>
        <w:t xml:space="preserve">In.: BERIAIN, J. (Comp.). </w:t>
      </w:r>
      <w:proofErr w:type="spellStart"/>
      <w:r w:rsidRPr="009F3CC5">
        <w:rPr>
          <w:rFonts w:ascii="Times New Roman" w:hAnsi="Times New Roman" w:cs="Times New Roman"/>
          <w:b/>
          <w:bCs/>
          <w:sz w:val="24"/>
          <w:szCs w:val="24"/>
        </w:rPr>
        <w:t>Las</w:t>
      </w:r>
      <w:proofErr w:type="spellEnd"/>
      <w:r w:rsidRPr="009F3CC5">
        <w:rPr>
          <w:rFonts w:ascii="Times New Roman" w:hAnsi="Times New Roman" w:cs="Times New Roman"/>
          <w:b/>
          <w:bCs/>
          <w:sz w:val="24"/>
          <w:szCs w:val="24"/>
        </w:rPr>
        <w:t xml:space="preserve"> consequências perversas de </w:t>
      </w:r>
      <w:proofErr w:type="spellStart"/>
      <w:r w:rsidRPr="009F3CC5">
        <w:rPr>
          <w:rFonts w:ascii="Times New Roman" w:hAnsi="Times New Roman" w:cs="Times New Roman"/>
          <w:b/>
          <w:bCs/>
          <w:sz w:val="24"/>
          <w:szCs w:val="24"/>
        </w:rPr>
        <w:t>la</w:t>
      </w:r>
      <w:proofErr w:type="spellEnd"/>
      <w:r w:rsidRPr="009F3CC5">
        <w:rPr>
          <w:rFonts w:ascii="Times New Roman" w:hAnsi="Times New Roman" w:cs="Times New Roman"/>
          <w:b/>
          <w:bCs/>
          <w:sz w:val="24"/>
          <w:szCs w:val="24"/>
        </w:rPr>
        <w:t xml:space="preserve"> modernidade</w:t>
      </w:r>
      <w:r w:rsidRPr="001347B2">
        <w:rPr>
          <w:rFonts w:ascii="Times New Roman" w:hAnsi="Times New Roman" w:cs="Times New Roman"/>
          <w:bCs/>
          <w:i/>
          <w:sz w:val="24"/>
          <w:szCs w:val="24"/>
        </w:rPr>
        <w:t>.</w:t>
      </w:r>
      <w:r w:rsidRPr="002F61F5">
        <w:rPr>
          <w:rFonts w:ascii="Times New Roman" w:hAnsi="Times New Roman" w:cs="Times New Roman"/>
          <w:b/>
          <w:bCs/>
          <w:sz w:val="24"/>
          <w:szCs w:val="24"/>
        </w:rPr>
        <w:t xml:space="preserve"> </w:t>
      </w:r>
      <w:r w:rsidRPr="002F61F5">
        <w:rPr>
          <w:rFonts w:ascii="Times New Roman" w:hAnsi="Times New Roman" w:cs="Times New Roman"/>
          <w:sz w:val="24"/>
          <w:szCs w:val="24"/>
        </w:rPr>
        <w:t xml:space="preserve">Barcelona: </w:t>
      </w:r>
      <w:proofErr w:type="spellStart"/>
      <w:r w:rsidRPr="002F61F5">
        <w:rPr>
          <w:rFonts w:ascii="Times New Roman" w:hAnsi="Times New Roman" w:cs="Times New Roman"/>
          <w:sz w:val="24"/>
          <w:szCs w:val="24"/>
        </w:rPr>
        <w:t>Anthropos</w:t>
      </w:r>
      <w:proofErr w:type="spellEnd"/>
      <w:r w:rsidRPr="002F61F5">
        <w:rPr>
          <w:rFonts w:ascii="Times New Roman" w:hAnsi="Times New Roman" w:cs="Times New Roman"/>
          <w:sz w:val="24"/>
          <w:szCs w:val="24"/>
        </w:rPr>
        <w:t>, 1996.</w:t>
      </w:r>
    </w:p>
    <w:p w14:paraId="264A7C2A" w14:textId="77777777" w:rsidR="00CA3CBC" w:rsidRDefault="00CA3CBC" w:rsidP="00190C00">
      <w:pPr>
        <w:spacing w:line="240" w:lineRule="auto"/>
        <w:jc w:val="left"/>
        <w:rPr>
          <w:rFonts w:ascii="Times New Roman" w:hAnsi="Times New Roman" w:cs="Times New Roman"/>
          <w:sz w:val="24"/>
          <w:szCs w:val="24"/>
        </w:rPr>
      </w:pPr>
    </w:p>
    <w:p w14:paraId="128A2988" w14:textId="1C666FD7" w:rsidR="00CA3CBC" w:rsidRDefault="00CA3CBC" w:rsidP="00190C00">
      <w:pPr>
        <w:pStyle w:val="Default"/>
      </w:pPr>
      <w:r w:rsidRPr="002F61F5">
        <w:t xml:space="preserve">CERVI, </w:t>
      </w:r>
      <w:proofErr w:type="spellStart"/>
      <w:r w:rsidRPr="002F61F5">
        <w:t>G</w:t>
      </w:r>
      <w:r w:rsidR="009F3CC5">
        <w:t>icele</w:t>
      </w:r>
      <w:proofErr w:type="spellEnd"/>
      <w:r w:rsidR="009F3CC5">
        <w:t xml:space="preserve"> M</w:t>
      </w:r>
      <w:r w:rsidRPr="002F61F5">
        <w:t xml:space="preserve">. </w:t>
      </w:r>
      <w:r w:rsidRPr="009F3CC5">
        <w:rPr>
          <w:b/>
          <w:bCs/>
        </w:rPr>
        <w:t>Política de Gestão Escolar na Sociedade de Controle.</w:t>
      </w:r>
      <w:r w:rsidRPr="002F61F5">
        <w:rPr>
          <w:b/>
          <w:bCs/>
        </w:rPr>
        <w:t xml:space="preserve"> </w:t>
      </w:r>
      <w:r w:rsidRPr="002F61F5">
        <w:t xml:space="preserve">Rio de Janeiro: Editora </w:t>
      </w:r>
      <w:proofErr w:type="spellStart"/>
      <w:r w:rsidRPr="002F61F5">
        <w:t>Achiamé</w:t>
      </w:r>
      <w:proofErr w:type="spellEnd"/>
      <w:r w:rsidRPr="002F61F5">
        <w:t xml:space="preserve">, 2013. </w:t>
      </w:r>
    </w:p>
    <w:p w14:paraId="59680AD1" w14:textId="77777777" w:rsidR="00CA3CBC" w:rsidRPr="002F61F5" w:rsidRDefault="00CA3CBC" w:rsidP="00190C00">
      <w:pPr>
        <w:pStyle w:val="Default"/>
      </w:pPr>
    </w:p>
    <w:p w14:paraId="0773C78D" w14:textId="57628668" w:rsidR="00CA3CBC" w:rsidRDefault="009D2C1A" w:rsidP="00190C00">
      <w:pPr>
        <w:spacing w:line="240" w:lineRule="auto"/>
        <w:jc w:val="left"/>
        <w:rPr>
          <w:rFonts w:ascii="Times New Roman" w:hAnsi="Times New Roman" w:cs="Times New Roman"/>
          <w:sz w:val="24"/>
          <w:szCs w:val="24"/>
        </w:rPr>
      </w:pPr>
      <w:r w:rsidRPr="009D2C1A">
        <w:rPr>
          <w:rFonts w:ascii="Times New Roman" w:hAnsi="Times New Roman" w:cs="Times New Roman"/>
          <w:sz w:val="24"/>
          <w:szCs w:val="24"/>
        </w:rPr>
        <w:t xml:space="preserve">CORRÊA, M. </w:t>
      </w:r>
      <w:r w:rsidRPr="009D2C1A">
        <w:rPr>
          <w:rFonts w:ascii="Times New Roman" w:hAnsi="Times New Roman" w:cs="Times New Roman"/>
          <w:b/>
          <w:sz w:val="24"/>
          <w:szCs w:val="24"/>
        </w:rPr>
        <w:t>O que pode um corpo na escola</w:t>
      </w:r>
      <w:proofErr w:type="gramStart"/>
      <w:r w:rsidRPr="009D2C1A">
        <w:rPr>
          <w:rFonts w:ascii="Times New Roman" w:hAnsi="Times New Roman" w:cs="Times New Roman"/>
          <w:b/>
          <w:sz w:val="24"/>
          <w:szCs w:val="24"/>
        </w:rPr>
        <w:t>?:</w:t>
      </w:r>
      <w:proofErr w:type="gramEnd"/>
      <w:r w:rsidRPr="009D2C1A">
        <w:rPr>
          <w:rFonts w:ascii="Times New Roman" w:hAnsi="Times New Roman" w:cs="Times New Roman"/>
          <w:b/>
          <w:sz w:val="24"/>
          <w:szCs w:val="24"/>
        </w:rPr>
        <w:t xml:space="preserve"> Uma cartografia das potencialidades do corpo em espaço de escolarização.</w:t>
      </w:r>
      <w:r w:rsidRPr="009D2C1A">
        <w:rPr>
          <w:rFonts w:ascii="Times New Roman" w:hAnsi="Times New Roman" w:cs="Times New Roman"/>
          <w:sz w:val="24"/>
          <w:szCs w:val="24"/>
        </w:rPr>
        <w:t xml:space="preserve"> Dissertação (Mestrado em Educação) – Universidade Regional de Blumenau, Blumenau, 2017.</w:t>
      </w:r>
    </w:p>
    <w:p w14:paraId="2AFF5FC0" w14:textId="77777777" w:rsidR="00CA3CBC" w:rsidRDefault="00CA3CBC" w:rsidP="00190C00">
      <w:pPr>
        <w:spacing w:line="240" w:lineRule="auto"/>
        <w:jc w:val="left"/>
        <w:rPr>
          <w:rFonts w:ascii="Times New Roman" w:hAnsi="Times New Roman" w:cs="Times New Roman"/>
          <w:sz w:val="24"/>
          <w:szCs w:val="24"/>
        </w:rPr>
      </w:pPr>
    </w:p>
    <w:p w14:paraId="220913D5" w14:textId="65C5B429" w:rsidR="00CA3CBC" w:rsidRDefault="00CA3CBC" w:rsidP="00190C00">
      <w:pPr>
        <w:spacing w:line="240" w:lineRule="auto"/>
        <w:jc w:val="left"/>
        <w:rPr>
          <w:rFonts w:ascii="Times New Roman" w:hAnsi="Times New Roman" w:cs="Times New Roman"/>
          <w:sz w:val="24"/>
          <w:szCs w:val="24"/>
        </w:rPr>
      </w:pPr>
      <w:r w:rsidRPr="00E517EB">
        <w:rPr>
          <w:rFonts w:ascii="Times New Roman" w:hAnsi="Times New Roman" w:cs="Times New Roman"/>
          <w:sz w:val="24"/>
          <w:szCs w:val="24"/>
        </w:rPr>
        <w:t>DELEUZE, G</w:t>
      </w:r>
      <w:r w:rsidR="009F3CC5">
        <w:rPr>
          <w:rFonts w:ascii="Times New Roman" w:hAnsi="Times New Roman" w:cs="Times New Roman"/>
          <w:sz w:val="24"/>
          <w:szCs w:val="24"/>
        </w:rPr>
        <w:t>illes</w:t>
      </w:r>
      <w:r w:rsidRPr="00E517EB">
        <w:rPr>
          <w:rFonts w:ascii="Times New Roman" w:hAnsi="Times New Roman" w:cs="Times New Roman"/>
          <w:sz w:val="24"/>
          <w:szCs w:val="24"/>
        </w:rPr>
        <w:t>.</w:t>
      </w:r>
      <w:r>
        <w:rPr>
          <w:rFonts w:ascii="Times New Roman" w:hAnsi="Times New Roman" w:cs="Times New Roman"/>
          <w:b/>
          <w:sz w:val="24"/>
          <w:szCs w:val="24"/>
        </w:rPr>
        <w:t xml:space="preserve"> </w:t>
      </w:r>
      <w:r w:rsidRPr="009F3CC5">
        <w:rPr>
          <w:rFonts w:ascii="Times New Roman" w:hAnsi="Times New Roman" w:cs="Times New Roman"/>
          <w:b/>
          <w:sz w:val="24"/>
          <w:szCs w:val="24"/>
        </w:rPr>
        <w:t>Conversações.</w:t>
      </w:r>
      <w:r>
        <w:rPr>
          <w:rFonts w:ascii="Times New Roman" w:hAnsi="Times New Roman" w:cs="Times New Roman"/>
          <w:b/>
          <w:sz w:val="24"/>
          <w:szCs w:val="24"/>
        </w:rPr>
        <w:t xml:space="preserve"> </w:t>
      </w:r>
      <w:r w:rsidRPr="00E517EB">
        <w:rPr>
          <w:rFonts w:ascii="Times New Roman" w:hAnsi="Times New Roman" w:cs="Times New Roman"/>
          <w:sz w:val="24"/>
          <w:szCs w:val="24"/>
        </w:rPr>
        <w:t xml:space="preserve">Tradução de Peter </w:t>
      </w:r>
      <w:proofErr w:type="spellStart"/>
      <w:r w:rsidRPr="00E517EB">
        <w:rPr>
          <w:rFonts w:ascii="Times New Roman" w:hAnsi="Times New Roman" w:cs="Times New Roman"/>
          <w:sz w:val="24"/>
          <w:szCs w:val="24"/>
        </w:rPr>
        <w:t>Pál</w:t>
      </w:r>
      <w:proofErr w:type="spellEnd"/>
      <w:r w:rsidRPr="00E517EB">
        <w:rPr>
          <w:rFonts w:ascii="Times New Roman" w:hAnsi="Times New Roman" w:cs="Times New Roman"/>
          <w:sz w:val="24"/>
          <w:szCs w:val="24"/>
        </w:rPr>
        <w:t xml:space="preserve"> </w:t>
      </w:r>
      <w:proofErr w:type="spellStart"/>
      <w:r w:rsidRPr="00E517EB">
        <w:rPr>
          <w:rFonts w:ascii="Times New Roman" w:hAnsi="Times New Roman" w:cs="Times New Roman"/>
          <w:sz w:val="24"/>
          <w:szCs w:val="24"/>
        </w:rPr>
        <w:t>Pelbart</w:t>
      </w:r>
      <w:proofErr w:type="spellEnd"/>
      <w:r w:rsidRPr="00E517EB">
        <w:rPr>
          <w:rFonts w:ascii="Times New Roman" w:hAnsi="Times New Roman" w:cs="Times New Roman"/>
          <w:sz w:val="24"/>
          <w:szCs w:val="24"/>
        </w:rPr>
        <w:t xml:space="preserve">. </w:t>
      </w:r>
      <w:r w:rsidR="00354E8E">
        <w:rPr>
          <w:rFonts w:ascii="Times New Roman" w:hAnsi="Times New Roman" w:cs="Times New Roman"/>
          <w:sz w:val="24"/>
          <w:szCs w:val="24"/>
        </w:rPr>
        <w:t xml:space="preserve">3. </w:t>
      </w:r>
      <w:proofErr w:type="gramStart"/>
      <w:r w:rsidR="00354E8E">
        <w:rPr>
          <w:rFonts w:ascii="Times New Roman" w:hAnsi="Times New Roman" w:cs="Times New Roman"/>
          <w:sz w:val="24"/>
          <w:szCs w:val="24"/>
        </w:rPr>
        <w:t>ed.</w:t>
      </w:r>
      <w:proofErr w:type="gramEnd"/>
      <w:r w:rsidR="00354E8E">
        <w:rPr>
          <w:rFonts w:ascii="Times New Roman" w:hAnsi="Times New Roman" w:cs="Times New Roman"/>
          <w:sz w:val="24"/>
          <w:szCs w:val="24"/>
        </w:rPr>
        <w:t xml:space="preserve"> </w:t>
      </w:r>
      <w:r w:rsidRPr="00E517EB">
        <w:rPr>
          <w:rFonts w:ascii="Times New Roman" w:hAnsi="Times New Roman" w:cs="Times New Roman"/>
          <w:sz w:val="24"/>
          <w:szCs w:val="24"/>
        </w:rPr>
        <w:t>São Paulo: Editora 34, 2013</w:t>
      </w:r>
      <w:r w:rsidR="00354E8E">
        <w:rPr>
          <w:rFonts w:ascii="Times New Roman" w:hAnsi="Times New Roman" w:cs="Times New Roman"/>
          <w:sz w:val="24"/>
          <w:szCs w:val="24"/>
        </w:rPr>
        <w:t>.</w:t>
      </w:r>
      <w:r w:rsidRPr="00E517EB">
        <w:rPr>
          <w:rFonts w:ascii="Times New Roman" w:hAnsi="Times New Roman" w:cs="Times New Roman"/>
          <w:sz w:val="24"/>
          <w:szCs w:val="24"/>
        </w:rPr>
        <w:t xml:space="preserve"> </w:t>
      </w:r>
    </w:p>
    <w:p w14:paraId="00D7AB82" w14:textId="77777777" w:rsidR="007A064E" w:rsidRDefault="007A064E" w:rsidP="00190C00">
      <w:pPr>
        <w:spacing w:line="240" w:lineRule="auto"/>
        <w:jc w:val="left"/>
        <w:rPr>
          <w:rFonts w:ascii="Times New Roman" w:hAnsi="Times New Roman" w:cs="Times New Roman"/>
          <w:sz w:val="24"/>
          <w:szCs w:val="24"/>
        </w:rPr>
      </w:pPr>
    </w:p>
    <w:p w14:paraId="6CDB4AC7" w14:textId="701D72B8" w:rsidR="007A064E" w:rsidRDefault="007A064E"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DELEUZE, Gilles. </w:t>
      </w:r>
      <w:r w:rsidRPr="009F3CC5">
        <w:rPr>
          <w:rFonts w:ascii="Times New Roman" w:hAnsi="Times New Roman" w:cs="Times New Roman"/>
          <w:b/>
          <w:sz w:val="24"/>
          <w:szCs w:val="24"/>
        </w:rPr>
        <w:t>A imagem-tempo. Cinema 2.</w:t>
      </w:r>
      <w:r w:rsidRPr="001347B2">
        <w:rPr>
          <w:rFonts w:ascii="Times New Roman" w:hAnsi="Times New Roman" w:cs="Times New Roman"/>
          <w:i/>
          <w:sz w:val="24"/>
          <w:szCs w:val="24"/>
        </w:rPr>
        <w:t xml:space="preserve"> </w:t>
      </w:r>
      <w:r>
        <w:rPr>
          <w:rFonts w:ascii="Times New Roman" w:hAnsi="Times New Roman" w:cs="Times New Roman"/>
          <w:sz w:val="24"/>
          <w:szCs w:val="24"/>
        </w:rPr>
        <w:t xml:space="preserve">Tradução de Eloisa de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Ribeiro.</w:t>
      </w:r>
      <w:r w:rsidR="00354E8E">
        <w:rPr>
          <w:rFonts w:ascii="Times New Roman" w:hAnsi="Times New Roman" w:cs="Times New Roman"/>
          <w:sz w:val="24"/>
          <w:szCs w:val="24"/>
        </w:rPr>
        <w:t xml:space="preserve">1. </w:t>
      </w:r>
      <w:proofErr w:type="gramStart"/>
      <w:r w:rsidR="00354E8E">
        <w:rPr>
          <w:rFonts w:ascii="Times New Roman" w:hAnsi="Times New Roman" w:cs="Times New Roman"/>
          <w:sz w:val="24"/>
          <w:szCs w:val="24"/>
        </w:rPr>
        <w:t>ed.</w:t>
      </w:r>
      <w:proofErr w:type="gramEnd"/>
      <w:r>
        <w:rPr>
          <w:rFonts w:ascii="Times New Roman" w:hAnsi="Times New Roman" w:cs="Times New Roman"/>
          <w:sz w:val="24"/>
          <w:szCs w:val="24"/>
        </w:rPr>
        <w:t xml:space="preserve"> São Paulo: Editora Brasiliense</w:t>
      </w:r>
      <w:r w:rsidR="00354E8E">
        <w:rPr>
          <w:rFonts w:ascii="Times New Roman" w:hAnsi="Times New Roman" w:cs="Times New Roman"/>
          <w:sz w:val="24"/>
          <w:szCs w:val="24"/>
        </w:rPr>
        <w:t>.</w:t>
      </w:r>
      <w:r>
        <w:rPr>
          <w:rFonts w:ascii="Times New Roman" w:hAnsi="Times New Roman" w:cs="Times New Roman"/>
          <w:sz w:val="24"/>
          <w:szCs w:val="24"/>
        </w:rPr>
        <w:t>1990</w:t>
      </w:r>
      <w:r w:rsidR="00354E8E">
        <w:rPr>
          <w:rFonts w:ascii="Times New Roman" w:hAnsi="Times New Roman" w:cs="Times New Roman"/>
          <w:sz w:val="24"/>
          <w:szCs w:val="24"/>
        </w:rPr>
        <w:t>.</w:t>
      </w:r>
    </w:p>
    <w:p w14:paraId="514A8601" w14:textId="77777777" w:rsidR="00CA3CBC" w:rsidRDefault="00CA3CBC" w:rsidP="00190C00">
      <w:pPr>
        <w:spacing w:line="240" w:lineRule="auto"/>
        <w:jc w:val="left"/>
        <w:rPr>
          <w:rFonts w:ascii="Times New Roman" w:hAnsi="Times New Roman" w:cs="Times New Roman"/>
          <w:sz w:val="24"/>
          <w:szCs w:val="24"/>
        </w:rPr>
      </w:pPr>
    </w:p>
    <w:p w14:paraId="3303B3F9" w14:textId="5541915C" w:rsidR="00CA3CBC" w:rsidRDefault="00CA3CBC" w:rsidP="00190C00">
      <w:pPr>
        <w:spacing w:line="240" w:lineRule="auto"/>
        <w:jc w:val="left"/>
        <w:rPr>
          <w:rFonts w:ascii="Times New Roman" w:hAnsi="Times New Roman" w:cs="Times New Roman"/>
          <w:sz w:val="24"/>
          <w:szCs w:val="24"/>
        </w:rPr>
      </w:pPr>
      <w:r w:rsidRPr="002F61F5">
        <w:rPr>
          <w:rFonts w:ascii="Times New Roman" w:hAnsi="Times New Roman" w:cs="Times New Roman"/>
          <w:sz w:val="24"/>
          <w:szCs w:val="24"/>
        </w:rPr>
        <w:t>DELEUZE, G</w:t>
      </w:r>
      <w:r w:rsidR="009F3CC5">
        <w:rPr>
          <w:rFonts w:ascii="Times New Roman" w:hAnsi="Times New Roman" w:cs="Times New Roman"/>
          <w:sz w:val="24"/>
          <w:szCs w:val="24"/>
        </w:rPr>
        <w:t>illes</w:t>
      </w:r>
      <w:r w:rsidRPr="002F61F5">
        <w:rPr>
          <w:rFonts w:ascii="Times New Roman" w:hAnsi="Times New Roman" w:cs="Times New Roman"/>
          <w:sz w:val="24"/>
          <w:szCs w:val="24"/>
        </w:rPr>
        <w:t xml:space="preserve">. </w:t>
      </w:r>
      <w:r w:rsidRPr="009F3CC5">
        <w:rPr>
          <w:rFonts w:ascii="Times New Roman" w:hAnsi="Times New Roman" w:cs="Times New Roman"/>
          <w:b/>
          <w:bCs/>
          <w:sz w:val="24"/>
          <w:szCs w:val="24"/>
        </w:rPr>
        <w:t>Diferença e repetição.</w:t>
      </w:r>
      <w:r w:rsidRPr="002F61F5">
        <w:rPr>
          <w:rFonts w:ascii="Times New Roman" w:hAnsi="Times New Roman" w:cs="Times New Roman"/>
          <w:b/>
          <w:bCs/>
          <w:sz w:val="24"/>
          <w:szCs w:val="24"/>
        </w:rPr>
        <w:t xml:space="preserve"> </w:t>
      </w:r>
      <w:r w:rsidRPr="002F61F5">
        <w:rPr>
          <w:rFonts w:ascii="Times New Roman" w:hAnsi="Times New Roman" w:cs="Times New Roman"/>
          <w:sz w:val="24"/>
          <w:szCs w:val="24"/>
        </w:rPr>
        <w:t>Rio de Janeiro: Graal, 1988.</w:t>
      </w:r>
    </w:p>
    <w:p w14:paraId="301C289B" w14:textId="77777777" w:rsidR="00CA3CBC" w:rsidRDefault="00CA3CBC" w:rsidP="00190C00">
      <w:pPr>
        <w:spacing w:line="240" w:lineRule="auto"/>
        <w:jc w:val="left"/>
        <w:rPr>
          <w:rFonts w:ascii="Times New Roman" w:hAnsi="Times New Roman" w:cs="Times New Roman"/>
          <w:sz w:val="24"/>
          <w:szCs w:val="24"/>
        </w:rPr>
      </w:pPr>
    </w:p>
    <w:p w14:paraId="19C1507B" w14:textId="4AFC9807" w:rsidR="007A064E" w:rsidRDefault="007A064E"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DELEUZE, Gilles; GUATTARI, Félix. </w:t>
      </w:r>
      <w:r w:rsidRPr="009F3CC5">
        <w:rPr>
          <w:rFonts w:ascii="Times New Roman" w:hAnsi="Times New Roman" w:cs="Times New Roman"/>
          <w:b/>
          <w:sz w:val="24"/>
          <w:szCs w:val="24"/>
        </w:rPr>
        <w:t>Mil platôs: capitalismo e esquizofrenia 2</w:t>
      </w:r>
      <w:r w:rsidRPr="001347B2">
        <w:rPr>
          <w:rFonts w:ascii="Times New Roman" w:hAnsi="Times New Roman" w:cs="Times New Roman"/>
          <w:i/>
          <w:sz w:val="24"/>
          <w:szCs w:val="24"/>
        </w:rPr>
        <w:t>.</w:t>
      </w:r>
      <w:r w:rsidRPr="00E20C05">
        <w:rPr>
          <w:rFonts w:ascii="Times New Roman" w:hAnsi="Times New Roman" w:cs="Times New Roman"/>
          <w:b/>
          <w:sz w:val="24"/>
          <w:szCs w:val="24"/>
        </w:rPr>
        <w:t xml:space="preserve"> </w:t>
      </w:r>
      <w:proofErr w:type="spellStart"/>
      <w:r w:rsidRPr="00D35F39">
        <w:rPr>
          <w:rFonts w:ascii="Times New Roman" w:hAnsi="Times New Roman" w:cs="Times New Roman"/>
          <w:sz w:val="24"/>
          <w:szCs w:val="24"/>
        </w:rPr>
        <w:t>Vol</w:t>
      </w:r>
      <w:proofErr w:type="spellEnd"/>
      <w:r>
        <w:rPr>
          <w:rFonts w:ascii="Times New Roman" w:hAnsi="Times New Roman" w:cs="Times New Roman"/>
          <w:sz w:val="24"/>
          <w:szCs w:val="24"/>
        </w:rPr>
        <w:t xml:space="preserve"> 5. Tradução de Peter </w:t>
      </w:r>
      <w:proofErr w:type="spellStart"/>
      <w:r>
        <w:rPr>
          <w:rFonts w:ascii="Times New Roman" w:hAnsi="Times New Roman" w:cs="Times New Roman"/>
          <w:sz w:val="24"/>
          <w:szCs w:val="24"/>
        </w:rPr>
        <w:t>Pál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Pelbart</w:t>
      </w:r>
      <w:proofErr w:type="spellEnd"/>
      <w:r>
        <w:rPr>
          <w:rFonts w:ascii="Times New Roman" w:hAnsi="Times New Roman" w:cs="Times New Roman"/>
          <w:sz w:val="24"/>
          <w:szCs w:val="24"/>
        </w:rPr>
        <w:t xml:space="preserve"> e Janice </w:t>
      </w:r>
      <w:proofErr w:type="spellStart"/>
      <w:r>
        <w:rPr>
          <w:rFonts w:ascii="Times New Roman" w:hAnsi="Times New Roman" w:cs="Times New Roman"/>
          <w:sz w:val="24"/>
          <w:szCs w:val="24"/>
        </w:rPr>
        <w:t>Caiafa</w:t>
      </w:r>
      <w:proofErr w:type="spellEnd"/>
      <w:r>
        <w:rPr>
          <w:rFonts w:ascii="Times New Roman" w:hAnsi="Times New Roman" w:cs="Times New Roman"/>
          <w:sz w:val="24"/>
          <w:szCs w:val="24"/>
        </w:rPr>
        <w:t xml:space="preserve">. </w:t>
      </w:r>
      <w:r w:rsidR="00354E8E">
        <w:rPr>
          <w:rFonts w:ascii="Times New Roman" w:hAnsi="Times New Roman" w:cs="Times New Roman"/>
          <w:sz w:val="24"/>
          <w:szCs w:val="24"/>
        </w:rPr>
        <w:t xml:space="preserve">2. </w:t>
      </w:r>
      <w:proofErr w:type="gramStart"/>
      <w:r w:rsidR="00354E8E">
        <w:rPr>
          <w:rFonts w:ascii="Times New Roman" w:hAnsi="Times New Roman" w:cs="Times New Roman"/>
          <w:sz w:val="24"/>
          <w:szCs w:val="24"/>
        </w:rPr>
        <w:t>ed.</w:t>
      </w:r>
      <w:proofErr w:type="gramEnd"/>
      <w:r w:rsidR="00354E8E">
        <w:rPr>
          <w:rFonts w:ascii="Times New Roman" w:hAnsi="Times New Roman" w:cs="Times New Roman"/>
          <w:sz w:val="24"/>
          <w:szCs w:val="24"/>
        </w:rPr>
        <w:t xml:space="preserve"> </w:t>
      </w:r>
      <w:r>
        <w:rPr>
          <w:rFonts w:ascii="Times New Roman" w:hAnsi="Times New Roman" w:cs="Times New Roman"/>
          <w:sz w:val="24"/>
          <w:szCs w:val="24"/>
        </w:rPr>
        <w:t xml:space="preserve">São Paulo: Editora 34 2012b. </w:t>
      </w:r>
    </w:p>
    <w:p w14:paraId="355FFF67" w14:textId="77777777" w:rsidR="007A064E" w:rsidRDefault="007A064E" w:rsidP="00190C00">
      <w:pPr>
        <w:spacing w:line="240" w:lineRule="auto"/>
        <w:jc w:val="left"/>
        <w:rPr>
          <w:rFonts w:ascii="Times New Roman" w:hAnsi="Times New Roman" w:cs="Times New Roman"/>
          <w:sz w:val="24"/>
          <w:szCs w:val="24"/>
        </w:rPr>
      </w:pPr>
    </w:p>
    <w:p w14:paraId="434E9148" w14:textId="46C2C5A6"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DELEUZE, G</w:t>
      </w:r>
      <w:r w:rsidR="009F3CC5">
        <w:rPr>
          <w:rFonts w:ascii="Times New Roman" w:hAnsi="Times New Roman" w:cs="Times New Roman"/>
          <w:sz w:val="24"/>
          <w:szCs w:val="24"/>
        </w:rPr>
        <w:t>illes</w:t>
      </w:r>
      <w:r>
        <w:rPr>
          <w:rFonts w:ascii="Times New Roman" w:hAnsi="Times New Roman" w:cs="Times New Roman"/>
          <w:sz w:val="24"/>
          <w:szCs w:val="24"/>
        </w:rPr>
        <w:t>; GUATTARI, F</w:t>
      </w:r>
      <w:r w:rsidR="009F3CC5">
        <w:rPr>
          <w:rFonts w:ascii="Times New Roman" w:hAnsi="Times New Roman" w:cs="Times New Roman"/>
          <w:sz w:val="24"/>
          <w:szCs w:val="24"/>
        </w:rPr>
        <w:t>élix</w:t>
      </w:r>
      <w:r>
        <w:rPr>
          <w:rFonts w:ascii="Times New Roman" w:hAnsi="Times New Roman" w:cs="Times New Roman"/>
          <w:sz w:val="24"/>
          <w:szCs w:val="24"/>
        </w:rPr>
        <w:t xml:space="preserve">. </w:t>
      </w:r>
      <w:r w:rsidRPr="009F3CC5">
        <w:rPr>
          <w:rFonts w:ascii="Times New Roman" w:hAnsi="Times New Roman" w:cs="Times New Roman"/>
          <w:b/>
          <w:sz w:val="24"/>
          <w:szCs w:val="24"/>
        </w:rPr>
        <w:t>Mil platôs: capitalismo e esquizofrenia 2</w:t>
      </w:r>
      <w:r w:rsidRPr="001347B2">
        <w:rPr>
          <w:rFonts w:ascii="Times New Roman" w:hAnsi="Times New Roman" w:cs="Times New Roman"/>
          <w:i/>
          <w:sz w:val="24"/>
          <w:szCs w:val="24"/>
        </w:rPr>
        <w:t>.</w:t>
      </w:r>
      <w:r w:rsidRPr="00E20C05">
        <w:rPr>
          <w:rFonts w:ascii="Times New Roman" w:hAnsi="Times New Roman" w:cs="Times New Roman"/>
          <w:b/>
          <w:sz w:val="24"/>
          <w:szCs w:val="24"/>
        </w:rPr>
        <w:t xml:space="preserve"> </w:t>
      </w:r>
      <w:proofErr w:type="spellStart"/>
      <w:r w:rsidRPr="00D35F39">
        <w:rPr>
          <w:rFonts w:ascii="Times New Roman" w:hAnsi="Times New Roman" w:cs="Times New Roman"/>
          <w:sz w:val="24"/>
          <w:szCs w:val="24"/>
        </w:rPr>
        <w:t>Vol</w:t>
      </w:r>
      <w:proofErr w:type="spellEnd"/>
      <w:r w:rsidRPr="00D35F39">
        <w:rPr>
          <w:rFonts w:ascii="Times New Roman" w:hAnsi="Times New Roman" w:cs="Times New Roman"/>
          <w:sz w:val="24"/>
          <w:szCs w:val="24"/>
        </w:rPr>
        <w:t xml:space="preserve"> 3. Tradução de Aurélio Guerra Neto, Ana Lúcia de Oliveira, Lúcia Claudia Leão e Suely </w:t>
      </w:r>
      <w:proofErr w:type="spellStart"/>
      <w:r w:rsidRPr="00D35F39">
        <w:rPr>
          <w:rFonts w:ascii="Times New Roman" w:hAnsi="Times New Roman" w:cs="Times New Roman"/>
          <w:sz w:val="24"/>
          <w:szCs w:val="24"/>
        </w:rPr>
        <w:t>Rolnik</w:t>
      </w:r>
      <w:proofErr w:type="spellEnd"/>
      <w:r w:rsidRPr="00D35F39">
        <w:rPr>
          <w:rFonts w:ascii="Times New Roman" w:hAnsi="Times New Roman" w:cs="Times New Roman"/>
          <w:sz w:val="24"/>
          <w:szCs w:val="24"/>
        </w:rPr>
        <w:t xml:space="preserve">. </w:t>
      </w:r>
      <w:r>
        <w:rPr>
          <w:rFonts w:ascii="Times New Roman" w:hAnsi="Times New Roman" w:cs="Times New Roman"/>
          <w:sz w:val="24"/>
          <w:szCs w:val="24"/>
        </w:rPr>
        <w:t>2</w:t>
      </w:r>
      <w:r w:rsidR="00354E8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Editora 34, 2012</w:t>
      </w:r>
      <w:r w:rsidR="007A064E">
        <w:rPr>
          <w:rFonts w:ascii="Times New Roman" w:hAnsi="Times New Roman" w:cs="Times New Roman"/>
          <w:sz w:val="24"/>
          <w:szCs w:val="24"/>
        </w:rPr>
        <w:t>b</w:t>
      </w:r>
      <w:r>
        <w:rPr>
          <w:rFonts w:ascii="Times New Roman" w:hAnsi="Times New Roman" w:cs="Times New Roman"/>
          <w:sz w:val="24"/>
          <w:szCs w:val="24"/>
        </w:rPr>
        <w:t>.</w:t>
      </w:r>
    </w:p>
    <w:p w14:paraId="3828623B" w14:textId="77777777" w:rsidR="00CA3CBC" w:rsidRDefault="00CA3CBC" w:rsidP="00190C00">
      <w:pPr>
        <w:spacing w:line="240" w:lineRule="auto"/>
        <w:jc w:val="left"/>
        <w:rPr>
          <w:rFonts w:ascii="Times New Roman" w:hAnsi="Times New Roman" w:cs="Times New Roman"/>
          <w:sz w:val="24"/>
          <w:szCs w:val="24"/>
        </w:rPr>
      </w:pPr>
    </w:p>
    <w:p w14:paraId="1AFB1739" w14:textId="6716D83B" w:rsidR="00CA3CBC" w:rsidRDefault="009F3CC5"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DELEUZE, Gilles</w:t>
      </w:r>
      <w:r w:rsidR="00CA3CBC">
        <w:rPr>
          <w:rFonts w:ascii="Times New Roman" w:hAnsi="Times New Roman" w:cs="Times New Roman"/>
          <w:sz w:val="24"/>
          <w:szCs w:val="24"/>
        </w:rPr>
        <w:t>; GUATTARI, F</w:t>
      </w:r>
      <w:r>
        <w:rPr>
          <w:rFonts w:ascii="Times New Roman" w:hAnsi="Times New Roman" w:cs="Times New Roman"/>
          <w:sz w:val="24"/>
          <w:szCs w:val="24"/>
        </w:rPr>
        <w:t>élix</w:t>
      </w:r>
      <w:r w:rsidR="00CA3CBC">
        <w:rPr>
          <w:rFonts w:ascii="Times New Roman" w:hAnsi="Times New Roman" w:cs="Times New Roman"/>
          <w:sz w:val="24"/>
          <w:szCs w:val="24"/>
        </w:rPr>
        <w:t>.</w:t>
      </w:r>
      <w:r w:rsidR="00CA3CBC" w:rsidRPr="001347B2">
        <w:rPr>
          <w:rFonts w:ascii="Times New Roman" w:hAnsi="Times New Roman" w:cs="Times New Roman"/>
          <w:i/>
          <w:sz w:val="24"/>
          <w:szCs w:val="24"/>
        </w:rPr>
        <w:t xml:space="preserve"> </w:t>
      </w:r>
      <w:r w:rsidR="00CA3CBC" w:rsidRPr="009F3CC5">
        <w:rPr>
          <w:rFonts w:ascii="Times New Roman" w:hAnsi="Times New Roman" w:cs="Times New Roman"/>
          <w:b/>
          <w:sz w:val="24"/>
          <w:szCs w:val="24"/>
        </w:rPr>
        <w:t xml:space="preserve">Mil platôs. </w:t>
      </w:r>
      <w:proofErr w:type="spellStart"/>
      <w:r w:rsidR="00CA3CBC" w:rsidRPr="009F3CC5">
        <w:rPr>
          <w:rFonts w:ascii="Times New Roman" w:hAnsi="Times New Roman" w:cs="Times New Roman"/>
          <w:b/>
          <w:sz w:val="24"/>
          <w:szCs w:val="24"/>
        </w:rPr>
        <w:t>Vol</w:t>
      </w:r>
      <w:proofErr w:type="spellEnd"/>
      <w:r w:rsidR="00CA3CBC" w:rsidRPr="009F3CC5">
        <w:rPr>
          <w:rFonts w:ascii="Times New Roman" w:hAnsi="Times New Roman" w:cs="Times New Roman"/>
          <w:b/>
          <w:sz w:val="24"/>
          <w:szCs w:val="24"/>
        </w:rPr>
        <w:t xml:space="preserve"> 1</w:t>
      </w:r>
      <w:r w:rsidR="00CA3CBC" w:rsidRPr="001347B2">
        <w:rPr>
          <w:rFonts w:ascii="Times New Roman" w:hAnsi="Times New Roman" w:cs="Times New Roman"/>
          <w:i/>
          <w:sz w:val="24"/>
          <w:szCs w:val="24"/>
        </w:rPr>
        <w:t>.</w:t>
      </w:r>
      <w:r w:rsidR="00CA3CBC">
        <w:rPr>
          <w:rFonts w:ascii="Times New Roman" w:hAnsi="Times New Roman" w:cs="Times New Roman"/>
          <w:sz w:val="24"/>
          <w:szCs w:val="24"/>
        </w:rPr>
        <w:t xml:space="preserve"> Tradução de Ana Lúcia de Oliveira, Aurélio Guerra Neto e Célia Pinto Costa.</w:t>
      </w:r>
      <w:r w:rsidR="00354E8E">
        <w:rPr>
          <w:rFonts w:ascii="Times New Roman" w:hAnsi="Times New Roman" w:cs="Times New Roman"/>
          <w:sz w:val="24"/>
          <w:szCs w:val="24"/>
        </w:rPr>
        <w:t xml:space="preserve"> 2. </w:t>
      </w:r>
      <w:proofErr w:type="gramStart"/>
      <w:r w:rsidR="00354E8E">
        <w:rPr>
          <w:rFonts w:ascii="Times New Roman" w:hAnsi="Times New Roman" w:cs="Times New Roman"/>
          <w:sz w:val="24"/>
          <w:szCs w:val="24"/>
        </w:rPr>
        <w:t>ed.</w:t>
      </w:r>
      <w:proofErr w:type="gramEnd"/>
      <w:r w:rsidR="00CA3CBC">
        <w:rPr>
          <w:rFonts w:ascii="Times New Roman" w:hAnsi="Times New Roman" w:cs="Times New Roman"/>
          <w:sz w:val="24"/>
          <w:szCs w:val="24"/>
        </w:rPr>
        <w:t xml:space="preserve"> São Paulo: Editora 34, 2011.</w:t>
      </w:r>
    </w:p>
    <w:p w14:paraId="2DB69523" w14:textId="77777777" w:rsidR="00CA3CBC" w:rsidRDefault="00CA3CBC" w:rsidP="00190C00">
      <w:pPr>
        <w:spacing w:line="240" w:lineRule="auto"/>
        <w:jc w:val="left"/>
        <w:rPr>
          <w:rFonts w:ascii="Times New Roman" w:hAnsi="Times New Roman" w:cs="Times New Roman"/>
          <w:sz w:val="24"/>
          <w:szCs w:val="24"/>
        </w:rPr>
      </w:pPr>
    </w:p>
    <w:p w14:paraId="508438BB" w14:textId="727246A4" w:rsidR="00CA3CBC" w:rsidRDefault="00CA3CBC" w:rsidP="00190C00">
      <w:pPr>
        <w:spacing w:line="240" w:lineRule="auto"/>
        <w:jc w:val="left"/>
        <w:rPr>
          <w:rFonts w:ascii="Times New Roman" w:hAnsi="Times New Roman" w:cs="Times New Roman"/>
          <w:sz w:val="24"/>
          <w:szCs w:val="24"/>
        </w:rPr>
      </w:pPr>
      <w:r w:rsidRPr="0005506B">
        <w:rPr>
          <w:rFonts w:ascii="Times New Roman" w:hAnsi="Times New Roman" w:cs="Times New Roman"/>
          <w:sz w:val="24"/>
          <w:szCs w:val="24"/>
        </w:rPr>
        <w:t>DELEUZE, G</w:t>
      </w:r>
      <w:r w:rsidR="009F3CC5">
        <w:rPr>
          <w:rFonts w:ascii="Times New Roman" w:hAnsi="Times New Roman" w:cs="Times New Roman"/>
          <w:sz w:val="24"/>
          <w:szCs w:val="24"/>
        </w:rPr>
        <w:t>illes</w:t>
      </w:r>
      <w:r w:rsidRPr="0005506B">
        <w:rPr>
          <w:rFonts w:ascii="Times New Roman" w:hAnsi="Times New Roman" w:cs="Times New Roman"/>
          <w:sz w:val="24"/>
          <w:szCs w:val="24"/>
        </w:rPr>
        <w:t>; GUATTARI, F</w:t>
      </w:r>
      <w:r w:rsidR="009F3CC5">
        <w:rPr>
          <w:rFonts w:ascii="Times New Roman" w:hAnsi="Times New Roman" w:cs="Times New Roman"/>
          <w:sz w:val="24"/>
          <w:szCs w:val="24"/>
        </w:rPr>
        <w:t>élix</w:t>
      </w:r>
      <w:r w:rsidRPr="0005506B">
        <w:rPr>
          <w:rFonts w:ascii="Times New Roman" w:hAnsi="Times New Roman" w:cs="Times New Roman"/>
          <w:sz w:val="24"/>
          <w:szCs w:val="24"/>
        </w:rPr>
        <w:t>.</w:t>
      </w:r>
      <w:r>
        <w:rPr>
          <w:rFonts w:ascii="Times New Roman" w:hAnsi="Times New Roman" w:cs="Times New Roman"/>
          <w:b/>
          <w:sz w:val="24"/>
          <w:szCs w:val="24"/>
        </w:rPr>
        <w:t xml:space="preserve"> </w:t>
      </w:r>
      <w:r w:rsidRPr="009F3CC5">
        <w:rPr>
          <w:rFonts w:ascii="Times New Roman" w:hAnsi="Times New Roman" w:cs="Times New Roman"/>
          <w:b/>
          <w:sz w:val="24"/>
          <w:szCs w:val="24"/>
        </w:rPr>
        <w:t>O que é filosofia</w:t>
      </w:r>
      <w:proofErr w:type="gramStart"/>
      <w:r w:rsidRPr="009F3CC5">
        <w:rPr>
          <w:rFonts w:ascii="Times New Roman" w:hAnsi="Times New Roman" w:cs="Times New Roman"/>
          <w:b/>
          <w:sz w:val="24"/>
          <w:szCs w:val="24"/>
        </w:rPr>
        <w:t>?</w:t>
      </w:r>
      <w:r w:rsidRPr="001347B2">
        <w:rPr>
          <w:rFonts w:ascii="Times New Roman" w:hAnsi="Times New Roman" w:cs="Times New Roman"/>
          <w:i/>
          <w:sz w:val="24"/>
          <w:szCs w:val="24"/>
        </w:rPr>
        <w:t>.</w:t>
      </w:r>
      <w:proofErr w:type="gramEnd"/>
      <w:r>
        <w:rPr>
          <w:rFonts w:ascii="Times New Roman" w:hAnsi="Times New Roman" w:cs="Times New Roman"/>
          <w:b/>
          <w:sz w:val="24"/>
          <w:szCs w:val="24"/>
        </w:rPr>
        <w:t xml:space="preserve"> </w:t>
      </w:r>
      <w:r w:rsidRPr="0005506B">
        <w:rPr>
          <w:rFonts w:ascii="Times New Roman" w:hAnsi="Times New Roman" w:cs="Times New Roman"/>
          <w:sz w:val="24"/>
          <w:szCs w:val="24"/>
        </w:rPr>
        <w:t xml:space="preserve">Tradução de Bento Prado Junior e Alberto Alonso </w:t>
      </w:r>
      <w:proofErr w:type="spellStart"/>
      <w:r w:rsidRPr="0005506B">
        <w:rPr>
          <w:rFonts w:ascii="Times New Roman" w:hAnsi="Times New Roman" w:cs="Times New Roman"/>
          <w:sz w:val="24"/>
          <w:szCs w:val="24"/>
        </w:rPr>
        <w:t>Muñoz</w:t>
      </w:r>
      <w:proofErr w:type="spellEnd"/>
      <w:r w:rsidRPr="0005506B">
        <w:rPr>
          <w:rFonts w:ascii="Times New Roman" w:hAnsi="Times New Roman" w:cs="Times New Roman"/>
          <w:sz w:val="24"/>
          <w:szCs w:val="24"/>
        </w:rPr>
        <w:t>. São Paulo: Editora 34, 2010.</w:t>
      </w:r>
    </w:p>
    <w:p w14:paraId="7B812FAD" w14:textId="77777777" w:rsidR="00CA3CBC" w:rsidRDefault="00CA3CBC" w:rsidP="00190C00">
      <w:pPr>
        <w:spacing w:line="240" w:lineRule="auto"/>
        <w:jc w:val="left"/>
        <w:rPr>
          <w:rFonts w:ascii="Times New Roman" w:hAnsi="Times New Roman" w:cs="Times New Roman"/>
          <w:sz w:val="24"/>
          <w:szCs w:val="24"/>
        </w:rPr>
      </w:pPr>
    </w:p>
    <w:p w14:paraId="260F0692" w14:textId="1897ADF1" w:rsidR="00CA3CBC" w:rsidRDefault="00CA3CBC" w:rsidP="00190C00">
      <w:pPr>
        <w:spacing w:line="240" w:lineRule="auto"/>
        <w:jc w:val="left"/>
        <w:rPr>
          <w:rFonts w:ascii="Times New Roman" w:hAnsi="Times New Roman" w:cs="Times New Roman"/>
          <w:sz w:val="24"/>
          <w:szCs w:val="24"/>
        </w:rPr>
      </w:pPr>
      <w:r w:rsidRPr="002F61F5">
        <w:rPr>
          <w:rFonts w:ascii="Times New Roman" w:hAnsi="Times New Roman" w:cs="Times New Roman"/>
          <w:sz w:val="24"/>
          <w:szCs w:val="24"/>
        </w:rPr>
        <w:t>DELEUZE</w:t>
      </w:r>
      <w:r w:rsidR="009F3CC5">
        <w:rPr>
          <w:rFonts w:ascii="Times New Roman" w:hAnsi="Times New Roman" w:cs="Times New Roman"/>
          <w:sz w:val="24"/>
          <w:szCs w:val="24"/>
        </w:rPr>
        <w:t>, Gilles</w:t>
      </w:r>
      <w:r w:rsidRPr="002F61F5">
        <w:rPr>
          <w:rFonts w:ascii="Times New Roman" w:hAnsi="Times New Roman" w:cs="Times New Roman"/>
          <w:sz w:val="24"/>
          <w:szCs w:val="24"/>
        </w:rPr>
        <w:t>; PARNET, C</w:t>
      </w:r>
      <w:r w:rsidR="009F3CC5">
        <w:rPr>
          <w:rFonts w:ascii="Times New Roman" w:hAnsi="Times New Roman" w:cs="Times New Roman"/>
          <w:sz w:val="24"/>
          <w:szCs w:val="24"/>
        </w:rPr>
        <w:t>laire</w:t>
      </w:r>
      <w:r w:rsidRPr="002F61F5">
        <w:rPr>
          <w:rFonts w:ascii="Times New Roman" w:hAnsi="Times New Roman" w:cs="Times New Roman"/>
          <w:sz w:val="24"/>
          <w:szCs w:val="24"/>
        </w:rPr>
        <w:t>.</w:t>
      </w:r>
      <w:r w:rsidRPr="001347B2">
        <w:rPr>
          <w:rFonts w:ascii="Times New Roman" w:hAnsi="Times New Roman" w:cs="Times New Roman"/>
          <w:i/>
          <w:sz w:val="24"/>
          <w:szCs w:val="24"/>
        </w:rPr>
        <w:t xml:space="preserve"> </w:t>
      </w:r>
      <w:r w:rsidRPr="009F3CC5">
        <w:rPr>
          <w:rFonts w:ascii="Times New Roman" w:hAnsi="Times New Roman" w:cs="Times New Roman"/>
          <w:b/>
          <w:bCs/>
          <w:sz w:val="24"/>
          <w:szCs w:val="24"/>
        </w:rPr>
        <w:t>Diálogos</w:t>
      </w:r>
      <w:r w:rsidRPr="001347B2">
        <w:rPr>
          <w:rFonts w:ascii="Times New Roman" w:hAnsi="Times New Roman" w:cs="Times New Roman"/>
          <w:bCs/>
          <w:i/>
          <w:sz w:val="24"/>
          <w:szCs w:val="24"/>
        </w:rPr>
        <w:t>.</w:t>
      </w:r>
      <w:r w:rsidRPr="002F61F5">
        <w:rPr>
          <w:rFonts w:ascii="Times New Roman" w:hAnsi="Times New Roman" w:cs="Times New Roman"/>
          <w:b/>
          <w:bCs/>
          <w:sz w:val="24"/>
          <w:szCs w:val="24"/>
        </w:rPr>
        <w:t xml:space="preserve"> </w:t>
      </w:r>
      <w:r w:rsidRPr="002F61F5">
        <w:rPr>
          <w:rFonts w:ascii="Times New Roman" w:hAnsi="Times New Roman" w:cs="Times New Roman"/>
          <w:sz w:val="24"/>
          <w:szCs w:val="24"/>
        </w:rPr>
        <w:t>Tradução de Eloisa Araújo Ribeiro. São Paulo: Editora Escuta, 1998.</w:t>
      </w:r>
    </w:p>
    <w:p w14:paraId="297BD94B" w14:textId="77777777" w:rsidR="00CA3CBC" w:rsidRDefault="00CA3CBC" w:rsidP="00190C00">
      <w:pPr>
        <w:spacing w:line="240" w:lineRule="auto"/>
        <w:jc w:val="left"/>
        <w:rPr>
          <w:rFonts w:ascii="Times New Roman" w:hAnsi="Times New Roman" w:cs="Times New Roman"/>
          <w:sz w:val="24"/>
          <w:szCs w:val="24"/>
        </w:rPr>
      </w:pPr>
    </w:p>
    <w:p w14:paraId="0F4BEC50" w14:textId="0DF8C18F"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DELIGNY, F</w:t>
      </w:r>
      <w:r w:rsidR="009F3CC5">
        <w:rPr>
          <w:rFonts w:ascii="Times New Roman" w:hAnsi="Times New Roman" w:cs="Times New Roman"/>
          <w:sz w:val="24"/>
          <w:szCs w:val="24"/>
        </w:rPr>
        <w:t>ernand</w:t>
      </w:r>
      <w:r>
        <w:rPr>
          <w:rFonts w:ascii="Times New Roman" w:hAnsi="Times New Roman" w:cs="Times New Roman"/>
          <w:sz w:val="24"/>
          <w:szCs w:val="24"/>
        </w:rPr>
        <w:t xml:space="preserve">. </w:t>
      </w:r>
      <w:r w:rsidRPr="009F3CC5">
        <w:rPr>
          <w:rFonts w:ascii="Times New Roman" w:hAnsi="Times New Roman" w:cs="Times New Roman"/>
          <w:b/>
          <w:sz w:val="24"/>
          <w:szCs w:val="24"/>
        </w:rPr>
        <w:t xml:space="preserve">O </w:t>
      </w:r>
      <w:proofErr w:type="spellStart"/>
      <w:r w:rsidRPr="009F3CC5">
        <w:rPr>
          <w:rFonts w:ascii="Times New Roman" w:hAnsi="Times New Roman" w:cs="Times New Roman"/>
          <w:b/>
          <w:sz w:val="24"/>
          <w:szCs w:val="24"/>
        </w:rPr>
        <w:t>aracniano</w:t>
      </w:r>
      <w:proofErr w:type="spellEnd"/>
      <w:r w:rsidRPr="009F3CC5">
        <w:rPr>
          <w:rFonts w:ascii="Times New Roman" w:hAnsi="Times New Roman" w:cs="Times New Roman"/>
          <w:b/>
          <w:sz w:val="24"/>
          <w:szCs w:val="24"/>
        </w:rPr>
        <w:t xml:space="preserve"> e outros textos.</w:t>
      </w:r>
      <w:r>
        <w:rPr>
          <w:rFonts w:ascii="Times New Roman" w:hAnsi="Times New Roman" w:cs="Times New Roman"/>
          <w:sz w:val="24"/>
          <w:szCs w:val="24"/>
        </w:rPr>
        <w:t xml:space="preserve"> São Paulo: n-1 edições, 2015.</w:t>
      </w:r>
    </w:p>
    <w:p w14:paraId="6288E820" w14:textId="3574AF26" w:rsidR="007A064E" w:rsidRDefault="007A064E"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FOUCAULT. Michel.</w:t>
      </w:r>
      <w:r w:rsidRPr="009F3CC5">
        <w:rPr>
          <w:rFonts w:ascii="Times New Roman" w:hAnsi="Times New Roman" w:cs="Times New Roman"/>
          <w:b/>
          <w:sz w:val="24"/>
          <w:szCs w:val="24"/>
        </w:rPr>
        <w:t xml:space="preserve"> O corpo utópico, as </w:t>
      </w:r>
      <w:proofErr w:type="spellStart"/>
      <w:r w:rsidRPr="009F3CC5">
        <w:rPr>
          <w:rFonts w:ascii="Times New Roman" w:hAnsi="Times New Roman" w:cs="Times New Roman"/>
          <w:b/>
          <w:sz w:val="24"/>
          <w:szCs w:val="24"/>
        </w:rPr>
        <w:t>heterotopias</w:t>
      </w:r>
      <w:proofErr w:type="spellEnd"/>
      <w:r w:rsidRPr="009F3CC5">
        <w:rPr>
          <w:rFonts w:ascii="Times New Roman" w:hAnsi="Times New Roman" w:cs="Times New Roman"/>
          <w:b/>
          <w:sz w:val="24"/>
          <w:szCs w:val="24"/>
        </w:rPr>
        <w:t>.</w:t>
      </w:r>
      <w:r>
        <w:rPr>
          <w:rFonts w:ascii="Times New Roman" w:hAnsi="Times New Roman" w:cs="Times New Roman"/>
          <w:sz w:val="24"/>
          <w:szCs w:val="24"/>
        </w:rPr>
        <w:t xml:space="preserve"> Posfácio de Daniel </w:t>
      </w:r>
      <w:proofErr w:type="spellStart"/>
      <w:r>
        <w:rPr>
          <w:rFonts w:ascii="Times New Roman" w:hAnsi="Times New Roman" w:cs="Times New Roman"/>
          <w:sz w:val="24"/>
          <w:szCs w:val="24"/>
        </w:rPr>
        <w:t>Defert</w:t>
      </w:r>
      <w:proofErr w:type="spellEnd"/>
      <w:r>
        <w:rPr>
          <w:rFonts w:ascii="Times New Roman" w:hAnsi="Times New Roman" w:cs="Times New Roman"/>
          <w:sz w:val="24"/>
          <w:szCs w:val="24"/>
        </w:rPr>
        <w:t xml:space="preserve">. Tradução de Salma </w:t>
      </w:r>
      <w:proofErr w:type="spellStart"/>
      <w:r>
        <w:rPr>
          <w:rFonts w:ascii="Times New Roman" w:hAnsi="Times New Roman" w:cs="Times New Roman"/>
          <w:sz w:val="24"/>
          <w:szCs w:val="24"/>
        </w:rPr>
        <w:t>Tannus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Muchail</w:t>
      </w:r>
      <w:proofErr w:type="spellEnd"/>
      <w:r>
        <w:rPr>
          <w:rFonts w:ascii="Times New Roman" w:hAnsi="Times New Roman" w:cs="Times New Roman"/>
          <w:sz w:val="24"/>
          <w:szCs w:val="24"/>
        </w:rPr>
        <w:t>. São Paulo: n-1 Edições, 2013</w:t>
      </w:r>
      <w:r w:rsidR="00354E8E">
        <w:rPr>
          <w:rFonts w:ascii="Times New Roman" w:hAnsi="Times New Roman" w:cs="Times New Roman"/>
          <w:sz w:val="24"/>
          <w:szCs w:val="24"/>
        </w:rPr>
        <w:t>.</w:t>
      </w:r>
    </w:p>
    <w:p w14:paraId="74A2E968" w14:textId="77777777" w:rsidR="007A064E" w:rsidRDefault="007A064E" w:rsidP="00190C00">
      <w:pPr>
        <w:pStyle w:val="Default"/>
      </w:pPr>
    </w:p>
    <w:p w14:paraId="28E12721" w14:textId="63B740DC" w:rsidR="007A064E" w:rsidRDefault="007A064E" w:rsidP="00190C00">
      <w:pPr>
        <w:spacing w:line="240" w:lineRule="auto"/>
        <w:jc w:val="left"/>
        <w:rPr>
          <w:rFonts w:ascii="Times New Roman" w:hAnsi="Times New Roman" w:cs="Times New Roman"/>
          <w:sz w:val="24"/>
          <w:szCs w:val="24"/>
        </w:rPr>
      </w:pPr>
      <w:r w:rsidRPr="002F61F5">
        <w:rPr>
          <w:rFonts w:ascii="Times New Roman" w:hAnsi="Times New Roman" w:cs="Times New Roman"/>
          <w:sz w:val="24"/>
          <w:szCs w:val="24"/>
        </w:rPr>
        <w:t>FOUCAULT, M</w:t>
      </w:r>
      <w:r>
        <w:rPr>
          <w:rFonts w:ascii="Times New Roman" w:hAnsi="Times New Roman" w:cs="Times New Roman"/>
          <w:sz w:val="24"/>
          <w:szCs w:val="24"/>
        </w:rPr>
        <w:t>ichel</w:t>
      </w:r>
      <w:r w:rsidRPr="002F61F5">
        <w:rPr>
          <w:rFonts w:ascii="Times New Roman" w:hAnsi="Times New Roman" w:cs="Times New Roman"/>
          <w:sz w:val="24"/>
          <w:szCs w:val="24"/>
        </w:rPr>
        <w:t xml:space="preserve">. </w:t>
      </w:r>
      <w:r w:rsidRPr="009F3CC5">
        <w:rPr>
          <w:rFonts w:ascii="Times New Roman" w:hAnsi="Times New Roman" w:cs="Times New Roman"/>
          <w:b/>
          <w:bCs/>
          <w:sz w:val="24"/>
          <w:szCs w:val="24"/>
        </w:rPr>
        <w:t xml:space="preserve">Vigiar e Punir: </w:t>
      </w:r>
      <w:r w:rsidRPr="009F3CC5">
        <w:rPr>
          <w:rFonts w:ascii="Times New Roman" w:hAnsi="Times New Roman" w:cs="Times New Roman"/>
          <w:b/>
          <w:sz w:val="24"/>
          <w:szCs w:val="24"/>
        </w:rPr>
        <w:t>Nascimento da Prisão</w:t>
      </w:r>
      <w:r w:rsidRPr="002F61F5">
        <w:rPr>
          <w:rFonts w:ascii="Times New Roman" w:hAnsi="Times New Roman" w:cs="Times New Roman"/>
          <w:sz w:val="24"/>
          <w:szCs w:val="24"/>
        </w:rPr>
        <w:t xml:space="preserve">; tradução de Raquel Ramalhete. 38. </w:t>
      </w:r>
      <w:proofErr w:type="gramStart"/>
      <w:r w:rsidR="00354E8E">
        <w:rPr>
          <w:rFonts w:ascii="Times New Roman" w:hAnsi="Times New Roman" w:cs="Times New Roman"/>
          <w:sz w:val="24"/>
          <w:szCs w:val="24"/>
        </w:rPr>
        <w:t>e</w:t>
      </w:r>
      <w:r w:rsidRPr="002F61F5">
        <w:rPr>
          <w:rFonts w:ascii="Times New Roman" w:hAnsi="Times New Roman" w:cs="Times New Roman"/>
          <w:sz w:val="24"/>
          <w:szCs w:val="24"/>
        </w:rPr>
        <w:t>d.</w:t>
      </w:r>
      <w:proofErr w:type="gramEnd"/>
      <w:r w:rsidRPr="002F61F5">
        <w:rPr>
          <w:rFonts w:ascii="Times New Roman" w:hAnsi="Times New Roman" w:cs="Times New Roman"/>
          <w:sz w:val="24"/>
          <w:szCs w:val="24"/>
        </w:rPr>
        <w:t xml:space="preserve"> Petrópolis: Vozes, 2010.</w:t>
      </w:r>
    </w:p>
    <w:p w14:paraId="1B20F8A4" w14:textId="77777777" w:rsidR="00CA3CBC" w:rsidRDefault="00CA3CBC" w:rsidP="00190C00">
      <w:pPr>
        <w:spacing w:line="240" w:lineRule="auto"/>
        <w:jc w:val="left"/>
        <w:rPr>
          <w:rFonts w:ascii="Times New Roman" w:hAnsi="Times New Roman" w:cs="Times New Roman"/>
          <w:sz w:val="24"/>
          <w:szCs w:val="24"/>
        </w:rPr>
      </w:pPr>
    </w:p>
    <w:p w14:paraId="5AEF6CC4" w14:textId="2430190A" w:rsidR="00CA3CBC" w:rsidRDefault="00CA3CBC" w:rsidP="00190C00">
      <w:pPr>
        <w:pStyle w:val="Default"/>
      </w:pPr>
      <w:r w:rsidRPr="001A77F8">
        <w:t>FOUCAULT, M</w:t>
      </w:r>
      <w:r w:rsidR="009F3CC5">
        <w:t>ichel</w:t>
      </w:r>
      <w:r w:rsidRPr="001A77F8">
        <w:t>.</w:t>
      </w:r>
      <w:r w:rsidRPr="009F3CC5">
        <w:rPr>
          <w:b/>
        </w:rPr>
        <w:t xml:space="preserve"> </w:t>
      </w:r>
      <w:r w:rsidRPr="009F3CC5">
        <w:rPr>
          <w:b/>
          <w:bCs/>
        </w:rPr>
        <w:t>Nascimento da biopolítica:</w:t>
      </w:r>
      <w:r w:rsidRPr="001A77F8">
        <w:rPr>
          <w:b/>
          <w:bCs/>
        </w:rPr>
        <w:t xml:space="preserve"> </w:t>
      </w:r>
      <w:r w:rsidRPr="001A77F8">
        <w:t xml:space="preserve">Curso dado no </w:t>
      </w:r>
      <w:proofErr w:type="spellStart"/>
      <w:r w:rsidRPr="001A77F8">
        <w:t>Collège</w:t>
      </w:r>
      <w:proofErr w:type="spellEnd"/>
      <w:r w:rsidRPr="001A77F8">
        <w:t xml:space="preserve"> de France (1978-1979). Edição estabelecida por Michel </w:t>
      </w:r>
      <w:proofErr w:type="spellStart"/>
      <w:r w:rsidRPr="001A77F8">
        <w:t>Senellart</w:t>
      </w:r>
      <w:proofErr w:type="spellEnd"/>
      <w:r w:rsidRPr="001A77F8">
        <w:t xml:space="preserve"> sob a direção de François </w:t>
      </w:r>
      <w:proofErr w:type="spellStart"/>
      <w:r w:rsidRPr="001A77F8">
        <w:t>Ewald</w:t>
      </w:r>
      <w:proofErr w:type="spellEnd"/>
      <w:r w:rsidRPr="001A77F8">
        <w:t xml:space="preserve"> e Alessandro Fontana. Tradução: Eduardo Brandão. São Paulo: Martins Fontes, 2008b. </w:t>
      </w:r>
    </w:p>
    <w:p w14:paraId="2E2C7618" w14:textId="77777777" w:rsidR="00CA3CBC" w:rsidRDefault="00CA3CBC" w:rsidP="00190C00">
      <w:pPr>
        <w:pStyle w:val="Default"/>
      </w:pPr>
    </w:p>
    <w:p w14:paraId="7ABB36DB" w14:textId="643D6567" w:rsidR="00CA3CBC" w:rsidRDefault="00CA3CBC" w:rsidP="00190C00">
      <w:pPr>
        <w:pStyle w:val="Default"/>
      </w:pPr>
      <w:r w:rsidRPr="001A77F8">
        <w:t>FOUCAULT, M</w:t>
      </w:r>
      <w:r w:rsidR="009F3CC5">
        <w:t>ichel</w:t>
      </w:r>
      <w:r w:rsidRPr="001A77F8">
        <w:t xml:space="preserve">. </w:t>
      </w:r>
      <w:r w:rsidRPr="009F3CC5">
        <w:rPr>
          <w:b/>
          <w:bCs/>
        </w:rPr>
        <w:t>Segurança, território e população:</w:t>
      </w:r>
      <w:r w:rsidRPr="001347B2">
        <w:rPr>
          <w:bCs/>
          <w:i/>
        </w:rPr>
        <w:t xml:space="preserve"> </w:t>
      </w:r>
      <w:r w:rsidRPr="001A77F8">
        <w:t xml:space="preserve">curso dado no </w:t>
      </w:r>
      <w:proofErr w:type="spellStart"/>
      <w:r w:rsidRPr="001A77F8">
        <w:t>Còllege</w:t>
      </w:r>
      <w:proofErr w:type="spellEnd"/>
      <w:r w:rsidRPr="001A77F8">
        <w:t xml:space="preserve"> de France (1977-1978). Tradução Eduardo Brandão; revisão da tradução Claudia </w:t>
      </w:r>
      <w:proofErr w:type="spellStart"/>
      <w:r w:rsidRPr="001A77F8">
        <w:t>Berliner</w:t>
      </w:r>
      <w:proofErr w:type="spellEnd"/>
      <w:r w:rsidRPr="001A77F8">
        <w:t xml:space="preserve">. São Paulo: Martins Fontes, 2008a. </w:t>
      </w:r>
    </w:p>
    <w:p w14:paraId="4165F0CA" w14:textId="77777777" w:rsidR="00CA3CBC" w:rsidRPr="002F61F5" w:rsidRDefault="00CA3CBC" w:rsidP="00190C00">
      <w:pPr>
        <w:spacing w:line="240" w:lineRule="auto"/>
        <w:jc w:val="left"/>
        <w:rPr>
          <w:rFonts w:ascii="Times New Roman" w:hAnsi="Times New Roman" w:cs="Times New Roman"/>
          <w:b/>
          <w:sz w:val="24"/>
          <w:szCs w:val="24"/>
        </w:rPr>
      </w:pPr>
    </w:p>
    <w:p w14:paraId="7ED356A3" w14:textId="77777777" w:rsidR="00CA3CBC" w:rsidRDefault="00CA3CBC" w:rsidP="00190C00">
      <w:pPr>
        <w:spacing w:line="240" w:lineRule="auto"/>
        <w:jc w:val="left"/>
        <w:rPr>
          <w:rFonts w:ascii="Times New Roman" w:hAnsi="Times New Roman" w:cs="Times New Roman"/>
          <w:color w:val="222222"/>
          <w:sz w:val="24"/>
          <w:szCs w:val="24"/>
          <w:shd w:val="clear" w:color="auto" w:fill="FFFFFF"/>
        </w:rPr>
      </w:pPr>
      <w:r w:rsidRPr="00606C3D">
        <w:rPr>
          <w:rFonts w:ascii="Times New Roman" w:hAnsi="Times New Roman" w:cs="Times New Roman"/>
          <w:color w:val="222222"/>
          <w:sz w:val="24"/>
          <w:szCs w:val="24"/>
          <w:shd w:val="clear" w:color="auto" w:fill="FFFFFF"/>
        </w:rPr>
        <w:t xml:space="preserve">FOUCAULT, Michel. </w:t>
      </w:r>
      <w:r w:rsidRPr="009F3CC5">
        <w:rPr>
          <w:rFonts w:ascii="Times New Roman" w:hAnsi="Times New Roman" w:cs="Times New Roman"/>
          <w:b/>
          <w:color w:val="222222"/>
          <w:sz w:val="24"/>
          <w:szCs w:val="24"/>
          <w:shd w:val="clear" w:color="auto" w:fill="FFFFFF"/>
        </w:rPr>
        <w:t>A hermenêutica do sujeito:</w:t>
      </w:r>
      <w:r w:rsidRPr="002E2D9B">
        <w:rPr>
          <w:rFonts w:ascii="Times New Roman" w:hAnsi="Times New Roman" w:cs="Times New Roman"/>
          <w:b/>
          <w:color w:val="222222"/>
          <w:sz w:val="24"/>
          <w:szCs w:val="24"/>
          <w:shd w:val="clear" w:color="auto" w:fill="FFFFFF"/>
        </w:rPr>
        <w:t xml:space="preserve"> </w:t>
      </w:r>
      <w:r w:rsidRPr="002E2D9B">
        <w:rPr>
          <w:rFonts w:ascii="Times New Roman" w:hAnsi="Times New Roman" w:cs="Times New Roman"/>
          <w:color w:val="222222"/>
          <w:sz w:val="24"/>
          <w:szCs w:val="24"/>
          <w:shd w:val="clear" w:color="auto" w:fill="FFFFFF"/>
        </w:rPr>
        <w:t xml:space="preserve">curso no </w:t>
      </w:r>
      <w:proofErr w:type="spellStart"/>
      <w:r w:rsidRPr="002E2D9B">
        <w:rPr>
          <w:rFonts w:ascii="Times New Roman" w:hAnsi="Times New Roman" w:cs="Times New Roman"/>
          <w:color w:val="222222"/>
          <w:sz w:val="24"/>
          <w:szCs w:val="24"/>
          <w:shd w:val="clear" w:color="auto" w:fill="FFFFFF"/>
        </w:rPr>
        <w:t>Collège</w:t>
      </w:r>
      <w:proofErr w:type="spellEnd"/>
      <w:r w:rsidRPr="002E2D9B">
        <w:rPr>
          <w:rFonts w:ascii="Times New Roman" w:hAnsi="Times New Roman" w:cs="Times New Roman"/>
          <w:color w:val="222222"/>
          <w:sz w:val="24"/>
          <w:szCs w:val="24"/>
          <w:shd w:val="clear" w:color="auto" w:fill="FFFFFF"/>
        </w:rPr>
        <w:t xml:space="preserve"> de France (1981-1982). </w:t>
      </w:r>
      <w:r w:rsidRPr="002E2D9B">
        <w:rPr>
          <w:rFonts w:ascii="Times New Roman" w:hAnsi="Times New Roman" w:cs="Times New Roman"/>
          <w:bCs/>
          <w:color w:val="222222"/>
          <w:sz w:val="24"/>
          <w:szCs w:val="24"/>
          <w:shd w:val="clear" w:color="auto" w:fill="FFFFFF"/>
        </w:rPr>
        <w:t xml:space="preserve">Tradução Márcio Alves da Fonseca e Salma </w:t>
      </w:r>
      <w:proofErr w:type="spellStart"/>
      <w:r w:rsidRPr="002E2D9B">
        <w:rPr>
          <w:rFonts w:ascii="Times New Roman" w:hAnsi="Times New Roman" w:cs="Times New Roman"/>
          <w:bCs/>
          <w:color w:val="222222"/>
          <w:sz w:val="24"/>
          <w:szCs w:val="24"/>
          <w:shd w:val="clear" w:color="auto" w:fill="FFFFFF"/>
        </w:rPr>
        <w:t>Tannus</w:t>
      </w:r>
      <w:proofErr w:type="spellEnd"/>
      <w:r w:rsidRPr="002E2D9B">
        <w:rPr>
          <w:rFonts w:ascii="Times New Roman" w:hAnsi="Times New Roman" w:cs="Times New Roman"/>
          <w:bCs/>
          <w:color w:val="222222"/>
          <w:sz w:val="24"/>
          <w:szCs w:val="24"/>
          <w:shd w:val="clear" w:color="auto" w:fill="FFFFFF"/>
        </w:rPr>
        <w:t xml:space="preserve"> </w:t>
      </w:r>
      <w:proofErr w:type="spellStart"/>
      <w:r w:rsidRPr="002E2D9B">
        <w:rPr>
          <w:rFonts w:ascii="Times New Roman" w:hAnsi="Times New Roman" w:cs="Times New Roman"/>
          <w:bCs/>
          <w:color w:val="222222"/>
          <w:sz w:val="24"/>
          <w:szCs w:val="24"/>
          <w:shd w:val="clear" w:color="auto" w:fill="FFFFFF"/>
        </w:rPr>
        <w:t>Muchail</w:t>
      </w:r>
      <w:proofErr w:type="spellEnd"/>
      <w:r w:rsidRPr="00606C3D">
        <w:rPr>
          <w:rFonts w:ascii="Times New Roman" w:hAnsi="Times New Roman" w:cs="Times New Roman"/>
          <w:color w:val="222222"/>
          <w:sz w:val="24"/>
          <w:szCs w:val="24"/>
          <w:shd w:val="clear" w:color="auto" w:fill="FFFFFF"/>
        </w:rPr>
        <w:t>, v. 3, 2004.</w:t>
      </w:r>
    </w:p>
    <w:p w14:paraId="2D57BA39" w14:textId="77777777" w:rsidR="007A064E" w:rsidRDefault="007A064E" w:rsidP="00190C00">
      <w:pPr>
        <w:spacing w:line="240" w:lineRule="auto"/>
        <w:jc w:val="left"/>
        <w:rPr>
          <w:rFonts w:ascii="Times New Roman" w:hAnsi="Times New Roman" w:cs="Times New Roman"/>
          <w:sz w:val="24"/>
          <w:szCs w:val="24"/>
        </w:rPr>
      </w:pPr>
    </w:p>
    <w:p w14:paraId="198FEB76" w14:textId="77777777" w:rsidR="007A064E" w:rsidRDefault="007A064E" w:rsidP="00190C00">
      <w:pPr>
        <w:spacing w:line="240" w:lineRule="auto"/>
        <w:jc w:val="left"/>
        <w:rPr>
          <w:rFonts w:ascii="Times New Roman" w:hAnsi="Times New Roman" w:cs="Times New Roman"/>
          <w:sz w:val="24"/>
          <w:szCs w:val="24"/>
        </w:rPr>
      </w:pPr>
      <w:r w:rsidRPr="001A77F8">
        <w:rPr>
          <w:rFonts w:ascii="Times New Roman" w:hAnsi="Times New Roman" w:cs="Times New Roman"/>
          <w:sz w:val="24"/>
          <w:szCs w:val="24"/>
        </w:rPr>
        <w:t>FOUCAULT, M</w:t>
      </w:r>
      <w:r>
        <w:rPr>
          <w:rFonts w:ascii="Times New Roman" w:hAnsi="Times New Roman" w:cs="Times New Roman"/>
          <w:sz w:val="24"/>
          <w:szCs w:val="24"/>
        </w:rPr>
        <w:t>ichel</w:t>
      </w:r>
      <w:r w:rsidRPr="001A77F8">
        <w:rPr>
          <w:rFonts w:ascii="Times New Roman" w:hAnsi="Times New Roman" w:cs="Times New Roman"/>
          <w:sz w:val="24"/>
          <w:szCs w:val="24"/>
        </w:rPr>
        <w:t xml:space="preserve">. </w:t>
      </w:r>
      <w:r w:rsidRPr="009F3CC5">
        <w:rPr>
          <w:rFonts w:ascii="Times New Roman" w:hAnsi="Times New Roman" w:cs="Times New Roman"/>
          <w:b/>
          <w:bCs/>
          <w:sz w:val="24"/>
          <w:szCs w:val="24"/>
        </w:rPr>
        <w:t>Em Defesa da Sociedade:</w:t>
      </w:r>
      <w:r w:rsidRPr="001347B2">
        <w:rPr>
          <w:rFonts w:ascii="Times New Roman" w:hAnsi="Times New Roman" w:cs="Times New Roman"/>
          <w:bCs/>
          <w:i/>
          <w:sz w:val="24"/>
          <w:szCs w:val="24"/>
        </w:rPr>
        <w:t xml:space="preserve"> </w:t>
      </w:r>
      <w:r w:rsidRPr="001A77F8">
        <w:rPr>
          <w:rFonts w:ascii="Times New Roman" w:hAnsi="Times New Roman" w:cs="Times New Roman"/>
          <w:sz w:val="24"/>
          <w:szCs w:val="24"/>
        </w:rPr>
        <w:t xml:space="preserve">Curso no </w:t>
      </w:r>
      <w:proofErr w:type="spellStart"/>
      <w:r w:rsidRPr="001A77F8">
        <w:rPr>
          <w:rFonts w:ascii="Times New Roman" w:hAnsi="Times New Roman" w:cs="Times New Roman"/>
          <w:sz w:val="24"/>
          <w:szCs w:val="24"/>
        </w:rPr>
        <w:t>Collège</w:t>
      </w:r>
      <w:proofErr w:type="spellEnd"/>
      <w:r w:rsidRPr="001A77F8">
        <w:rPr>
          <w:rFonts w:ascii="Times New Roman" w:hAnsi="Times New Roman" w:cs="Times New Roman"/>
          <w:sz w:val="24"/>
          <w:szCs w:val="24"/>
        </w:rPr>
        <w:t xml:space="preserve"> de France (1975-1976). São Paulo: Martins Fontes, 1999.</w:t>
      </w:r>
    </w:p>
    <w:p w14:paraId="48FCC8E1" w14:textId="2A895E12" w:rsidR="00CA3CBC" w:rsidRDefault="00CA3CBC" w:rsidP="00190C00">
      <w:pPr>
        <w:spacing w:line="240" w:lineRule="auto"/>
        <w:jc w:val="left"/>
        <w:rPr>
          <w:rFonts w:ascii="Times New Roman" w:hAnsi="Times New Roman" w:cs="Times New Roman"/>
          <w:sz w:val="24"/>
          <w:szCs w:val="24"/>
        </w:rPr>
      </w:pPr>
    </w:p>
    <w:p w14:paraId="09D19EA8" w14:textId="084013A3" w:rsidR="00CA3CBC" w:rsidRDefault="00CA3CBC" w:rsidP="00190C00">
      <w:pPr>
        <w:spacing w:line="240" w:lineRule="auto"/>
        <w:jc w:val="left"/>
        <w:rPr>
          <w:rFonts w:ascii="Times New Roman" w:hAnsi="Times New Roman" w:cs="Times New Roman"/>
          <w:sz w:val="24"/>
          <w:szCs w:val="24"/>
        </w:rPr>
      </w:pPr>
      <w:r w:rsidRPr="001A77F8">
        <w:rPr>
          <w:rFonts w:ascii="Times New Roman" w:hAnsi="Times New Roman" w:cs="Times New Roman"/>
          <w:sz w:val="24"/>
          <w:szCs w:val="24"/>
        </w:rPr>
        <w:t>FREUD, S</w:t>
      </w:r>
      <w:r w:rsidR="009F3CC5">
        <w:rPr>
          <w:rFonts w:ascii="Times New Roman" w:hAnsi="Times New Roman" w:cs="Times New Roman"/>
          <w:sz w:val="24"/>
          <w:szCs w:val="24"/>
        </w:rPr>
        <w:t>igmund</w:t>
      </w:r>
      <w:r w:rsidRPr="001A77F8">
        <w:rPr>
          <w:rFonts w:ascii="Times New Roman" w:hAnsi="Times New Roman" w:cs="Times New Roman"/>
          <w:sz w:val="24"/>
          <w:szCs w:val="24"/>
        </w:rPr>
        <w:t xml:space="preserve">. </w:t>
      </w:r>
      <w:r w:rsidRPr="009F3CC5">
        <w:rPr>
          <w:rFonts w:ascii="Times New Roman" w:hAnsi="Times New Roman" w:cs="Times New Roman"/>
          <w:b/>
          <w:bCs/>
          <w:sz w:val="24"/>
          <w:szCs w:val="24"/>
        </w:rPr>
        <w:t>O mal-estar da civilização.</w:t>
      </w:r>
      <w:r w:rsidRPr="001A77F8">
        <w:rPr>
          <w:rFonts w:ascii="Times New Roman" w:hAnsi="Times New Roman" w:cs="Times New Roman"/>
          <w:b/>
          <w:bCs/>
          <w:sz w:val="24"/>
          <w:szCs w:val="24"/>
        </w:rPr>
        <w:t xml:space="preserve"> </w:t>
      </w:r>
      <w:r w:rsidRPr="001A77F8">
        <w:rPr>
          <w:rFonts w:ascii="Times New Roman" w:hAnsi="Times New Roman" w:cs="Times New Roman"/>
          <w:sz w:val="24"/>
          <w:szCs w:val="24"/>
        </w:rPr>
        <w:t>Tradução Paulo César de Souza. 1</w:t>
      </w:r>
      <w:r w:rsidR="00354E8E">
        <w:rPr>
          <w:rFonts w:ascii="Times New Roman" w:hAnsi="Times New Roman" w:cs="Times New Roman"/>
          <w:sz w:val="24"/>
          <w:szCs w:val="24"/>
        </w:rPr>
        <w:t>.</w:t>
      </w:r>
      <w:r w:rsidRPr="001A77F8">
        <w:rPr>
          <w:rFonts w:ascii="Times New Roman" w:hAnsi="Times New Roman" w:cs="Times New Roman"/>
          <w:sz w:val="24"/>
          <w:szCs w:val="24"/>
        </w:rPr>
        <w:t xml:space="preserve"> ed. São Paulo: </w:t>
      </w:r>
      <w:proofErr w:type="spellStart"/>
      <w:r w:rsidRPr="001A77F8">
        <w:rPr>
          <w:rFonts w:ascii="Times New Roman" w:hAnsi="Times New Roman" w:cs="Times New Roman"/>
          <w:sz w:val="24"/>
          <w:szCs w:val="24"/>
        </w:rPr>
        <w:t>Penguin</w:t>
      </w:r>
      <w:proofErr w:type="spellEnd"/>
      <w:r w:rsidRPr="001A77F8">
        <w:rPr>
          <w:rFonts w:ascii="Times New Roman" w:hAnsi="Times New Roman" w:cs="Times New Roman"/>
          <w:sz w:val="24"/>
          <w:szCs w:val="24"/>
        </w:rPr>
        <w:t xml:space="preserve"> </w:t>
      </w:r>
      <w:proofErr w:type="spellStart"/>
      <w:r w:rsidRPr="001A77F8">
        <w:rPr>
          <w:rFonts w:ascii="Times New Roman" w:hAnsi="Times New Roman" w:cs="Times New Roman"/>
          <w:sz w:val="24"/>
          <w:szCs w:val="24"/>
        </w:rPr>
        <w:t>Classics</w:t>
      </w:r>
      <w:proofErr w:type="spellEnd"/>
      <w:r w:rsidRPr="001A77F8">
        <w:rPr>
          <w:rFonts w:ascii="Times New Roman" w:hAnsi="Times New Roman" w:cs="Times New Roman"/>
          <w:sz w:val="24"/>
          <w:szCs w:val="24"/>
        </w:rPr>
        <w:t xml:space="preserve"> Companhia das Letras, 2011.</w:t>
      </w:r>
    </w:p>
    <w:p w14:paraId="49C058B7" w14:textId="77777777" w:rsidR="00CA3CBC" w:rsidRDefault="00CA3CBC" w:rsidP="00190C00">
      <w:pPr>
        <w:spacing w:line="240" w:lineRule="auto"/>
        <w:jc w:val="left"/>
        <w:rPr>
          <w:rFonts w:ascii="Times New Roman" w:hAnsi="Times New Roman" w:cs="Times New Roman"/>
          <w:sz w:val="24"/>
          <w:szCs w:val="24"/>
        </w:rPr>
      </w:pPr>
    </w:p>
    <w:p w14:paraId="73183B78" w14:textId="719CCD3E"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GONÇALVES, O</w:t>
      </w:r>
      <w:r w:rsidR="009F3CC5">
        <w:rPr>
          <w:rFonts w:ascii="Times New Roman" w:hAnsi="Times New Roman" w:cs="Times New Roman"/>
          <w:sz w:val="24"/>
          <w:szCs w:val="24"/>
        </w:rPr>
        <w:t>smar</w:t>
      </w:r>
      <w:r>
        <w:rPr>
          <w:rFonts w:ascii="Times New Roman" w:hAnsi="Times New Roman" w:cs="Times New Roman"/>
          <w:sz w:val="24"/>
          <w:szCs w:val="24"/>
        </w:rPr>
        <w:t xml:space="preserve">. Introdução. Gonçalves, Osmar (org.). </w:t>
      </w:r>
      <w:r w:rsidRPr="009F3CC5">
        <w:rPr>
          <w:rFonts w:ascii="Times New Roman" w:hAnsi="Times New Roman" w:cs="Times New Roman"/>
          <w:b/>
          <w:sz w:val="24"/>
          <w:szCs w:val="24"/>
        </w:rPr>
        <w:t>Narrativas Sensoriais.</w:t>
      </w:r>
      <w:r>
        <w:rPr>
          <w:rFonts w:ascii="Times New Roman" w:hAnsi="Times New Roman" w:cs="Times New Roman"/>
          <w:sz w:val="24"/>
          <w:szCs w:val="24"/>
        </w:rPr>
        <w:t xml:space="preserve"> 1</w:t>
      </w:r>
      <w:r w:rsidR="00354E8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Rio de Janeiro: Editora Circuito, 2014. </w:t>
      </w:r>
    </w:p>
    <w:p w14:paraId="03AE6661" w14:textId="77777777" w:rsidR="00CA3CBC" w:rsidRDefault="00CA3CBC" w:rsidP="00190C00">
      <w:pPr>
        <w:spacing w:line="240" w:lineRule="auto"/>
        <w:jc w:val="left"/>
        <w:rPr>
          <w:rFonts w:ascii="Times New Roman" w:hAnsi="Times New Roman" w:cs="Times New Roman"/>
          <w:sz w:val="24"/>
          <w:szCs w:val="24"/>
        </w:rPr>
      </w:pPr>
    </w:p>
    <w:p w14:paraId="549A4D69" w14:textId="03A90F31" w:rsidR="00CA3CBC" w:rsidRDefault="00CA3CBC" w:rsidP="00190C00">
      <w:pPr>
        <w:spacing w:line="240" w:lineRule="auto"/>
        <w:jc w:val="left"/>
        <w:rPr>
          <w:rFonts w:ascii="Times New Roman" w:eastAsia="Times New Roman" w:hAnsi="Times New Roman" w:cs="Times New Roman"/>
          <w:sz w:val="24"/>
          <w:szCs w:val="24"/>
        </w:rPr>
      </w:pPr>
      <w:r w:rsidRPr="00606C3D">
        <w:rPr>
          <w:rFonts w:ascii="Times New Roman" w:hAnsi="Times New Roman" w:cs="Times New Roman"/>
          <w:sz w:val="24"/>
          <w:szCs w:val="24"/>
          <w:shd w:val="clear" w:color="auto" w:fill="FFFFFF"/>
        </w:rPr>
        <w:t>LOPES, A</w:t>
      </w:r>
      <w:r w:rsidR="009F3CC5">
        <w:rPr>
          <w:rFonts w:ascii="Times New Roman" w:hAnsi="Times New Roman" w:cs="Times New Roman"/>
          <w:sz w:val="24"/>
          <w:szCs w:val="24"/>
          <w:shd w:val="clear" w:color="auto" w:fill="FFFFFF"/>
        </w:rPr>
        <w:t>lice</w:t>
      </w:r>
      <w:r w:rsidRPr="00606C3D">
        <w:rPr>
          <w:rFonts w:ascii="Times New Roman" w:hAnsi="Times New Roman" w:cs="Times New Roman"/>
          <w:sz w:val="24"/>
          <w:szCs w:val="24"/>
          <w:shd w:val="clear" w:color="auto" w:fill="FFFFFF"/>
        </w:rPr>
        <w:t xml:space="preserve"> C. Discursos nas políticas de currículo.</w:t>
      </w:r>
      <w:r w:rsidRPr="00606C3D">
        <w:rPr>
          <w:rStyle w:val="apple-converted-space"/>
          <w:rFonts w:ascii="Times New Roman" w:hAnsi="Times New Roman" w:cs="Times New Roman"/>
          <w:sz w:val="24"/>
          <w:szCs w:val="24"/>
          <w:shd w:val="clear" w:color="auto" w:fill="FFFFFF"/>
        </w:rPr>
        <w:t> </w:t>
      </w:r>
      <w:r w:rsidRPr="009F3CC5">
        <w:rPr>
          <w:rFonts w:ascii="Times New Roman" w:hAnsi="Times New Roman" w:cs="Times New Roman"/>
          <w:b/>
          <w:bCs/>
          <w:sz w:val="24"/>
          <w:szCs w:val="24"/>
          <w:shd w:val="clear" w:color="auto" w:fill="FFFFFF"/>
        </w:rPr>
        <w:t>Currículo sem fronteiras</w:t>
      </w:r>
      <w:r w:rsidRPr="009F3CC5">
        <w:rPr>
          <w:rFonts w:ascii="Times New Roman" w:hAnsi="Times New Roman" w:cs="Times New Roman"/>
          <w:b/>
          <w:sz w:val="24"/>
          <w:szCs w:val="24"/>
          <w:shd w:val="clear" w:color="auto" w:fill="FFFFFF"/>
        </w:rPr>
        <w:t>,</w:t>
      </w:r>
      <w:r w:rsidRPr="00606C3D">
        <w:rPr>
          <w:rFonts w:ascii="Times New Roman" w:hAnsi="Times New Roman" w:cs="Times New Roman"/>
          <w:sz w:val="24"/>
          <w:szCs w:val="24"/>
          <w:shd w:val="clear" w:color="auto" w:fill="FFFFFF"/>
        </w:rPr>
        <w:t xml:space="preserve"> v. 6, n. 2, p. 33-52, 2006.</w:t>
      </w:r>
      <w:r w:rsidRPr="00606C3D">
        <w:rPr>
          <w:rFonts w:ascii="Times New Roman" w:eastAsia="Times New Roman" w:hAnsi="Times New Roman" w:cs="Times New Roman"/>
          <w:sz w:val="24"/>
          <w:szCs w:val="24"/>
        </w:rPr>
        <w:cr/>
      </w:r>
    </w:p>
    <w:p w14:paraId="3E989B7F" w14:textId="277AC17B"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MIGLIORIN, C</w:t>
      </w:r>
      <w:r w:rsidR="009F3CC5">
        <w:rPr>
          <w:rFonts w:ascii="Times New Roman" w:hAnsi="Times New Roman" w:cs="Times New Roman"/>
          <w:sz w:val="24"/>
          <w:szCs w:val="24"/>
        </w:rPr>
        <w:t>ezar</w:t>
      </w:r>
      <w:r>
        <w:rPr>
          <w:rFonts w:ascii="Times New Roman" w:hAnsi="Times New Roman" w:cs="Times New Roman"/>
          <w:sz w:val="24"/>
          <w:szCs w:val="24"/>
        </w:rPr>
        <w:t xml:space="preserve">. </w:t>
      </w:r>
      <w:r w:rsidRPr="009F3CC5">
        <w:rPr>
          <w:rFonts w:ascii="Times New Roman" w:hAnsi="Times New Roman" w:cs="Times New Roman"/>
          <w:b/>
          <w:sz w:val="24"/>
          <w:szCs w:val="24"/>
        </w:rPr>
        <w:t>Inevitavelmente cinema: educação, política e mafuá.</w:t>
      </w:r>
      <w:r>
        <w:rPr>
          <w:rFonts w:ascii="Times New Roman" w:hAnsi="Times New Roman" w:cs="Times New Roman"/>
          <w:sz w:val="24"/>
          <w:szCs w:val="24"/>
        </w:rPr>
        <w:t xml:space="preserve"> Rio de Janeiro: Beco do Azougue, 2015.</w:t>
      </w:r>
    </w:p>
    <w:p w14:paraId="7F92359E" w14:textId="77777777" w:rsidR="00CA3CBC" w:rsidRDefault="00CA3CBC" w:rsidP="00190C00">
      <w:pPr>
        <w:spacing w:line="240" w:lineRule="auto"/>
        <w:jc w:val="left"/>
        <w:rPr>
          <w:rFonts w:ascii="Times New Roman" w:hAnsi="Times New Roman" w:cs="Times New Roman"/>
          <w:sz w:val="24"/>
          <w:szCs w:val="24"/>
        </w:rPr>
      </w:pPr>
    </w:p>
    <w:p w14:paraId="271FF07A" w14:textId="4252772D"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MIRANDA, C</w:t>
      </w:r>
      <w:r w:rsidR="009F3CC5">
        <w:rPr>
          <w:rFonts w:ascii="Times New Roman" w:hAnsi="Times New Roman" w:cs="Times New Roman"/>
          <w:sz w:val="24"/>
          <w:szCs w:val="24"/>
        </w:rPr>
        <w:t>arlos</w:t>
      </w:r>
      <w:r>
        <w:rPr>
          <w:rFonts w:ascii="Times New Roman" w:hAnsi="Times New Roman" w:cs="Times New Roman"/>
          <w:sz w:val="24"/>
          <w:szCs w:val="24"/>
        </w:rPr>
        <w:t xml:space="preserve"> E. A. </w:t>
      </w:r>
      <w:r w:rsidRPr="009F3CC5">
        <w:rPr>
          <w:rFonts w:ascii="Times New Roman" w:hAnsi="Times New Roman" w:cs="Times New Roman"/>
          <w:b/>
          <w:sz w:val="24"/>
          <w:szCs w:val="24"/>
        </w:rPr>
        <w:t>Educação e dispositivo de criação: o cinema de bolso.</w:t>
      </w:r>
      <w:r>
        <w:rPr>
          <w:rFonts w:ascii="Times New Roman" w:hAnsi="Times New Roman" w:cs="Times New Roman"/>
          <w:sz w:val="24"/>
          <w:szCs w:val="24"/>
        </w:rPr>
        <w:t xml:space="preserve"> Catálogo de CINEOP – 11ª Mostra de Cinema de Ouro Preto, Belo Horizonte: Universo Produções, 2016, p. 146-148.</w:t>
      </w:r>
    </w:p>
    <w:p w14:paraId="0F593863" w14:textId="77777777" w:rsidR="00CA3CBC" w:rsidRDefault="00CA3CBC" w:rsidP="00190C00">
      <w:pPr>
        <w:spacing w:line="240" w:lineRule="auto"/>
        <w:jc w:val="left"/>
        <w:rPr>
          <w:rFonts w:ascii="Times New Roman" w:hAnsi="Times New Roman" w:cs="Times New Roman"/>
          <w:sz w:val="24"/>
          <w:szCs w:val="24"/>
        </w:rPr>
      </w:pPr>
    </w:p>
    <w:p w14:paraId="6CD4ED0D" w14:textId="45C193AD"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MIRANDA, C</w:t>
      </w:r>
      <w:r w:rsidR="009F3CC5">
        <w:rPr>
          <w:rFonts w:ascii="Times New Roman" w:hAnsi="Times New Roman" w:cs="Times New Roman"/>
          <w:sz w:val="24"/>
          <w:szCs w:val="24"/>
        </w:rPr>
        <w:t>arlos</w:t>
      </w:r>
      <w:r>
        <w:rPr>
          <w:rFonts w:ascii="Times New Roman" w:hAnsi="Times New Roman" w:cs="Times New Roman"/>
          <w:sz w:val="24"/>
          <w:szCs w:val="24"/>
        </w:rPr>
        <w:t xml:space="preserve"> E. A.; GUIMARÃES, L</w:t>
      </w:r>
      <w:r w:rsidR="009F3CC5">
        <w:rPr>
          <w:rFonts w:ascii="Times New Roman" w:hAnsi="Times New Roman" w:cs="Times New Roman"/>
          <w:sz w:val="24"/>
          <w:szCs w:val="24"/>
        </w:rPr>
        <w:t>uís</w:t>
      </w:r>
      <w:r>
        <w:rPr>
          <w:rFonts w:ascii="Times New Roman" w:hAnsi="Times New Roman" w:cs="Times New Roman"/>
          <w:sz w:val="24"/>
          <w:szCs w:val="24"/>
        </w:rPr>
        <w:t xml:space="preserve">. G. Cinema na escola: da formação de professores para a prática escolar. </w:t>
      </w:r>
      <w:r w:rsidRPr="009F3CC5">
        <w:rPr>
          <w:rFonts w:ascii="Times New Roman" w:hAnsi="Times New Roman" w:cs="Times New Roman"/>
          <w:b/>
          <w:sz w:val="24"/>
          <w:szCs w:val="24"/>
        </w:rPr>
        <w:t>Cinema e Educação: a lei 13.006 – reflexões, perspectivas e propostas.</w:t>
      </w:r>
      <w:r>
        <w:rPr>
          <w:rFonts w:ascii="Times New Roman" w:hAnsi="Times New Roman" w:cs="Times New Roman"/>
          <w:sz w:val="24"/>
          <w:szCs w:val="24"/>
        </w:rPr>
        <w:t xml:space="preserve"> Ouro Preto, Universo Produções, 2015, p. 149-156.</w:t>
      </w:r>
    </w:p>
    <w:p w14:paraId="3F9709AD" w14:textId="77777777" w:rsidR="00CA3CBC" w:rsidRDefault="00CA3CBC" w:rsidP="00190C00">
      <w:pPr>
        <w:spacing w:line="240" w:lineRule="auto"/>
        <w:jc w:val="left"/>
        <w:rPr>
          <w:rFonts w:ascii="Times New Roman" w:hAnsi="Times New Roman" w:cs="Times New Roman"/>
          <w:sz w:val="24"/>
          <w:szCs w:val="24"/>
        </w:rPr>
      </w:pPr>
    </w:p>
    <w:p w14:paraId="205B18BA" w14:textId="2E4B30FC" w:rsidR="00CA3CBC" w:rsidRDefault="00CA3CBC" w:rsidP="00190C00">
      <w:pPr>
        <w:spacing w:line="240" w:lineRule="auto"/>
        <w:jc w:val="left"/>
        <w:rPr>
          <w:rFonts w:ascii="Times New Roman" w:hAnsi="Times New Roman" w:cs="Times New Roman"/>
          <w:sz w:val="24"/>
          <w:szCs w:val="24"/>
        </w:rPr>
      </w:pPr>
      <w:r w:rsidRPr="002F61F5">
        <w:rPr>
          <w:rFonts w:ascii="Times New Roman" w:hAnsi="Times New Roman" w:cs="Times New Roman"/>
          <w:sz w:val="24"/>
          <w:szCs w:val="24"/>
        </w:rPr>
        <w:t>NIETZSCHE, F</w:t>
      </w:r>
      <w:r w:rsidR="009F3CC5">
        <w:rPr>
          <w:rFonts w:ascii="Times New Roman" w:hAnsi="Times New Roman" w:cs="Times New Roman"/>
          <w:sz w:val="24"/>
          <w:szCs w:val="24"/>
        </w:rPr>
        <w:t>riedrich</w:t>
      </w:r>
      <w:r w:rsidRPr="002F61F5">
        <w:rPr>
          <w:rFonts w:ascii="Times New Roman" w:hAnsi="Times New Roman" w:cs="Times New Roman"/>
          <w:sz w:val="24"/>
          <w:szCs w:val="24"/>
        </w:rPr>
        <w:t xml:space="preserve">. </w:t>
      </w:r>
      <w:r w:rsidRPr="0018275A">
        <w:rPr>
          <w:rFonts w:ascii="Times New Roman" w:hAnsi="Times New Roman" w:cs="Times New Roman"/>
          <w:b/>
          <w:bCs/>
          <w:sz w:val="24"/>
          <w:szCs w:val="24"/>
        </w:rPr>
        <w:t xml:space="preserve">Todos os aforismos. </w:t>
      </w:r>
      <w:r w:rsidRPr="002F61F5">
        <w:rPr>
          <w:rFonts w:ascii="Times New Roman" w:hAnsi="Times New Roman" w:cs="Times New Roman"/>
          <w:sz w:val="24"/>
          <w:szCs w:val="24"/>
        </w:rPr>
        <w:t>Buenos Aires: Leviatã, 2001.</w:t>
      </w:r>
    </w:p>
    <w:p w14:paraId="61D05A1B" w14:textId="77777777" w:rsidR="00CA3CBC" w:rsidRDefault="00CA3CBC" w:rsidP="00190C00">
      <w:pPr>
        <w:spacing w:line="240" w:lineRule="auto"/>
        <w:jc w:val="left"/>
        <w:rPr>
          <w:rFonts w:ascii="Times New Roman" w:hAnsi="Times New Roman" w:cs="Times New Roman"/>
          <w:sz w:val="24"/>
          <w:szCs w:val="24"/>
        </w:rPr>
      </w:pPr>
    </w:p>
    <w:p w14:paraId="111DA30A" w14:textId="5F02E42B"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OLIVEIRA Jr., </w:t>
      </w:r>
      <w:proofErr w:type="spellStart"/>
      <w:r>
        <w:rPr>
          <w:rFonts w:ascii="Times New Roman" w:hAnsi="Times New Roman" w:cs="Times New Roman"/>
          <w:sz w:val="24"/>
          <w:szCs w:val="24"/>
        </w:rPr>
        <w:t>W</w:t>
      </w:r>
      <w:r w:rsidR="0018275A">
        <w:rPr>
          <w:rFonts w:ascii="Times New Roman" w:hAnsi="Times New Roman" w:cs="Times New Roman"/>
          <w:sz w:val="24"/>
          <w:szCs w:val="24"/>
        </w:rPr>
        <w:t>enceslao</w:t>
      </w:r>
      <w:proofErr w:type="spellEnd"/>
      <w:r>
        <w:rPr>
          <w:rFonts w:ascii="Times New Roman" w:hAnsi="Times New Roman" w:cs="Times New Roman"/>
          <w:sz w:val="24"/>
          <w:szCs w:val="24"/>
        </w:rPr>
        <w:t xml:space="preserve">. M. Outros espaços no cinema contemporâneo: campo de experimentações escolares? </w:t>
      </w:r>
      <w:r w:rsidRPr="0018275A">
        <w:rPr>
          <w:rFonts w:ascii="Times New Roman" w:hAnsi="Times New Roman" w:cs="Times New Roman"/>
          <w:b/>
          <w:sz w:val="24"/>
          <w:szCs w:val="24"/>
        </w:rPr>
        <w:t>Quaestio: Revista de estudos em educação,</w:t>
      </w:r>
      <w:r>
        <w:rPr>
          <w:rFonts w:ascii="Times New Roman" w:hAnsi="Times New Roman" w:cs="Times New Roman"/>
          <w:sz w:val="24"/>
          <w:szCs w:val="24"/>
        </w:rPr>
        <w:t xml:space="preserve"> v. 18, nº 1, maio 2016, p. 67-84. </w:t>
      </w:r>
    </w:p>
    <w:p w14:paraId="39047952" w14:textId="77777777" w:rsidR="00CA3CBC" w:rsidRDefault="00CA3CBC" w:rsidP="00190C00">
      <w:pPr>
        <w:spacing w:line="240" w:lineRule="auto"/>
        <w:jc w:val="left"/>
        <w:rPr>
          <w:rFonts w:ascii="Times New Roman" w:hAnsi="Times New Roman" w:cs="Times New Roman"/>
          <w:sz w:val="24"/>
          <w:szCs w:val="24"/>
        </w:rPr>
      </w:pPr>
    </w:p>
    <w:p w14:paraId="7BAF0B96" w14:textId="2B5D4C33" w:rsidR="00CA3CBC" w:rsidRDefault="00CA3CBC" w:rsidP="00190C00">
      <w:pPr>
        <w:spacing w:line="240" w:lineRule="auto"/>
        <w:jc w:val="left"/>
        <w:rPr>
          <w:rFonts w:ascii="Times New Roman" w:hAnsi="Times New Roman" w:cs="Times New Roman"/>
          <w:sz w:val="24"/>
          <w:szCs w:val="24"/>
        </w:rPr>
      </w:pPr>
      <w:r w:rsidRPr="002F61F5">
        <w:rPr>
          <w:rFonts w:ascii="Times New Roman" w:hAnsi="Times New Roman" w:cs="Times New Roman"/>
          <w:sz w:val="24"/>
          <w:szCs w:val="24"/>
        </w:rPr>
        <w:t>PELBART, P</w:t>
      </w:r>
      <w:r w:rsidR="0018275A">
        <w:rPr>
          <w:rFonts w:ascii="Times New Roman" w:hAnsi="Times New Roman" w:cs="Times New Roman"/>
          <w:sz w:val="24"/>
          <w:szCs w:val="24"/>
        </w:rPr>
        <w:t>eter</w:t>
      </w:r>
      <w:r w:rsidRPr="002F61F5">
        <w:rPr>
          <w:rFonts w:ascii="Times New Roman" w:hAnsi="Times New Roman" w:cs="Times New Roman"/>
          <w:sz w:val="24"/>
          <w:szCs w:val="24"/>
        </w:rPr>
        <w:t xml:space="preserve"> </w:t>
      </w:r>
      <w:proofErr w:type="spellStart"/>
      <w:r w:rsidRPr="002F61F5">
        <w:rPr>
          <w:rFonts w:ascii="Times New Roman" w:hAnsi="Times New Roman" w:cs="Times New Roman"/>
          <w:sz w:val="24"/>
          <w:szCs w:val="24"/>
        </w:rPr>
        <w:t>P</w:t>
      </w:r>
      <w:r w:rsidR="0018275A">
        <w:rPr>
          <w:rFonts w:ascii="Times New Roman" w:hAnsi="Times New Roman" w:cs="Times New Roman"/>
          <w:sz w:val="24"/>
          <w:szCs w:val="24"/>
        </w:rPr>
        <w:t>ál</w:t>
      </w:r>
      <w:proofErr w:type="spellEnd"/>
      <w:r w:rsidRPr="002F61F5">
        <w:rPr>
          <w:rFonts w:ascii="Times New Roman" w:hAnsi="Times New Roman" w:cs="Times New Roman"/>
          <w:sz w:val="24"/>
          <w:szCs w:val="24"/>
        </w:rPr>
        <w:t xml:space="preserve">. </w:t>
      </w:r>
      <w:r w:rsidRPr="0018275A">
        <w:rPr>
          <w:rFonts w:ascii="Times New Roman" w:hAnsi="Times New Roman" w:cs="Times New Roman"/>
          <w:b/>
          <w:sz w:val="24"/>
          <w:szCs w:val="24"/>
        </w:rPr>
        <w:t>O avesso do Niilismo: cartografias do esgotamento.</w:t>
      </w:r>
      <w:r w:rsidRPr="001347B2">
        <w:rPr>
          <w:rFonts w:ascii="Times New Roman" w:hAnsi="Times New Roman" w:cs="Times New Roman"/>
          <w:i/>
          <w:sz w:val="24"/>
          <w:szCs w:val="24"/>
        </w:rPr>
        <w:t xml:space="preserve"> </w:t>
      </w:r>
      <w:r w:rsidRPr="002F61F5">
        <w:rPr>
          <w:rFonts w:ascii="Times New Roman" w:hAnsi="Times New Roman" w:cs="Times New Roman"/>
          <w:sz w:val="24"/>
          <w:szCs w:val="24"/>
        </w:rPr>
        <w:t>São Paulo: n-1 edições, 2ª ed. 2016</w:t>
      </w:r>
      <w:r w:rsidR="00354E8E">
        <w:rPr>
          <w:rFonts w:ascii="Times New Roman" w:hAnsi="Times New Roman" w:cs="Times New Roman"/>
          <w:sz w:val="24"/>
          <w:szCs w:val="24"/>
        </w:rPr>
        <w:t>.</w:t>
      </w:r>
    </w:p>
    <w:p w14:paraId="055C80AB" w14:textId="77777777" w:rsidR="00CA3CBC" w:rsidRDefault="00CA3CBC" w:rsidP="00190C00">
      <w:pPr>
        <w:spacing w:line="240" w:lineRule="auto"/>
        <w:jc w:val="left"/>
        <w:rPr>
          <w:rFonts w:ascii="Times New Roman" w:hAnsi="Times New Roman" w:cs="Times New Roman"/>
          <w:sz w:val="24"/>
          <w:szCs w:val="24"/>
        </w:rPr>
      </w:pPr>
    </w:p>
    <w:p w14:paraId="48C0C74F" w14:textId="60D76155" w:rsidR="00CA3CBC" w:rsidRDefault="00CA3CBC" w:rsidP="00190C00">
      <w:pPr>
        <w:spacing w:line="240" w:lineRule="auto"/>
        <w:jc w:val="left"/>
        <w:rPr>
          <w:rFonts w:ascii="Times New Roman" w:hAnsi="Times New Roman" w:cs="Times New Roman"/>
          <w:sz w:val="24"/>
          <w:szCs w:val="24"/>
        </w:rPr>
      </w:pPr>
      <w:r w:rsidRPr="001A77F8">
        <w:rPr>
          <w:rFonts w:ascii="Times New Roman" w:hAnsi="Times New Roman" w:cs="Times New Roman"/>
          <w:sz w:val="24"/>
          <w:szCs w:val="24"/>
        </w:rPr>
        <w:t>PLATÃO, A.</w:t>
      </w:r>
      <w:r w:rsidRPr="0018275A">
        <w:rPr>
          <w:rFonts w:ascii="Times New Roman" w:hAnsi="Times New Roman" w:cs="Times New Roman"/>
          <w:b/>
          <w:sz w:val="24"/>
          <w:szCs w:val="24"/>
        </w:rPr>
        <w:t xml:space="preserve"> </w:t>
      </w:r>
      <w:r w:rsidRPr="0018275A">
        <w:rPr>
          <w:rFonts w:ascii="Times New Roman" w:hAnsi="Times New Roman" w:cs="Times New Roman"/>
          <w:b/>
          <w:bCs/>
          <w:sz w:val="24"/>
          <w:szCs w:val="24"/>
        </w:rPr>
        <w:t>A República (texto integral)</w:t>
      </w:r>
      <w:r w:rsidRPr="001347B2">
        <w:rPr>
          <w:rFonts w:ascii="Times New Roman" w:hAnsi="Times New Roman" w:cs="Times New Roman"/>
          <w:i/>
          <w:sz w:val="24"/>
          <w:szCs w:val="24"/>
        </w:rPr>
        <w:t>.</w:t>
      </w:r>
      <w:r w:rsidRPr="001A77F8">
        <w:rPr>
          <w:rFonts w:ascii="Times New Roman" w:hAnsi="Times New Roman" w:cs="Times New Roman"/>
          <w:sz w:val="24"/>
          <w:szCs w:val="24"/>
        </w:rPr>
        <w:t xml:space="preserve"> </w:t>
      </w:r>
      <w:r w:rsidR="0018275A">
        <w:rPr>
          <w:rFonts w:ascii="Times New Roman" w:hAnsi="Times New Roman" w:cs="Times New Roman"/>
          <w:sz w:val="24"/>
          <w:szCs w:val="24"/>
        </w:rPr>
        <w:t xml:space="preserve">Tradução de Pietro </w:t>
      </w:r>
      <w:proofErr w:type="spellStart"/>
      <w:r w:rsidR="0018275A">
        <w:rPr>
          <w:rFonts w:ascii="Times New Roman" w:hAnsi="Times New Roman" w:cs="Times New Roman"/>
          <w:sz w:val="24"/>
          <w:szCs w:val="24"/>
        </w:rPr>
        <w:t>Nassetti</w:t>
      </w:r>
      <w:proofErr w:type="spellEnd"/>
      <w:r w:rsidR="0018275A">
        <w:rPr>
          <w:rFonts w:ascii="Times New Roman" w:hAnsi="Times New Roman" w:cs="Times New Roman"/>
          <w:sz w:val="24"/>
          <w:szCs w:val="24"/>
        </w:rPr>
        <w:t xml:space="preserve">. </w:t>
      </w:r>
      <w:r w:rsidRPr="001A77F8">
        <w:rPr>
          <w:rFonts w:ascii="Times New Roman" w:hAnsi="Times New Roman" w:cs="Times New Roman"/>
          <w:sz w:val="24"/>
          <w:szCs w:val="24"/>
        </w:rPr>
        <w:t xml:space="preserve">São Paulo: Martin </w:t>
      </w:r>
      <w:proofErr w:type="spellStart"/>
      <w:r w:rsidRPr="001A77F8">
        <w:rPr>
          <w:rFonts w:ascii="Times New Roman" w:hAnsi="Times New Roman" w:cs="Times New Roman"/>
          <w:sz w:val="24"/>
          <w:szCs w:val="24"/>
        </w:rPr>
        <w:t>Claret</w:t>
      </w:r>
      <w:proofErr w:type="spellEnd"/>
      <w:r w:rsidRPr="001A77F8">
        <w:rPr>
          <w:rFonts w:ascii="Times New Roman" w:hAnsi="Times New Roman" w:cs="Times New Roman"/>
          <w:sz w:val="24"/>
          <w:szCs w:val="24"/>
        </w:rPr>
        <w:t>, 2000.</w:t>
      </w:r>
    </w:p>
    <w:p w14:paraId="26AAFB77" w14:textId="77777777" w:rsidR="00CA3CBC" w:rsidRDefault="00CA3CBC" w:rsidP="00190C00">
      <w:pPr>
        <w:spacing w:line="240" w:lineRule="auto"/>
        <w:jc w:val="left"/>
        <w:rPr>
          <w:rFonts w:ascii="Times New Roman" w:hAnsi="Times New Roman" w:cs="Times New Roman"/>
          <w:sz w:val="24"/>
          <w:szCs w:val="24"/>
        </w:rPr>
      </w:pPr>
    </w:p>
    <w:p w14:paraId="087DCEF0" w14:textId="35410311" w:rsidR="00CA3CBC" w:rsidRDefault="00CA3CBC" w:rsidP="00190C00">
      <w:pPr>
        <w:pStyle w:val="Default"/>
      </w:pPr>
      <w:r w:rsidRPr="001A77F8">
        <w:t>ROLNIK, S</w:t>
      </w:r>
      <w:r w:rsidR="0018275A">
        <w:t>uely</w:t>
      </w:r>
      <w:r w:rsidRPr="001A77F8">
        <w:t xml:space="preserve">. </w:t>
      </w:r>
      <w:r w:rsidRPr="0018275A">
        <w:rPr>
          <w:b/>
          <w:bCs/>
        </w:rPr>
        <w:t>Cartografia sentimental: transformações contemporâneas do desejo.</w:t>
      </w:r>
      <w:r w:rsidRPr="001A77F8">
        <w:rPr>
          <w:b/>
          <w:bCs/>
        </w:rPr>
        <w:t xml:space="preserve"> </w:t>
      </w:r>
      <w:r w:rsidRPr="001A77F8">
        <w:t>2</w:t>
      </w:r>
      <w:r w:rsidR="00354E8E">
        <w:t>.</w:t>
      </w:r>
      <w:r w:rsidRPr="001A77F8">
        <w:t xml:space="preserve"> ed. Porto Alegre: Sulina; Editora da UFRGS, 2014. </w:t>
      </w:r>
    </w:p>
    <w:p w14:paraId="5D788455" w14:textId="77777777" w:rsidR="00CA3CBC" w:rsidRDefault="00CA3CBC" w:rsidP="00190C00">
      <w:pPr>
        <w:pStyle w:val="Default"/>
      </w:pPr>
    </w:p>
    <w:p w14:paraId="7379A517" w14:textId="6D615BF1" w:rsidR="00CA3CBC" w:rsidRDefault="00CA3CBC" w:rsidP="00190C00">
      <w:pPr>
        <w:pStyle w:val="Default"/>
      </w:pPr>
      <w:r w:rsidRPr="001A77F8">
        <w:t>SILVA, T</w:t>
      </w:r>
      <w:r w:rsidR="0018275A">
        <w:t>omaz Tadeu</w:t>
      </w:r>
      <w:r w:rsidRPr="001A77F8">
        <w:t xml:space="preserve"> da. </w:t>
      </w:r>
      <w:r w:rsidRPr="0018275A">
        <w:rPr>
          <w:b/>
          <w:bCs/>
        </w:rPr>
        <w:t xml:space="preserve">Documentos de identidade: </w:t>
      </w:r>
      <w:r w:rsidRPr="0018275A">
        <w:rPr>
          <w:b/>
        </w:rPr>
        <w:t>uma introdução as teorias do currículo.</w:t>
      </w:r>
      <w:r w:rsidRPr="001A77F8">
        <w:t xml:space="preserve"> 3. ed. 4. </w:t>
      </w:r>
      <w:proofErr w:type="spellStart"/>
      <w:r w:rsidRPr="001A77F8">
        <w:t>reimp</w:t>
      </w:r>
      <w:proofErr w:type="spellEnd"/>
      <w:r w:rsidRPr="001A77F8">
        <w:t>. Belo Horizonte: Autêntica Editora, 2013.</w:t>
      </w:r>
    </w:p>
    <w:p w14:paraId="1CBF58FF" w14:textId="77777777" w:rsidR="00CA3CBC" w:rsidRDefault="00CA3CBC" w:rsidP="00190C00">
      <w:pPr>
        <w:pStyle w:val="Default"/>
      </w:pPr>
    </w:p>
    <w:p w14:paraId="73C5E901" w14:textId="4B112662" w:rsidR="00CA3CBC" w:rsidRDefault="00CA3CBC" w:rsidP="00190C00">
      <w:pPr>
        <w:spacing w:line="240" w:lineRule="auto"/>
        <w:jc w:val="left"/>
        <w:rPr>
          <w:rFonts w:ascii="Times New Roman" w:hAnsi="Times New Roman" w:cs="Times New Roman"/>
          <w:sz w:val="24"/>
          <w:szCs w:val="24"/>
        </w:rPr>
      </w:pPr>
      <w:r w:rsidRPr="001A77F8">
        <w:rPr>
          <w:rFonts w:ascii="Times New Roman" w:hAnsi="Times New Roman" w:cs="Times New Roman"/>
          <w:sz w:val="24"/>
          <w:szCs w:val="24"/>
        </w:rPr>
        <w:t>SKLIAR, C</w:t>
      </w:r>
      <w:r w:rsidR="0018275A">
        <w:rPr>
          <w:rFonts w:ascii="Times New Roman" w:hAnsi="Times New Roman" w:cs="Times New Roman"/>
          <w:sz w:val="24"/>
          <w:szCs w:val="24"/>
        </w:rPr>
        <w:t>arlos</w:t>
      </w:r>
      <w:r w:rsidRPr="001A77F8">
        <w:rPr>
          <w:rFonts w:ascii="Times New Roman" w:hAnsi="Times New Roman" w:cs="Times New Roman"/>
          <w:sz w:val="24"/>
          <w:szCs w:val="24"/>
        </w:rPr>
        <w:t>. A materialidade da morte e o eufemismo da tolerância: duas faces entre as milhões de faces, desse monstro (humano) chamado racismo. In.: GALLO, S.; SOUZA, G. M. de (</w:t>
      </w:r>
      <w:proofErr w:type="spellStart"/>
      <w:r w:rsidRPr="001A77F8">
        <w:rPr>
          <w:rFonts w:ascii="Times New Roman" w:hAnsi="Times New Roman" w:cs="Times New Roman"/>
          <w:sz w:val="24"/>
          <w:szCs w:val="24"/>
        </w:rPr>
        <w:t>orgs</w:t>
      </w:r>
      <w:proofErr w:type="spellEnd"/>
      <w:r w:rsidRPr="001A77F8">
        <w:rPr>
          <w:rFonts w:ascii="Times New Roman" w:hAnsi="Times New Roman" w:cs="Times New Roman"/>
          <w:sz w:val="24"/>
          <w:szCs w:val="24"/>
        </w:rPr>
        <w:t xml:space="preserve">.). </w:t>
      </w:r>
      <w:r w:rsidRPr="0018275A">
        <w:rPr>
          <w:rFonts w:ascii="Times New Roman" w:hAnsi="Times New Roman" w:cs="Times New Roman"/>
          <w:b/>
          <w:bCs/>
          <w:sz w:val="24"/>
          <w:szCs w:val="24"/>
        </w:rPr>
        <w:t>Educação do preconceito: ensaios sobre poder e resistência.</w:t>
      </w:r>
      <w:r w:rsidRPr="001A77F8">
        <w:rPr>
          <w:rFonts w:ascii="Times New Roman" w:hAnsi="Times New Roman" w:cs="Times New Roman"/>
          <w:b/>
          <w:bCs/>
          <w:sz w:val="24"/>
          <w:szCs w:val="24"/>
        </w:rPr>
        <w:t xml:space="preserve"> </w:t>
      </w:r>
      <w:r w:rsidRPr="001A77F8">
        <w:rPr>
          <w:rFonts w:ascii="Times New Roman" w:hAnsi="Times New Roman" w:cs="Times New Roman"/>
          <w:sz w:val="24"/>
          <w:szCs w:val="24"/>
        </w:rPr>
        <w:t>Campinas, SP: Editora Alínea, 2016, 2ª ed. p. 61-80.</w:t>
      </w:r>
    </w:p>
    <w:p w14:paraId="0A88B850" w14:textId="77777777" w:rsidR="00CA3CBC" w:rsidRDefault="00CA3CBC" w:rsidP="00190C00">
      <w:pPr>
        <w:spacing w:line="240" w:lineRule="auto"/>
        <w:jc w:val="left"/>
        <w:rPr>
          <w:rFonts w:ascii="Times New Roman" w:hAnsi="Times New Roman" w:cs="Times New Roman"/>
          <w:sz w:val="24"/>
          <w:szCs w:val="24"/>
        </w:rPr>
      </w:pPr>
    </w:p>
    <w:p w14:paraId="3A138CBC" w14:textId="6BFA64ED" w:rsidR="00CA3CBC" w:rsidRDefault="00CA3CBC" w:rsidP="00190C00">
      <w:pPr>
        <w:spacing w:line="240" w:lineRule="auto"/>
        <w:jc w:val="left"/>
        <w:rPr>
          <w:rFonts w:ascii="Times New Roman" w:hAnsi="Times New Roman" w:cs="Times New Roman"/>
          <w:sz w:val="24"/>
          <w:szCs w:val="24"/>
        </w:rPr>
      </w:pPr>
      <w:r w:rsidRPr="000E20B2">
        <w:rPr>
          <w:rFonts w:ascii="Times New Roman" w:hAnsi="Times New Roman" w:cs="Times New Roman"/>
          <w:sz w:val="24"/>
          <w:szCs w:val="24"/>
        </w:rPr>
        <w:t>SKLIAR, C</w:t>
      </w:r>
      <w:r w:rsidR="0018275A">
        <w:rPr>
          <w:rFonts w:ascii="Times New Roman" w:hAnsi="Times New Roman" w:cs="Times New Roman"/>
          <w:sz w:val="24"/>
          <w:szCs w:val="24"/>
        </w:rPr>
        <w:t>arlos</w:t>
      </w:r>
      <w:r w:rsidRPr="000E20B2">
        <w:rPr>
          <w:rFonts w:ascii="Times New Roman" w:hAnsi="Times New Roman" w:cs="Times New Roman"/>
          <w:sz w:val="24"/>
          <w:szCs w:val="24"/>
        </w:rPr>
        <w:t>.</w:t>
      </w:r>
      <w:r w:rsidRPr="001347B2">
        <w:rPr>
          <w:rFonts w:ascii="Times New Roman" w:hAnsi="Times New Roman" w:cs="Times New Roman"/>
          <w:i/>
          <w:sz w:val="24"/>
          <w:szCs w:val="24"/>
        </w:rPr>
        <w:t xml:space="preserve"> </w:t>
      </w:r>
      <w:r w:rsidRPr="0018275A">
        <w:rPr>
          <w:rFonts w:ascii="Times New Roman" w:hAnsi="Times New Roman" w:cs="Times New Roman"/>
          <w:b/>
          <w:sz w:val="24"/>
          <w:szCs w:val="24"/>
        </w:rPr>
        <w:t xml:space="preserve">Y si </w:t>
      </w:r>
      <w:proofErr w:type="spellStart"/>
      <w:r w:rsidRPr="0018275A">
        <w:rPr>
          <w:rFonts w:ascii="Times New Roman" w:hAnsi="Times New Roman" w:cs="Times New Roman"/>
          <w:b/>
          <w:sz w:val="24"/>
          <w:szCs w:val="24"/>
        </w:rPr>
        <w:t>el</w:t>
      </w:r>
      <w:proofErr w:type="spellEnd"/>
      <w:r w:rsidRPr="0018275A">
        <w:rPr>
          <w:rFonts w:ascii="Times New Roman" w:hAnsi="Times New Roman" w:cs="Times New Roman"/>
          <w:b/>
          <w:sz w:val="24"/>
          <w:szCs w:val="24"/>
        </w:rPr>
        <w:t xml:space="preserve"> </w:t>
      </w:r>
      <w:proofErr w:type="spellStart"/>
      <w:r w:rsidRPr="0018275A">
        <w:rPr>
          <w:rFonts w:ascii="Times New Roman" w:hAnsi="Times New Roman" w:cs="Times New Roman"/>
          <w:b/>
          <w:sz w:val="24"/>
          <w:szCs w:val="24"/>
        </w:rPr>
        <w:t>otro</w:t>
      </w:r>
      <w:proofErr w:type="spellEnd"/>
      <w:r w:rsidRPr="0018275A">
        <w:rPr>
          <w:rFonts w:ascii="Times New Roman" w:hAnsi="Times New Roman" w:cs="Times New Roman"/>
          <w:b/>
          <w:sz w:val="24"/>
          <w:szCs w:val="24"/>
        </w:rPr>
        <w:t xml:space="preserve"> no </w:t>
      </w:r>
      <w:proofErr w:type="spellStart"/>
      <w:r w:rsidRPr="0018275A">
        <w:rPr>
          <w:rFonts w:ascii="Times New Roman" w:hAnsi="Times New Roman" w:cs="Times New Roman"/>
          <w:b/>
          <w:sz w:val="24"/>
          <w:szCs w:val="24"/>
        </w:rPr>
        <w:t>estuviera</w:t>
      </w:r>
      <w:proofErr w:type="spellEnd"/>
      <w:r w:rsidRPr="0018275A">
        <w:rPr>
          <w:rFonts w:ascii="Times New Roman" w:hAnsi="Times New Roman" w:cs="Times New Roman"/>
          <w:b/>
          <w:sz w:val="24"/>
          <w:szCs w:val="24"/>
        </w:rPr>
        <w:t xml:space="preserve"> </w:t>
      </w:r>
      <w:proofErr w:type="spellStart"/>
      <w:r w:rsidRPr="0018275A">
        <w:rPr>
          <w:rFonts w:ascii="Times New Roman" w:hAnsi="Times New Roman" w:cs="Times New Roman"/>
          <w:b/>
          <w:sz w:val="24"/>
          <w:szCs w:val="24"/>
        </w:rPr>
        <w:t>ahí</w:t>
      </w:r>
      <w:proofErr w:type="spellEnd"/>
      <w:r w:rsidRPr="0018275A">
        <w:rPr>
          <w:rFonts w:ascii="Times New Roman" w:hAnsi="Times New Roman" w:cs="Times New Roman"/>
          <w:b/>
          <w:sz w:val="24"/>
          <w:szCs w:val="24"/>
        </w:rPr>
        <w:t>? Notas para uma pedagogia (</w:t>
      </w:r>
      <w:proofErr w:type="spellStart"/>
      <w:r w:rsidRPr="0018275A">
        <w:rPr>
          <w:rFonts w:ascii="Times New Roman" w:hAnsi="Times New Roman" w:cs="Times New Roman"/>
          <w:b/>
          <w:sz w:val="24"/>
          <w:szCs w:val="24"/>
        </w:rPr>
        <w:t>improbable</w:t>
      </w:r>
      <w:proofErr w:type="spellEnd"/>
      <w:r w:rsidRPr="0018275A">
        <w:rPr>
          <w:rFonts w:ascii="Times New Roman" w:hAnsi="Times New Roman" w:cs="Times New Roman"/>
          <w:b/>
          <w:sz w:val="24"/>
          <w:szCs w:val="24"/>
        </w:rPr>
        <w:t xml:space="preserve">) de </w:t>
      </w:r>
      <w:proofErr w:type="spellStart"/>
      <w:r w:rsidRPr="0018275A">
        <w:rPr>
          <w:rFonts w:ascii="Times New Roman" w:hAnsi="Times New Roman" w:cs="Times New Roman"/>
          <w:b/>
          <w:sz w:val="24"/>
          <w:szCs w:val="24"/>
        </w:rPr>
        <w:t>la</w:t>
      </w:r>
      <w:proofErr w:type="spellEnd"/>
      <w:r w:rsidRPr="0018275A">
        <w:rPr>
          <w:rFonts w:ascii="Times New Roman" w:hAnsi="Times New Roman" w:cs="Times New Roman"/>
          <w:b/>
          <w:sz w:val="24"/>
          <w:szCs w:val="24"/>
        </w:rPr>
        <w:t xml:space="preserve"> diferencia.</w:t>
      </w:r>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Miño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Dávila</w:t>
      </w:r>
      <w:proofErr w:type="spellEnd"/>
      <w:r>
        <w:rPr>
          <w:rFonts w:ascii="Times New Roman" w:hAnsi="Times New Roman" w:cs="Times New Roman"/>
          <w:sz w:val="24"/>
          <w:szCs w:val="24"/>
        </w:rPr>
        <w:t>, 2002.</w:t>
      </w:r>
    </w:p>
    <w:p w14:paraId="1B0AE091" w14:textId="77777777" w:rsidR="00CA3CBC" w:rsidRDefault="00CA3CBC" w:rsidP="00190C00">
      <w:pPr>
        <w:spacing w:line="240" w:lineRule="auto"/>
        <w:jc w:val="left"/>
        <w:rPr>
          <w:rFonts w:ascii="Times New Roman" w:hAnsi="Times New Roman" w:cs="Times New Roman"/>
          <w:sz w:val="24"/>
          <w:szCs w:val="24"/>
        </w:rPr>
      </w:pPr>
    </w:p>
    <w:p w14:paraId="0B55CD1B" w14:textId="410102AF" w:rsidR="00CA3CBC" w:rsidRDefault="00CA3CBC"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SPINOZA, B</w:t>
      </w:r>
      <w:r w:rsidR="0018275A">
        <w:rPr>
          <w:rFonts w:ascii="Times New Roman" w:hAnsi="Times New Roman" w:cs="Times New Roman"/>
          <w:sz w:val="24"/>
          <w:szCs w:val="24"/>
        </w:rPr>
        <w:t>enedictus</w:t>
      </w:r>
      <w:r>
        <w:rPr>
          <w:rFonts w:ascii="Times New Roman" w:hAnsi="Times New Roman" w:cs="Times New Roman"/>
          <w:sz w:val="24"/>
          <w:szCs w:val="24"/>
        </w:rPr>
        <w:t xml:space="preserve"> de.</w:t>
      </w:r>
      <w:r w:rsidRPr="0018275A">
        <w:rPr>
          <w:rFonts w:ascii="Times New Roman" w:hAnsi="Times New Roman" w:cs="Times New Roman"/>
          <w:b/>
          <w:sz w:val="24"/>
          <w:szCs w:val="24"/>
        </w:rPr>
        <w:t xml:space="preserve"> Ética.</w:t>
      </w:r>
      <w:r>
        <w:rPr>
          <w:rFonts w:ascii="Times New Roman" w:hAnsi="Times New Roman" w:cs="Times New Roman"/>
          <w:sz w:val="24"/>
          <w:szCs w:val="24"/>
        </w:rPr>
        <w:t xml:space="preserve"> Tradução de Tomaz Tadeu. </w:t>
      </w:r>
      <w:r w:rsidR="00354E8E">
        <w:rPr>
          <w:rFonts w:ascii="Times New Roman" w:hAnsi="Times New Roman" w:cs="Times New Roman"/>
          <w:sz w:val="24"/>
          <w:szCs w:val="24"/>
        </w:rPr>
        <w:t xml:space="preserve">2. </w:t>
      </w:r>
      <w:proofErr w:type="gramStart"/>
      <w:r w:rsidR="00354E8E">
        <w:rPr>
          <w:rFonts w:ascii="Times New Roman" w:hAnsi="Times New Roman" w:cs="Times New Roman"/>
          <w:sz w:val="24"/>
          <w:szCs w:val="24"/>
        </w:rPr>
        <w:t>ed.</w:t>
      </w:r>
      <w:proofErr w:type="gramEnd"/>
      <w:r w:rsidR="00354E8E">
        <w:rPr>
          <w:rFonts w:ascii="Times New Roman" w:hAnsi="Times New Roman" w:cs="Times New Roman"/>
          <w:sz w:val="24"/>
          <w:szCs w:val="24"/>
        </w:rPr>
        <w:t xml:space="preserve"> </w:t>
      </w:r>
      <w:r>
        <w:rPr>
          <w:rFonts w:ascii="Times New Roman" w:hAnsi="Times New Roman" w:cs="Times New Roman"/>
          <w:sz w:val="24"/>
          <w:szCs w:val="24"/>
        </w:rPr>
        <w:t>Belo Horizonte: Autêntica Editora, 2017.</w:t>
      </w:r>
    </w:p>
    <w:p w14:paraId="75AA41A6" w14:textId="77777777" w:rsidR="00CA3CBC" w:rsidRDefault="00CA3CBC" w:rsidP="00190C00">
      <w:pPr>
        <w:spacing w:line="240" w:lineRule="auto"/>
        <w:jc w:val="left"/>
        <w:rPr>
          <w:rFonts w:ascii="Times New Roman" w:hAnsi="Times New Roman" w:cs="Times New Roman"/>
          <w:sz w:val="24"/>
          <w:szCs w:val="24"/>
        </w:rPr>
      </w:pPr>
    </w:p>
    <w:p w14:paraId="1FA56A07" w14:textId="28ECD9F2" w:rsidR="00CA3CBC" w:rsidRDefault="0018275A" w:rsidP="00190C00">
      <w:pPr>
        <w:spacing w:line="240" w:lineRule="auto"/>
        <w:jc w:val="left"/>
        <w:rPr>
          <w:rFonts w:ascii="Times New Roman" w:hAnsi="Times New Roman" w:cs="Times New Roman"/>
          <w:sz w:val="24"/>
          <w:szCs w:val="24"/>
        </w:rPr>
      </w:pPr>
      <w:r>
        <w:rPr>
          <w:rFonts w:ascii="Times New Roman" w:hAnsi="Times New Roman" w:cs="Times New Roman"/>
          <w:sz w:val="24"/>
          <w:szCs w:val="24"/>
        </w:rPr>
        <w:t>VARELA, Júlia</w:t>
      </w:r>
      <w:r w:rsidR="00CA3CBC" w:rsidRPr="001A77F8">
        <w:rPr>
          <w:rFonts w:ascii="Times New Roman" w:hAnsi="Times New Roman" w:cs="Times New Roman"/>
          <w:sz w:val="24"/>
          <w:szCs w:val="24"/>
        </w:rPr>
        <w:t>; ALVAREZ-URIA, F</w:t>
      </w:r>
      <w:r>
        <w:rPr>
          <w:rFonts w:ascii="Times New Roman" w:hAnsi="Times New Roman" w:cs="Times New Roman"/>
          <w:sz w:val="24"/>
          <w:szCs w:val="24"/>
        </w:rPr>
        <w:t>ernando</w:t>
      </w:r>
      <w:r w:rsidR="00CA3CBC" w:rsidRPr="001A77F8">
        <w:rPr>
          <w:rFonts w:ascii="Times New Roman" w:hAnsi="Times New Roman" w:cs="Times New Roman"/>
          <w:sz w:val="24"/>
          <w:szCs w:val="24"/>
        </w:rPr>
        <w:t>.</w:t>
      </w:r>
      <w:r w:rsidR="00CA3CBC" w:rsidRPr="0018275A">
        <w:rPr>
          <w:rFonts w:ascii="Times New Roman" w:hAnsi="Times New Roman" w:cs="Times New Roman"/>
          <w:b/>
          <w:sz w:val="24"/>
          <w:szCs w:val="24"/>
        </w:rPr>
        <w:t xml:space="preserve"> </w:t>
      </w:r>
      <w:r w:rsidR="00CA3CBC" w:rsidRPr="0018275A">
        <w:rPr>
          <w:rFonts w:ascii="Times New Roman" w:hAnsi="Times New Roman" w:cs="Times New Roman"/>
          <w:bCs/>
          <w:sz w:val="24"/>
          <w:szCs w:val="24"/>
        </w:rPr>
        <w:t>A Maquinaria escolar.</w:t>
      </w:r>
      <w:r w:rsidR="00CA3CBC" w:rsidRPr="001A77F8">
        <w:rPr>
          <w:rFonts w:ascii="Times New Roman" w:hAnsi="Times New Roman" w:cs="Times New Roman"/>
          <w:b/>
          <w:bCs/>
          <w:sz w:val="24"/>
          <w:szCs w:val="24"/>
        </w:rPr>
        <w:t xml:space="preserve"> </w:t>
      </w:r>
      <w:r w:rsidR="00CA3CBC" w:rsidRPr="0018275A">
        <w:rPr>
          <w:rFonts w:ascii="Times New Roman" w:hAnsi="Times New Roman" w:cs="Times New Roman"/>
          <w:b/>
          <w:sz w:val="24"/>
          <w:szCs w:val="24"/>
        </w:rPr>
        <w:t>Teoria &amp; Educação.</w:t>
      </w:r>
      <w:r w:rsidR="00CA3CBC" w:rsidRPr="001A77F8">
        <w:rPr>
          <w:rFonts w:ascii="Times New Roman" w:hAnsi="Times New Roman" w:cs="Times New Roman"/>
          <w:sz w:val="24"/>
          <w:szCs w:val="24"/>
        </w:rPr>
        <w:t xml:space="preserve"> São Paulo, n. 6, p.68-96, 1992.</w:t>
      </w:r>
    </w:p>
    <w:p w14:paraId="27E1579A" w14:textId="77777777" w:rsidR="00CA3CBC" w:rsidRDefault="00CA3CBC" w:rsidP="00CA3CBC">
      <w:pPr>
        <w:pStyle w:val="Textodenotadefim"/>
        <w:jc w:val="both"/>
      </w:pPr>
    </w:p>
    <w:p w14:paraId="7DAE096C" w14:textId="77777777" w:rsidR="00CA3CBC" w:rsidRDefault="00CA3CBC" w:rsidP="00FC6D16">
      <w:pPr>
        <w:jc w:val="both"/>
        <w:rPr>
          <w:rFonts w:ascii="Times New Roman" w:hAnsi="Times New Roman" w:cs="Times New Roman"/>
          <w:b/>
          <w:sz w:val="24"/>
          <w:szCs w:val="24"/>
        </w:rPr>
      </w:pPr>
    </w:p>
    <w:sectPr w:rsidR="00CA3CBC" w:rsidSect="00FC6D16">
      <w:endnotePr>
        <w:numFmt w:val="decimal"/>
      </w:endnotePr>
      <w:type w:val="continuous"/>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6F3788" w15:done="0"/>
  <w15:commentEx w15:paraId="2A9BBA70" w15:done="0"/>
  <w15:commentEx w15:paraId="0A0D0FF9" w15:done="0"/>
  <w15:commentEx w15:paraId="1847AC9F" w15:done="0"/>
  <w15:commentEx w15:paraId="4D970E3C" w15:done="0"/>
  <w15:commentEx w15:paraId="1679EE2F" w15:done="0"/>
  <w15:commentEx w15:paraId="33554F37" w15:done="0"/>
  <w15:commentEx w15:paraId="19C119BC" w15:done="0"/>
  <w15:commentEx w15:paraId="63D7ECAF" w15:done="0"/>
  <w15:commentEx w15:paraId="4F82B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F3788" w16cid:durableId="202E1560"/>
  <w16cid:commentId w16cid:paraId="2A9BBA70" w16cid:durableId="20312E50"/>
  <w16cid:commentId w16cid:paraId="0A0D0FF9" w16cid:durableId="202E19DD"/>
  <w16cid:commentId w16cid:paraId="1847AC9F" w16cid:durableId="202E1DB4"/>
  <w16cid:commentId w16cid:paraId="4D970E3C" w16cid:durableId="202E227C"/>
  <w16cid:commentId w16cid:paraId="1679EE2F" w16cid:durableId="202E23E5"/>
  <w16cid:commentId w16cid:paraId="33554F37" w16cid:durableId="20315252"/>
  <w16cid:commentId w16cid:paraId="19C119BC" w16cid:durableId="2031525B"/>
  <w16cid:commentId w16cid:paraId="63D7ECAF" w16cid:durableId="202EB103"/>
  <w16cid:commentId w16cid:paraId="4F82BFA1" w16cid:durableId="203146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F392E" w14:textId="77777777" w:rsidR="0093711A" w:rsidRDefault="0093711A" w:rsidP="00B070B6">
      <w:pPr>
        <w:spacing w:line="240" w:lineRule="auto"/>
      </w:pPr>
      <w:r>
        <w:separator/>
      </w:r>
    </w:p>
  </w:endnote>
  <w:endnote w:type="continuationSeparator" w:id="0">
    <w:p w14:paraId="3F367B98" w14:textId="77777777" w:rsidR="0093711A" w:rsidRDefault="0093711A" w:rsidP="00B070B6">
      <w:pPr>
        <w:spacing w:line="240" w:lineRule="auto"/>
      </w:pPr>
      <w:r>
        <w:continuationSeparator/>
      </w:r>
    </w:p>
  </w:endnote>
  <w:endnote w:id="1">
    <w:p w14:paraId="0B187A67" w14:textId="38F3F6D3" w:rsidR="009807F9" w:rsidRPr="001347B2" w:rsidRDefault="009807F9" w:rsidP="002176E6">
      <w:pPr>
        <w:pStyle w:val="Textodenotadefim"/>
        <w:jc w:val="both"/>
        <w:rPr>
          <w:b/>
        </w:rPr>
      </w:pPr>
      <w:r w:rsidRPr="001347B2">
        <w:rPr>
          <w:b/>
        </w:rPr>
        <w:t>Notas</w:t>
      </w:r>
    </w:p>
    <w:p w14:paraId="44321E6B" w14:textId="2CBF3378" w:rsidR="002176E6" w:rsidRDefault="002176E6" w:rsidP="002176E6">
      <w:pPr>
        <w:pStyle w:val="Textodenotadefim"/>
        <w:jc w:val="both"/>
      </w:pPr>
      <w:r>
        <w:rPr>
          <w:rStyle w:val="Refdenotadefim"/>
        </w:rPr>
        <w:endnoteRef/>
      </w:r>
      <w:r>
        <w:t xml:space="preserve"> </w:t>
      </w:r>
      <w:r w:rsidRPr="00E20753">
        <w:rPr>
          <w:rFonts w:ascii="Times New Roman" w:hAnsi="Times New Roman" w:cs="Times New Roman"/>
        </w:rPr>
        <w:t>Conforme Deleuze &amp; Guattari (2012</w:t>
      </w:r>
      <w:r>
        <w:rPr>
          <w:rFonts w:ascii="Times New Roman" w:hAnsi="Times New Roman" w:cs="Times New Roman"/>
        </w:rPr>
        <w:t>b</w:t>
      </w:r>
      <w:r w:rsidRPr="00E20753">
        <w:rPr>
          <w:rFonts w:ascii="Times New Roman" w:hAnsi="Times New Roman" w:cs="Times New Roman"/>
        </w:rPr>
        <w:t xml:space="preserve">, p. 109 – </w:t>
      </w:r>
      <w:r w:rsidRPr="00E20753">
        <w:rPr>
          <w:rFonts w:ascii="Times New Roman" w:hAnsi="Times New Roman" w:cs="Times New Roman"/>
          <w:i/>
        </w:rPr>
        <w:t>grifo do original</w:t>
      </w:r>
      <w:r w:rsidRPr="00E20753">
        <w:rPr>
          <w:rFonts w:ascii="Times New Roman" w:hAnsi="Times New Roman" w:cs="Times New Roman"/>
        </w:rPr>
        <w:t xml:space="preserve">), </w:t>
      </w:r>
      <w:r w:rsidRPr="00190C00">
        <w:rPr>
          <w:rFonts w:ascii="Times New Roman" w:hAnsi="Times New Roman" w:cs="Times New Roman"/>
        </w:rPr>
        <w:t>“</w:t>
      </w:r>
      <w:r w:rsidRPr="00E20753">
        <w:rPr>
          <w:rFonts w:ascii="Times New Roman" w:hAnsi="Times New Roman" w:cs="Times New Roman"/>
        </w:rPr>
        <w:t xml:space="preserve">dado que a guerra (com ou sem batalha) propõe-se o aniquilamento ou a capitulação de forças inimigas, a máquina de guerra não tem necessariamente por objeto a guerra (por exemplo, a </w:t>
      </w:r>
      <w:r w:rsidRPr="00E20753">
        <w:rPr>
          <w:rFonts w:ascii="Times New Roman" w:hAnsi="Times New Roman" w:cs="Times New Roman"/>
          <w:i/>
        </w:rPr>
        <w:t>razia</w:t>
      </w:r>
      <w:r w:rsidRPr="00E20753">
        <w:rPr>
          <w:rFonts w:ascii="Times New Roman" w:hAnsi="Times New Roman" w:cs="Times New Roman"/>
        </w:rPr>
        <w:t xml:space="preserve">, mais do que uma forma particular de guerra, seria </w:t>
      </w:r>
      <w:proofErr w:type="gramStart"/>
      <w:r w:rsidRPr="00E20753">
        <w:rPr>
          <w:rFonts w:ascii="Times New Roman" w:hAnsi="Times New Roman" w:cs="Times New Roman"/>
        </w:rPr>
        <w:t>um outro</w:t>
      </w:r>
      <w:proofErr w:type="gramEnd"/>
      <w:r w:rsidRPr="00E20753">
        <w:rPr>
          <w:rFonts w:ascii="Times New Roman" w:hAnsi="Times New Roman" w:cs="Times New Roman"/>
        </w:rPr>
        <w:t xml:space="preserve"> objeto). Porém, geralmente, vimos que a máquina de guerra era a invenção nômade, porque era na sua essência, o elemento constituinte do espaço liso, da ocupação desse espaço, do deslocamento nesse espaço e da composição correspondente dos homens; é esse seu único e verdadeiro objeto positivo (</w:t>
      </w:r>
      <w:r w:rsidRPr="00E20753">
        <w:rPr>
          <w:rFonts w:ascii="Times New Roman" w:hAnsi="Times New Roman" w:cs="Times New Roman"/>
          <w:i/>
        </w:rPr>
        <w:t>nomos</w:t>
      </w:r>
      <w:r w:rsidRPr="00E20753">
        <w:rPr>
          <w:rFonts w:ascii="Times New Roman" w:hAnsi="Times New Roman" w:cs="Times New Roman"/>
        </w:rPr>
        <w:t xml:space="preserve">). Fazer crescer o deserto, a estepe, não despovoá-los, pelo contrário. Se a guerra decorre necessariamente da máquina de guerra, é porque esta se choca contra os Estados e as cidades, bem como contra as forças (de estriagem) que se opõem ao objeto positivo; por conseguinte, a máquina de guerra tem por inimigo o Estado, a cidade, o fenômeno estatal e urbano, e assume como objetivo aniquilá-los. </w:t>
      </w:r>
      <w:r w:rsidRPr="00190C00">
        <w:rPr>
          <w:rFonts w:ascii="Times New Roman" w:hAnsi="Times New Roman" w:cs="Times New Roman"/>
        </w:rPr>
        <w:t>É aí que ela devem</w:t>
      </w:r>
      <w:r w:rsidRPr="00E20753">
        <w:rPr>
          <w:rFonts w:ascii="Times New Roman" w:hAnsi="Times New Roman" w:cs="Times New Roman"/>
        </w:rPr>
        <w:t xml:space="preserve"> guerra: aniquilar as forças do Estado, destruir a forma-Estad</w:t>
      </w:r>
      <w:r w:rsidRPr="00190C00">
        <w:rPr>
          <w:rFonts w:ascii="Times New Roman" w:hAnsi="Times New Roman" w:cs="Times New Roman"/>
        </w:rPr>
        <w:t>o</w:t>
      </w:r>
      <w:r w:rsidR="00DE6DB2" w:rsidRPr="00190C00">
        <w:rPr>
          <w:rFonts w:ascii="Times New Roman" w:hAnsi="Times New Roman" w:cs="Times New Roman"/>
        </w:rPr>
        <w:t>”</w:t>
      </w:r>
      <w:r w:rsidR="00AC2F0C">
        <w:rPr>
          <w:rFonts w:ascii="Times New Roman" w:hAnsi="Times New Roman" w:cs="Times New Roman"/>
        </w:rPr>
        <w:t>.</w:t>
      </w:r>
      <w:r w:rsidRPr="00E20753">
        <w:rPr>
          <w:rFonts w:ascii="Times New Roman" w:hAnsi="Times New Roman" w:cs="Times New Roman"/>
        </w:rPr>
        <w:t xml:space="preserve">  </w:t>
      </w:r>
    </w:p>
  </w:endnote>
  <w:endnote w:id="2">
    <w:p w14:paraId="22AF0A27" w14:textId="15AEA1C7" w:rsidR="002176E6" w:rsidRDefault="002176E6" w:rsidP="002176E6">
      <w:pPr>
        <w:pStyle w:val="Textodenotadefim"/>
        <w:jc w:val="both"/>
      </w:pPr>
      <w:r>
        <w:rPr>
          <w:rStyle w:val="Refdenotadefim"/>
        </w:rPr>
        <w:endnoteRef/>
      </w:r>
      <w:r>
        <w:t xml:space="preserve"> </w:t>
      </w:r>
      <w:r w:rsidRPr="000442A1">
        <w:rPr>
          <w:rFonts w:ascii="Times New Roman" w:hAnsi="Times New Roman" w:cs="Times New Roman"/>
        </w:rPr>
        <w:t>As comunidades epistêmicas são compostas por grupos de especialistas que compartilham concepções, valores e regimes de verdade comuns entre si e que operam nas políticas pela posição que ocupam frente ao conhecimento, em relações de poder-saber. O que distingue as comunidades epistêmicas de outros agentes sociais atuantes nas políticas é o fato de serem constituídas por uma rede de profissionais com competência reconhecida em um domínio de conhecimento particular (ANTONIADES, 2003 apud LOPES, 2006).</w:t>
      </w:r>
    </w:p>
  </w:endnote>
  <w:endnote w:id="3">
    <w:p w14:paraId="0E3EC660" w14:textId="4EA7EB89" w:rsidR="002176E6" w:rsidRPr="009807F9" w:rsidRDefault="002176E6" w:rsidP="009807F9">
      <w:pPr>
        <w:pStyle w:val="Textodenotaderodap"/>
        <w:jc w:val="both"/>
        <w:rPr>
          <w:rFonts w:ascii="Times New Roman" w:hAnsi="Times New Roman" w:cs="Times New Roman"/>
        </w:rPr>
      </w:pPr>
      <w:r>
        <w:rPr>
          <w:rStyle w:val="Refdenotadefim"/>
        </w:rPr>
        <w:endnoteRef/>
      </w:r>
      <w:r>
        <w:t xml:space="preserve"> </w:t>
      </w:r>
      <w:r w:rsidRPr="002A7572">
        <w:rPr>
          <w:rFonts w:ascii="Times New Roman" w:hAnsi="Times New Roman" w:cs="Times New Roman"/>
        </w:rPr>
        <w:t xml:space="preserve">Accountability – termo usado por Stephen Ball, e que na língua portuguesa pode ser traduzido como responsabilidade com ética e que remete à obrigação de membros de um órgão administrativo ou representativo de prestar contas a instâncias controladoras ou a seus representados.  </w:t>
      </w:r>
    </w:p>
  </w:endnote>
  <w:endnote w:id="4">
    <w:p w14:paraId="0076157D" w14:textId="404314DB" w:rsidR="002176E6" w:rsidRDefault="002176E6" w:rsidP="002176E6">
      <w:pPr>
        <w:pStyle w:val="Textodenotadefim"/>
        <w:jc w:val="both"/>
      </w:pPr>
      <w:r>
        <w:rPr>
          <w:rStyle w:val="Refdenotadefim"/>
        </w:rPr>
        <w:endnoteRef/>
      </w:r>
      <w:r>
        <w:t xml:space="preserve"> </w:t>
      </w:r>
      <w:r w:rsidRPr="002A7572">
        <w:rPr>
          <w:rFonts w:ascii="Times New Roman" w:hAnsi="Times New Roman" w:cs="Times New Roman"/>
        </w:rPr>
        <w:t>Entendemos o currículo, conforme as teorias pós-críticas que o concebem como um campo de embate e de disputas de poder, na produção de verdades e de sujeitos. Um currículo que não é neutro, nem desinteressado, mas que está carregado de intencionalidades e que vai produzindo saberes no seu interior (CERVI, 2013). Conforme Silva (2013, p. 15), o currículo “busca precisamente modificar as pessoas que vão ‘seguir’ aquele currículo”.</w:t>
      </w:r>
    </w:p>
  </w:endnote>
  <w:endnote w:id="5">
    <w:p w14:paraId="150068AF" w14:textId="0A21E589" w:rsidR="009807F9" w:rsidRDefault="009807F9" w:rsidP="009807F9">
      <w:pPr>
        <w:pStyle w:val="Textodenotadefim"/>
        <w:jc w:val="both"/>
      </w:pPr>
      <w:r>
        <w:rPr>
          <w:rStyle w:val="Refdenotadefim"/>
        </w:rPr>
        <w:endnoteRef/>
      </w:r>
      <w:r>
        <w:t xml:space="preserve"> </w:t>
      </w:r>
      <w:r w:rsidRPr="00DE5B77">
        <w:rPr>
          <w:rFonts w:ascii="Times New Roman" w:hAnsi="Times New Roman" w:cs="Times New Roman"/>
        </w:rPr>
        <w:t xml:space="preserve">Este “eu” não está ligado a uma metafísica da filosofia clássica cartesiana, que busca a essência </w:t>
      </w:r>
      <w:r>
        <w:rPr>
          <w:rFonts w:ascii="Times New Roman" w:hAnsi="Times New Roman" w:cs="Times New Roman"/>
        </w:rPr>
        <w:t>do S</w:t>
      </w:r>
      <w:r w:rsidRPr="00DE5B77">
        <w:rPr>
          <w:rFonts w:ascii="Times New Roman" w:hAnsi="Times New Roman" w:cs="Times New Roman"/>
        </w:rPr>
        <w:t xml:space="preserve">er por meio de uma </w:t>
      </w:r>
      <w:r>
        <w:rPr>
          <w:rFonts w:ascii="Times New Roman" w:hAnsi="Times New Roman" w:cs="Times New Roman"/>
        </w:rPr>
        <w:t>Ontologia Universal</w:t>
      </w:r>
      <w:r w:rsidRPr="00DE5B77">
        <w:rPr>
          <w:rFonts w:ascii="Times New Roman" w:hAnsi="Times New Roman" w:cs="Times New Roman"/>
        </w:rPr>
        <w:t xml:space="preserve">. </w:t>
      </w:r>
      <w:r>
        <w:rPr>
          <w:rFonts w:ascii="Times New Roman" w:hAnsi="Times New Roman" w:cs="Times New Roman"/>
        </w:rPr>
        <w:t xml:space="preserve">Nem ao “eu” da psicanálise e na busca de uma produção do inconsciente que enquadra o “eu” numa triangulação edipiana. </w:t>
      </w:r>
      <w:r w:rsidRPr="00DE5B77">
        <w:rPr>
          <w:rFonts w:ascii="Times New Roman" w:hAnsi="Times New Roman" w:cs="Times New Roman"/>
        </w:rPr>
        <w:t>Este “eu” que nos propomos a pensar está alinhado ao pen</w:t>
      </w:r>
      <w:r>
        <w:rPr>
          <w:rFonts w:ascii="Times New Roman" w:hAnsi="Times New Roman" w:cs="Times New Roman"/>
        </w:rPr>
        <w:t>samento pós-estruturalista, no qual</w:t>
      </w:r>
      <w:r w:rsidRPr="00DE5B77">
        <w:rPr>
          <w:rFonts w:ascii="Times New Roman" w:hAnsi="Times New Roman" w:cs="Times New Roman"/>
        </w:rPr>
        <w:t xml:space="preserve"> ele é multiplicidade</w:t>
      </w:r>
      <w:r>
        <w:rPr>
          <w:rFonts w:ascii="Times New Roman" w:hAnsi="Times New Roman" w:cs="Times New Roman"/>
        </w:rPr>
        <w:t>, polifonia</w:t>
      </w:r>
      <w:r w:rsidRPr="00DE5B77">
        <w:rPr>
          <w:rFonts w:ascii="Times New Roman" w:hAnsi="Times New Roman" w:cs="Times New Roman"/>
        </w:rPr>
        <w:t xml:space="preserve"> ligado ao mundo presente</w:t>
      </w:r>
      <w:r>
        <w:rPr>
          <w:rFonts w:ascii="Times New Roman" w:hAnsi="Times New Roman" w:cs="Times New Roman"/>
        </w:rPr>
        <w:t>,</w:t>
      </w:r>
      <w:r w:rsidRPr="00DE5B77">
        <w:rPr>
          <w:rFonts w:ascii="Times New Roman" w:hAnsi="Times New Roman" w:cs="Times New Roman"/>
        </w:rPr>
        <w:t xml:space="preserve"> atual</w:t>
      </w:r>
      <w:r>
        <w:rPr>
          <w:rFonts w:ascii="Times New Roman" w:hAnsi="Times New Roman" w:cs="Times New Roman"/>
        </w:rPr>
        <w:t xml:space="preserve"> e virtual. Cujas</w:t>
      </w:r>
      <w:r w:rsidRPr="00DE5B77">
        <w:rPr>
          <w:rFonts w:ascii="Times New Roman" w:hAnsi="Times New Roman" w:cs="Times New Roman"/>
        </w:rPr>
        <w:t xml:space="preserve"> diferenças se afirmam por si mesmas através do dis</w:t>
      </w:r>
      <w:r>
        <w:rPr>
          <w:rFonts w:ascii="Times New Roman" w:hAnsi="Times New Roman" w:cs="Times New Roman"/>
        </w:rPr>
        <w:t>s</w:t>
      </w:r>
      <w:r w:rsidRPr="00DE5B77">
        <w:rPr>
          <w:rFonts w:ascii="Times New Roman" w:hAnsi="Times New Roman" w:cs="Times New Roman"/>
        </w:rPr>
        <w:t>enso</w:t>
      </w:r>
      <w:r>
        <w:rPr>
          <w:rFonts w:ascii="Times New Roman" w:hAnsi="Times New Roman" w:cs="Times New Roman"/>
        </w:rPr>
        <w:t xml:space="preserve"> e do caos</w:t>
      </w:r>
      <w:r w:rsidRPr="00DE5B77">
        <w:rPr>
          <w:rFonts w:ascii="Times New Roman" w:hAnsi="Times New Roman" w:cs="Times New Roman"/>
        </w:rPr>
        <w:t>.</w:t>
      </w:r>
      <w:r>
        <w:rPr>
          <w:rFonts w:ascii="Times New Roman" w:hAnsi="Times New Roman" w:cs="Times New Roman"/>
        </w:rPr>
        <w:t xml:space="preserve"> Deleuze &amp; Guattari (2011, p.21) vão afirmar que “é preciso fazer o múltiplo, não acrescentando sempre uma dimensão superior, mas ao contrário, da maneira simples, com força de sobriedade, no nível das dimensões de que se dispõe, sempre n-1 (é somente assim que o uno faz parte do múltiplo, estando sempre subtraído dele). Subtrair o único da multiplicidade a ser constituída [..]”.</w:t>
      </w:r>
    </w:p>
  </w:endnote>
  <w:endnote w:id="6">
    <w:p w14:paraId="676C33D8" w14:textId="4FA71E20" w:rsidR="009807F9" w:rsidRDefault="009807F9" w:rsidP="009807F9">
      <w:pPr>
        <w:pStyle w:val="Textodenotadefim"/>
        <w:jc w:val="both"/>
      </w:pPr>
      <w:r>
        <w:rPr>
          <w:rStyle w:val="Refdenotadefim"/>
        </w:rPr>
        <w:endnoteRef/>
      </w:r>
      <w:r>
        <w:t xml:space="preserve"> </w:t>
      </w:r>
      <w:r w:rsidRPr="000E20B2">
        <w:rPr>
          <w:rFonts w:ascii="Times New Roman" w:hAnsi="Times New Roman" w:cs="Times New Roman"/>
        </w:rPr>
        <w:t>O Outro, a</w:t>
      </w:r>
      <w:r>
        <w:rPr>
          <w:rFonts w:ascii="Times New Roman" w:hAnsi="Times New Roman" w:cs="Times New Roman"/>
        </w:rPr>
        <w:t>o</w:t>
      </w:r>
      <w:r w:rsidRPr="000E20B2">
        <w:rPr>
          <w:rFonts w:ascii="Times New Roman" w:hAnsi="Times New Roman" w:cs="Times New Roman"/>
        </w:rPr>
        <w:t xml:space="preserve"> qual nos referimos é aquele transformado, inventado e fabricado exclusivamente como um alvo de todas e cada uma das modalidades </w:t>
      </w:r>
      <w:r w:rsidRPr="00DD7297">
        <w:rPr>
          <w:rFonts w:ascii="Times New Roman" w:hAnsi="Times New Roman" w:cs="Times New Roman"/>
        </w:rPr>
        <w:t>de racismo.</w:t>
      </w:r>
      <w:r>
        <w:rPr>
          <w:rFonts w:ascii="Times New Roman" w:hAnsi="Times New Roman" w:cs="Times New Roman"/>
        </w:rPr>
        <w:t xml:space="preserve"> “O outro é um outro que nós não queremos ser, que odiamos e maltratamos, que separamos e isolamos, que profanamos e ultrajamos, mas que utilizamos para fazer de nossa identidade algo mais confiável, mais estável, mais seguro; é um outro que tende a produzir uma sensação de alívio diante unicamente de sua invocação” (SKLIAR, 2016, p. 75-6).</w:t>
      </w:r>
      <w:r w:rsidRPr="000E20B2">
        <w:rPr>
          <w:rFonts w:ascii="Times New Roman" w:hAnsi="Times New Roman" w:cs="Times New Roman"/>
        </w:rPr>
        <w:t xml:space="preserve"> CF. SKLIAR, Y si </w:t>
      </w:r>
      <w:proofErr w:type="spellStart"/>
      <w:proofErr w:type="gramStart"/>
      <w:r w:rsidRPr="000E20B2">
        <w:rPr>
          <w:rFonts w:ascii="Times New Roman" w:hAnsi="Times New Roman" w:cs="Times New Roman"/>
        </w:rPr>
        <w:t>el</w:t>
      </w:r>
      <w:proofErr w:type="spellEnd"/>
      <w:proofErr w:type="gramEnd"/>
      <w:r w:rsidRPr="000E20B2">
        <w:rPr>
          <w:rFonts w:ascii="Times New Roman" w:hAnsi="Times New Roman" w:cs="Times New Roman"/>
        </w:rPr>
        <w:t xml:space="preserve"> otro no estuviera ahí? Notas para uma pedagogia (improbable) de la diferencia (2002).</w:t>
      </w:r>
    </w:p>
  </w:endnote>
  <w:endnote w:id="7">
    <w:p w14:paraId="79E8EC32" w14:textId="4A46781E" w:rsidR="009807F9" w:rsidRDefault="009807F9" w:rsidP="009807F9">
      <w:pPr>
        <w:pStyle w:val="Textodenotadefim"/>
        <w:jc w:val="both"/>
      </w:pPr>
      <w:r>
        <w:rPr>
          <w:rStyle w:val="Refdenotadefim"/>
        </w:rPr>
        <w:endnoteRef/>
      </w:r>
      <w:r>
        <w:t xml:space="preserve"> </w:t>
      </w:r>
      <w:r w:rsidRPr="002A7572">
        <w:rPr>
          <w:rFonts w:ascii="Times New Roman" w:hAnsi="Times New Roman" w:cs="Times New Roman"/>
        </w:rPr>
        <w:t xml:space="preserve">O Ensino Médio Inovador é uma política de currículo que integra as ações do Plano de Desenvolvimento da Educação (PDE), instituída pelo Ministério da Educação do Governo Federal no ano de 2009, pela portaria Nº 971. Ele é citado aqui, juntamente com a turma do 3º ano 1, porque foi nesta turma que se deu a pesquisa da dissertação de mestrado e é tido como exemplo para mostrar como o currículo vai constituindo populações ao se fragmentar.  </w:t>
      </w:r>
    </w:p>
  </w:endnote>
  <w:endnote w:id="8">
    <w:p w14:paraId="3AE8E87B" w14:textId="5C5F4608" w:rsidR="009807F9" w:rsidRDefault="009807F9" w:rsidP="009807F9">
      <w:pPr>
        <w:pStyle w:val="Textodenotadefim"/>
        <w:jc w:val="both"/>
      </w:pPr>
      <w:r>
        <w:rPr>
          <w:rStyle w:val="Refdenotadefim"/>
        </w:rPr>
        <w:endnoteRef/>
      </w:r>
      <w:r>
        <w:t xml:space="preserve"> </w:t>
      </w:r>
      <w:r w:rsidRPr="004B121A">
        <w:rPr>
          <w:rFonts w:ascii="Times New Roman" w:hAnsi="Times New Roman" w:cs="Times New Roman"/>
        </w:rPr>
        <w:t xml:space="preserve">Os dispositivos de segurança ou tecnologias de poder são antagônicos ao sistema jurídico-disciplinar descrito por Foucault no livro </w:t>
      </w:r>
      <w:r w:rsidRPr="004B121A">
        <w:rPr>
          <w:rFonts w:ascii="Times New Roman" w:hAnsi="Times New Roman" w:cs="Times New Roman"/>
          <w:i/>
          <w:iCs/>
        </w:rPr>
        <w:t xml:space="preserve">Vigiar e Punir </w:t>
      </w:r>
      <w:r w:rsidRPr="004B121A">
        <w:rPr>
          <w:rFonts w:ascii="Times New Roman" w:hAnsi="Times New Roman" w:cs="Times New Roman"/>
        </w:rPr>
        <w:t>(2010). Enquanto que a disciplina é essencialmente centrípeta, funcionando</w:t>
      </w:r>
      <w:r w:rsidR="008D1D6D">
        <w:rPr>
          <w:rFonts w:ascii="Times New Roman" w:hAnsi="Times New Roman" w:cs="Times New Roman"/>
        </w:rPr>
        <w:t xml:space="preserve"> à</w:t>
      </w:r>
      <w:r w:rsidRPr="004B121A">
        <w:rPr>
          <w:rFonts w:ascii="Times New Roman" w:hAnsi="Times New Roman" w:cs="Times New Roman"/>
        </w:rPr>
        <w:t xml:space="preserve"> medida que isola um espaço, determina um segmento, concentra, centra, encerra, circunscreve um espaço no qual seu poder e os mecanismos do seu poder funcionarão plenamente e sem limites, os dispositivos de segurança são o contrário. Eles tendem perpetuamente a ampliar, são centrífugos, integrando o tempo todo novos elementos, ampliando os circuitos. Tem por função</w:t>
      </w:r>
      <w:r w:rsidR="008D1D6D">
        <w:rPr>
          <w:rFonts w:ascii="Times New Roman" w:hAnsi="Times New Roman" w:cs="Times New Roman"/>
        </w:rPr>
        <w:t>,</w:t>
      </w:r>
      <w:r w:rsidRPr="004B121A">
        <w:rPr>
          <w:rFonts w:ascii="Times New Roman" w:hAnsi="Times New Roman" w:cs="Times New Roman"/>
        </w:rPr>
        <w:t xml:space="preserve"> apoiar-se nos detalhes que não vão ser valorizados como bons ou ruins em si, que vão ser tomados como processos necessários, inevitáveis, como processos naturais no sentido </w:t>
      </w:r>
      <w:r w:rsidRPr="00190C00">
        <w:rPr>
          <w:rFonts w:ascii="Times New Roman" w:hAnsi="Times New Roman" w:cs="Times New Roman"/>
          <w:i/>
        </w:rPr>
        <w:t>lato</w:t>
      </w:r>
      <w:r w:rsidRPr="004B121A">
        <w:rPr>
          <w:rFonts w:ascii="Times New Roman" w:hAnsi="Times New Roman" w:cs="Times New Roman"/>
        </w:rPr>
        <w:t>, e vai se apoiar nesse</w:t>
      </w:r>
      <w:r w:rsidR="00A35050">
        <w:rPr>
          <w:rFonts w:ascii="Times New Roman" w:hAnsi="Times New Roman" w:cs="Times New Roman"/>
        </w:rPr>
        <w:t>s</w:t>
      </w:r>
      <w:r w:rsidRPr="004B121A">
        <w:rPr>
          <w:rFonts w:ascii="Times New Roman" w:hAnsi="Times New Roman" w:cs="Times New Roman"/>
        </w:rPr>
        <w:t xml:space="preserve"> detalhes que são o que são, mas que não vão ser considerados pertinentes, para obter algo que, em si, será considerado pertinente por se situar no nível da população (FOUCAULT, 2008a). “Em outras palavras, a lei proíbe, a disciplina prescreve e a segurança, sem proibir nem prescrever, mas dando-se evidentemente alguns instrumentos de proibição e de prescrição, a segurança tem essencialmente por função responder a uma realidade de maneira que essa resposta anule essa realidade a que ela responde – anule, ou limite, ou freie, ou regule” (FOUCAULT, 2008a, p. 61).  </w:t>
      </w:r>
    </w:p>
  </w:endnote>
  <w:endnote w:id="9">
    <w:p w14:paraId="6B038B43" w14:textId="116B55FD" w:rsidR="009807F9" w:rsidRDefault="009807F9" w:rsidP="009807F9">
      <w:pPr>
        <w:pStyle w:val="Textodenotadefim"/>
        <w:jc w:val="both"/>
      </w:pPr>
      <w:r>
        <w:rPr>
          <w:rStyle w:val="Refdenotadefim"/>
        </w:rPr>
        <w:endnoteRef/>
      </w:r>
      <w:r>
        <w:t xml:space="preserve"> </w:t>
      </w:r>
      <w:r w:rsidRPr="00D35F39">
        <w:rPr>
          <w:rFonts w:ascii="Times New Roman" w:hAnsi="Times New Roman" w:cs="Times New Roman"/>
        </w:rPr>
        <w:t>Cf. “Ano zero – Rostidade” em Deleuze &amp; Guattari, Mil Platôs, vol 3, 2012.</w:t>
      </w:r>
    </w:p>
  </w:endnote>
  <w:endnote w:id="10">
    <w:p w14:paraId="7203F1F1" w14:textId="306D0498" w:rsidR="009807F9" w:rsidRDefault="009807F9" w:rsidP="009807F9">
      <w:pPr>
        <w:pStyle w:val="Textodenotadefim"/>
        <w:jc w:val="both"/>
      </w:pPr>
      <w:r>
        <w:rPr>
          <w:rStyle w:val="Refdenotadefim"/>
        </w:rPr>
        <w:endnoteRef/>
      </w:r>
      <w:r>
        <w:t xml:space="preserve"> </w:t>
      </w:r>
      <w:r w:rsidRPr="002B45DF">
        <w:rPr>
          <w:rFonts w:ascii="Times New Roman" w:hAnsi="Times New Roman" w:cs="Times New Roman"/>
          <w:i/>
        </w:rPr>
        <w:t>Afectos</w:t>
      </w:r>
      <w:r w:rsidRPr="0005506B">
        <w:rPr>
          <w:rFonts w:ascii="Times New Roman" w:hAnsi="Times New Roman" w:cs="Times New Roman"/>
        </w:rPr>
        <w:t xml:space="preserve"> e </w:t>
      </w:r>
      <w:r w:rsidRPr="002B45DF">
        <w:rPr>
          <w:rFonts w:ascii="Times New Roman" w:hAnsi="Times New Roman" w:cs="Times New Roman"/>
          <w:i/>
        </w:rPr>
        <w:t>perceptos</w:t>
      </w:r>
      <w:r w:rsidRPr="0005506B">
        <w:rPr>
          <w:rFonts w:ascii="Times New Roman" w:hAnsi="Times New Roman" w:cs="Times New Roman"/>
        </w:rPr>
        <w:t xml:space="preserve"> são conceitos mobilizados por Deleuze e Guattari a partir de Espinosa (2017). Os autores vão dizer que “o que se chama ‘percepção’ não é mais um estado de coisas, mas um estado do corpo enquanto induzido por um outro corpo, e ‘afecção’ é a passagem deste estado a um outro, como aumento ou diminuição do potencial-potência, sob a ação de outros corpos: nenhum é passivo, mas tudo é interação” (2010, p. 183).</w:t>
      </w:r>
    </w:p>
  </w:endnote>
  <w:endnote w:id="11">
    <w:p w14:paraId="42559191" w14:textId="445996D1" w:rsidR="009807F9" w:rsidRDefault="009807F9" w:rsidP="009807F9">
      <w:pPr>
        <w:pStyle w:val="Textodenotadefim"/>
        <w:jc w:val="both"/>
      </w:pPr>
      <w:r>
        <w:rPr>
          <w:rStyle w:val="Refdenotadefim"/>
        </w:rPr>
        <w:endnoteRef/>
      </w:r>
      <w:r>
        <w:t xml:space="preserve"> </w:t>
      </w:r>
      <w:r w:rsidRPr="00D74DA5">
        <w:rPr>
          <w:rFonts w:ascii="Times New Roman" w:hAnsi="Times New Roman" w:cs="Times New Roman"/>
        </w:rPr>
        <w:t>O Grupo de Pesquisa: Laboratório de estudos audiovisuais – OLHO, foi fundado em 1994 e está vinculado a linha Linguagem e Arte em Educação, do Programa de Pós-Graduação, da Faculdade de Educação da Universidade Estadual de Campinas – UNICAMP.</w:t>
      </w:r>
    </w:p>
  </w:endnote>
  <w:endnote w:id="12">
    <w:p w14:paraId="645A41D7" w14:textId="3A7B487B" w:rsidR="009807F9" w:rsidRDefault="009807F9" w:rsidP="009807F9">
      <w:pPr>
        <w:pStyle w:val="Textodenotadefim"/>
        <w:jc w:val="both"/>
      </w:pPr>
      <w:r>
        <w:rPr>
          <w:rStyle w:val="Refdenotadefim"/>
        </w:rPr>
        <w:endnoteRef/>
      </w:r>
      <w:r>
        <w:t xml:space="preserve"> </w:t>
      </w:r>
      <w:r w:rsidRPr="005B0DA6">
        <w:rPr>
          <w:rFonts w:ascii="Times New Roman" w:hAnsi="Times New Roman" w:cs="Times New Roman"/>
        </w:rPr>
        <w:t xml:space="preserve">Durante as aulas da disciplina Cinema e Escola, ofertada no primeiro semestre de 2018 </w:t>
      </w:r>
      <w:r>
        <w:rPr>
          <w:rFonts w:ascii="Times New Roman" w:hAnsi="Times New Roman" w:cs="Times New Roman"/>
        </w:rPr>
        <w:t>pelo Grupo de P</w:t>
      </w:r>
      <w:r w:rsidRPr="005B0DA6">
        <w:rPr>
          <w:rFonts w:ascii="Times New Roman" w:hAnsi="Times New Roman" w:cs="Times New Roman"/>
        </w:rPr>
        <w:t>esquisa OLHO, tínhamos como movimento de socialização do que se tem produzido no cenário científico sobre cinema, o CineClub. Nesses momentos, pesquisadores traziam suas produções de imagens, muitas delas ainda não finalizadas</w:t>
      </w:r>
      <w:r>
        <w:rPr>
          <w:rFonts w:ascii="Times New Roman" w:hAnsi="Times New Roman" w:cs="Times New Roman"/>
        </w:rPr>
        <w:t>,</w:t>
      </w:r>
      <w:r w:rsidRPr="005B0DA6">
        <w:rPr>
          <w:rFonts w:ascii="Times New Roman" w:hAnsi="Times New Roman" w:cs="Times New Roman"/>
        </w:rPr>
        <w:t xml:space="preserve"> para compartilhar</w:t>
      </w:r>
      <w:r>
        <w:rPr>
          <w:rFonts w:ascii="Times New Roman" w:hAnsi="Times New Roman" w:cs="Times New Roman"/>
        </w:rPr>
        <w:t xml:space="preserve"> suas experimentações no espaço escolar e juntos discutirmos a potência do cinema a partir do referencial teórico.</w:t>
      </w:r>
    </w:p>
  </w:endnote>
  <w:endnote w:id="13">
    <w:p w14:paraId="4CED2EC5" w14:textId="45C26BA1" w:rsidR="009807F9" w:rsidRDefault="009807F9" w:rsidP="009807F9">
      <w:pPr>
        <w:pStyle w:val="Textodenotadefim"/>
        <w:jc w:val="both"/>
      </w:pPr>
      <w:r>
        <w:rPr>
          <w:rStyle w:val="Refdenotadefim"/>
        </w:rPr>
        <w:endnoteRef/>
      </w:r>
      <w:r>
        <w:t xml:space="preserve"> </w:t>
      </w:r>
      <w:r>
        <w:rPr>
          <w:rFonts w:ascii="Times New Roman" w:hAnsi="Times New Roman" w:cs="Times New Roman"/>
        </w:rPr>
        <w:t>Conforme</w:t>
      </w:r>
      <w:r w:rsidRPr="008C50FB">
        <w:rPr>
          <w:rFonts w:ascii="Times New Roman" w:hAnsi="Times New Roman" w:cs="Times New Roman"/>
        </w:rPr>
        <w:t xml:space="preserve"> Miranda (2016</w:t>
      </w:r>
      <w:r>
        <w:rPr>
          <w:rFonts w:ascii="Times New Roman" w:hAnsi="Times New Roman" w:cs="Times New Roman"/>
        </w:rPr>
        <w:t>, p. 147</w:t>
      </w:r>
      <w:r w:rsidRPr="008C50FB">
        <w:rPr>
          <w:rFonts w:ascii="Times New Roman" w:hAnsi="Times New Roman" w:cs="Times New Roman"/>
        </w:rPr>
        <w:t>), a maquinação se distingue da organização, uma vez que a organização tende a modificar o lugar para que ele seja o mesmo (tornar o lugar mais eficiente ou mais propício para receber uma proposta). Já o conceito de maquinação é fazer de um lugar um outro, dentro do próprio lugar que é o mesmo. Maquinar é lidar com a matéria não formada, e com funções não formais, para atualizar o que já está no lugar, mas ainda não está formado e não tem função.</w:t>
      </w:r>
    </w:p>
  </w:endnote>
  <w:endnote w:id="14">
    <w:p w14:paraId="368639E8" w14:textId="65FC4A7E" w:rsidR="009807F9" w:rsidRDefault="009807F9" w:rsidP="009807F9">
      <w:pPr>
        <w:pStyle w:val="Textodenotadefim"/>
        <w:jc w:val="both"/>
      </w:pPr>
      <w:r>
        <w:rPr>
          <w:rStyle w:val="Refdenotadefim"/>
        </w:rPr>
        <w:endnoteRef/>
      </w:r>
      <w:r>
        <w:t xml:space="preserve"> </w:t>
      </w:r>
      <w:r w:rsidRPr="00FB43E1">
        <w:rPr>
          <w:rFonts w:ascii="Times New Roman" w:hAnsi="Times New Roman" w:cs="Times New Roman"/>
        </w:rPr>
        <w:t>Para Deleuze (1990, p. 31), “um clichê é a imagem sensório-motora da coisa. Nós não percebemos a coisa ou a imagem inteira, percebemos sempre menos, percebemos apenas o que estamos interessados em perceber, ou melhor, o que temos interesse em perceber, devido a nossos interesses econômicos, nossas crenças ideológicas, nossas experiências psicológicas. Portanto, comumente percebemos apenas clichês. Mas se nossos esquemas sensório-motores se bloqueiam ou se quebram, então pode aparecer outro tipo de imagem: uma imagem ótica sonora pura, a imagem inteira e sem metáfora, que faz surgir a coisa em si mesma literalmente, em seu excesso de horror ou de beleza, em seu caráter radical ou injustificável, pois ela não tem mais de ser ‘justificada’, como bem ou como mal...”.</w:t>
      </w:r>
    </w:p>
  </w:endnote>
  <w:endnote w:id="15">
    <w:p w14:paraId="6370239F" w14:textId="0AC70E4B" w:rsidR="009807F9" w:rsidRDefault="009807F9" w:rsidP="009807F9">
      <w:pPr>
        <w:pStyle w:val="Textodenotadefim"/>
        <w:jc w:val="both"/>
      </w:pPr>
      <w:r>
        <w:rPr>
          <w:rStyle w:val="Refdenotadefim"/>
        </w:rPr>
        <w:endnoteRef/>
      </w:r>
      <w:r>
        <w:t xml:space="preserve"> </w:t>
      </w:r>
      <w:r w:rsidRPr="00D06096">
        <w:rPr>
          <w:rFonts w:ascii="Times New Roman" w:hAnsi="Times New Roman" w:cs="Times New Roman"/>
        </w:rPr>
        <w:t>O Fora é a linha exterior em que o pensamento é possível. É só pelo pensamento que podemos acessar a criação ou a recriação de uma nova existência de si. “O pensamento não vem de dentro, mas tampouco espera do mundo exterior a ocasião para acontecer. Ele vem desse Fora, e a ele retorna” (DELEUZE, 2013, p. 141). Todavia, transpor a linha a seu extremo pode destruir todo o pensamento, pois ela “é mortal, violenta demais e demasiado rápida, arrastando-nos para uma atmosfera irrespirável” (DELEUZE, 2013. p. 142). A linha do Fora é um dualismo instaurado entre a vida e a morte. Para conseguirmos acessar a vida “[é] preciso conseguir dobrar a linha, para constituir uma zona vivível onde seja possível alojar-se, enfrentar, apoiar-se, respirar – em suma, pensar. Curvar a linha para conseguir viver sobre ela, com ela: questão de vida ou morte” (DELEUZE, 2013, p. 142).</w:t>
      </w:r>
    </w:p>
  </w:endnote>
  <w:endnote w:id="16">
    <w:p w14:paraId="486A1AD2" w14:textId="1DFE7DE5" w:rsidR="009807F9" w:rsidRDefault="009807F9" w:rsidP="009807F9">
      <w:pPr>
        <w:pStyle w:val="Textodenotadefim"/>
        <w:jc w:val="both"/>
      </w:pPr>
      <w:r>
        <w:rPr>
          <w:rStyle w:val="Refdenotadefim"/>
        </w:rPr>
        <w:endnoteRef/>
      </w:r>
      <w:r>
        <w:t xml:space="preserve"> </w:t>
      </w:r>
      <w:r w:rsidRPr="00D11D89">
        <w:rPr>
          <w:rFonts w:ascii="Times New Roman" w:hAnsi="Times New Roman" w:cs="Times New Roman"/>
        </w:rPr>
        <w:t>Outrem é um eixo da leitura deleuziana. Segundo Pelbart</w:t>
      </w:r>
      <w:r>
        <w:rPr>
          <w:rFonts w:ascii="Times New Roman" w:hAnsi="Times New Roman" w:cs="Times New Roman"/>
        </w:rPr>
        <w:t xml:space="preserve"> (2016</w:t>
      </w:r>
      <w:r w:rsidRPr="00D11D89">
        <w:rPr>
          <w:rFonts w:ascii="Times New Roman" w:hAnsi="Times New Roman" w:cs="Times New Roman"/>
        </w:rPr>
        <w:t>, p. 312), “outrem não é apenas o outro, é uma estrutura perceptiva que nos garante uma benevolência do mundo e das coisas, de suas possibilidades, transições amigáveis, suavidade das contiguidades e, assim, faz com que as coisas se inclinem umas em direção às outras, torna sabido o não sabido, orienta meu desejo para um objeto. No interior dessa estrutura cada outro é um mundo possível, no sentido em que remete a um mundo que ele expressa e envolve, e que me cabe, eventualmente, decifrar [...]”.</w:t>
      </w:r>
    </w:p>
  </w:endnote>
  <w:endnote w:id="17">
    <w:p w14:paraId="6B05C630" w14:textId="3E264F8C" w:rsidR="009807F9" w:rsidRDefault="009807F9" w:rsidP="009807F9">
      <w:pPr>
        <w:pStyle w:val="Textodenotadefim"/>
        <w:jc w:val="both"/>
      </w:pPr>
      <w:r>
        <w:rPr>
          <w:rStyle w:val="Refdenotadefim"/>
        </w:rPr>
        <w:endnoteRef/>
      </w:r>
      <w:r>
        <w:t xml:space="preserve"> </w:t>
      </w:r>
      <w:r w:rsidRPr="00F17528">
        <w:rPr>
          <w:rFonts w:ascii="Times New Roman" w:hAnsi="Times New Roman" w:cs="Times New Roman"/>
        </w:rPr>
        <w:t xml:space="preserve">Heterotopias são como que contraespaços, espaços absolutamente outros. Cf. FOUCAULT, </w:t>
      </w:r>
      <w:r w:rsidRPr="00190C00">
        <w:rPr>
          <w:rFonts w:ascii="Times New Roman" w:hAnsi="Times New Roman" w:cs="Times New Roman"/>
          <w:b/>
        </w:rPr>
        <w:t>O corpo utópico, as heterotopias</w:t>
      </w:r>
      <w:r>
        <w:rPr>
          <w:rFonts w:ascii="Times New Roman" w:hAnsi="Times New Roman" w:cs="Times New Roman"/>
        </w:rPr>
        <w:t>, 2013</w:t>
      </w:r>
      <w:r w:rsidRPr="00F17528">
        <w:rPr>
          <w:rFonts w:ascii="Times New Roman" w:hAnsi="Times New Roman" w:cs="Times New Roman"/>
        </w:rPr>
        <w:t>.</w:t>
      </w:r>
      <w:r w:rsidR="008D1D6D">
        <w:rPr>
          <w:rFonts w:ascii="Times New Roman" w:hAnsi="Times New Roman" w:cs="Times New Roman"/>
        </w:rPr>
        <w:t xml:space="preserve"> </w:t>
      </w:r>
    </w:p>
  </w:endnote>
  <w:endnote w:id="18">
    <w:p w14:paraId="5F0F1411" w14:textId="2CC54E3C" w:rsidR="009807F9" w:rsidRPr="009807F9" w:rsidRDefault="009807F9" w:rsidP="009807F9">
      <w:pPr>
        <w:pStyle w:val="Textodenotaderodap"/>
        <w:jc w:val="both"/>
        <w:rPr>
          <w:rFonts w:ascii="Times New Roman" w:hAnsi="Times New Roman" w:cs="Times New Roman"/>
        </w:rPr>
      </w:pPr>
      <w:r>
        <w:rPr>
          <w:rStyle w:val="Refdenotadefim"/>
        </w:rPr>
        <w:endnoteRef/>
      </w:r>
      <w:r>
        <w:t xml:space="preserve"> </w:t>
      </w:r>
      <w:r w:rsidRPr="00E517EB">
        <w:rPr>
          <w:rFonts w:ascii="Times New Roman" w:hAnsi="Times New Roman" w:cs="Times New Roman"/>
        </w:rPr>
        <w:t>Para Deleuze (2013) a sociedade de controle teria dado conta de apodrecer a fala, a comunicação, de forma a penetrá-las pelo dinheiro, não por acidente, mas por natureza. Para ele uma forma de resistência capaz de dar novas oportunidades a um comunismo concebido como organização transversal de indivíduos livres, seria por meio de um desvio da fala. “Criar foi sempre coisa distinta de comunicar. O importante talvez venha a ser criar vacúolos de não-comunicação, interruptores, para escapar ao controle” (DELEUZE, 2013, p. 221).</w:t>
      </w:r>
    </w:p>
  </w:endnote>
  <w:endnote w:id="19">
    <w:p w14:paraId="69203FC5" w14:textId="4C27C535" w:rsidR="009807F9" w:rsidRDefault="009807F9" w:rsidP="009807F9">
      <w:pPr>
        <w:pStyle w:val="Textodenotadefim"/>
        <w:jc w:val="both"/>
        <w:rPr>
          <w:rFonts w:ascii="Times New Roman" w:hAnsi="Times New Roman" w:cs="Times New Roman"/>
        </w:rPr>
      </w:pPr>
      <w:r>
        <w:rPr>
          <w:rStyle w:val="Refdenotadefim"/>
        </w:rPr>
        <w:endnoteRef/>
      </w:r>
      <w:r>
        <w:t xml:space="preserve"> </w:t>
      </w:r>
      <w:r w:rsidRPr="004846AA">
        <w:rPr>
          <w:rFonts w:ascii="Times New Roman" w:hAnsi="Times New Roman" w:cs="Times New Roman"/>
        </w:rPr>
        <w:t>Essa expressão quer indicar não uma coisa deliberada, mas sim um “estado de vida” que é alcançado por alguma intervenção que corta o fluxo do hábito.</w:t>
      </w:r>
    </w:p>
    <w:p w14:paraId="1BDEDDBE" w14:textId="77777777" w:rsidR="001347B2" w:rsidRDefault="001347B2" w:rsidP="009807F9">
      <w:pPr>
        <w:pStyle w:val="Textodenotadefim"/>
        <w:jc w:val="both"/>
        <w:rPr>
          <w:rFonts w:ascii="Times New Roman" w:hAnsi="Times New Roman" w:cs="Times New Roman"/>
        </w:rPr>
      </w:pPr>
    </w:p>
    <w:p w14:paraId="67D2125B" w14:textId="77777777" w:rsidR="001347B2" w:rsidRDefault="001347B2" w:rsidP="001347B2">
      <w:pPr>
        <w:spacing w:line="240" w:lineRule="auto"/>
        <w:jc w:val="left"/>
        <w:rPr>
          <w:rFonts w:ascii="Times New Roman" w:eastAsia="Times New Roman" w:hAnsi="Times New Roman" w:cs="Times New Roman"/>
          <w:sz w:val="24"/>
          <w:szCs w:val="24"/>
        </w:rPr>
      </w:pPr>
    </w:p>
    <w:p w14:paraId="4FED909F" w14:textId="77777777" w:rsidR="001347B2" w:rsidRDefault="001347B2" w:rsidP="009807F9">
      <w:pPr>
        <w:pStyle w:val="Textodenotadefim"/>
        <w:jc w:val="both"/>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534D3" w14:textId="77777777" w:rsidR="0093711A" w:rsidRDefault="0093711A" w:rsidP="00B070B6">
      <w:pPr>
        <w:spacing w:line="240" w:lineRule="auto"/>
      </w:pPr>
      <w:r>
        <w:separator/>
      </w:r>
    </w:p>
  </w:footnote>
  <w:footnote w:type="continuationSeparator" w:id="0">
    <w:p w14:paraId="049948D5" w14:textId="77777777" w:rsidR="0093711A" w:rsidRDefault="0093711A" w:rsidP="00B070B6">
      <w:pPr>
        <w:spacing w:line="240" w:lineRule="auto"/>
      </w:pPr>
      <w:r>
        <w:continuationSeparator/>
      </w:r>
    </w:p>
  </w:footnote>
  <w:footnote w:id="1">
    <w:p w14:paraId="50A686AC" w14:textId="21EA6FBE" w:rsidR="009B5725" w:rsidRDefault="009B5725" w:rsidP="00C059F6">
      <w:pPr>
        <w:pStyle w:val="Textodenotaderodap"/>
        <w:jc w:val="both"/>
      </w:pPr>
      <w:r w:rsidRPr="009B5725">
        <w:rPr>
          <w:rStyle w:val="Refdenotaderodap"/>
        </w:rPr>
        <w:sym w:font="Symbol" w:char="F02A"/>
      </w:r>
      <w:r>
        <w:t xml:space="preserve"> </w:t>
      </w:r>
      <w:r w:rsidR="00C059F6" w:rsidRPr="00C059F6">
        <w:rPr>
          <w:rFonts w:ascii="Times New Roman" w:hAnsi="Times New Roman" w:cs="Times New Roman"/>
        </w:rPr>
        <w:t>Doutoranda em Educação pela Universidade do Estado de Campinas – UNICAMP (Bolsista Capes)</w:t>
      </w:r>
      <w:r w:rsidRPr="00C059F6">
        <w:rPr>
          <w:rFonts w:ascii="Times New Roman" w:hAnsi="Times New Roman" w:cs="Times New Roman"/>
        </w:rPr>
        <w:t xml:space="preserve">, </w:t>
      </w:r>
      <w:r w:rsidR="00C059F6" w:rsidRPr="00C059F6">
        <w:rPr>
          <w:rFonts w:ascii="Times New Roman" w:hAnsi="Times New Roman" w:cs="Times New Roman"/>
        </w:rPr>
        <w:t xml:space="preserve">Mestre em Educação pela Universidade Regional de Blumenau – FURB (2017) e graduada em Pedagogia pela mesma universidade (2012). Integrante e Pesquisadora do Grupo de Pesquisa Políticas de Educação na Contemporaneidade (FURB) e PHALA-Grupo de Pesquisa em Educação, Linguagem e </w:t>
      </w:r>
      <w:proofErr w:type="gramStart"/>
      <w:r w:rsidR="00C059F6" w:rsidRPr="00C059F6">
        <w:rPr>
          <w:rFonts w:ascii="Times New Roman" w:hAnsi="Times New Roman" w:cs="Times New Roman"/>
        </w:rPr>
        <w:t>Praticas Culturais</w:t>
      </w:r>
      <w:proofErr w:type="gramEnd"/>
      <w:r w:rsidR="00C059F6" w:rsidRPr="00C059F6">
        <w:rPr>
          <w:rFonts w:ascii="Times New Roman" w:hAnsi="Times New Roman" w:cs="Times New Roman"/>
        </w:rPr>
        <w:t xml:space="preserve"> (UNICAMP). E-mail: mirele_correa@yahoo.com.br</w:t>
      </w:r>
      <w:proofErr w:type="gramStart"/>
      <w:r w:rsidR="00C059F6">
        <w:t xml:space="preserve">  </w:t>
      </w:r>
    </w:p>
    <w:proofErr w:type="gramEnd"/>
  </w:footnote>
  <w:footnote w:id="2">
    <w:p w14:paraId="300C7932" w14:textId="1A02A4F5" w:rsidR="00C059F6" w:rsidRPr="00C059F6" w:rsidRDefault="009B5725" w:rsidP="00C059F6">
      <w:pPr>
        <w:pStyle w:val="Textodenotaderodap"/>
        <w:jc w:val="both"/>
        <w:rPr>
          <w:rFonts w:ascii="Times New Roman" w:hAnsi="Times New Roman" w:cs="Times New Roman"/>
        </w:rPr>
      </w:pPr>
      <w:r w:rsidRPr="00C059F6">
        <w:rPr>
          <w:rStyle w:val="Refdenotaderodap"/>
          <w:rFonts w:ascii="Times New Roman" w:hAnsi="Times New Roman" w:cs="Times New Roman"/>
        </w:rPr>
        <w:sym w:font="Symbol" w:char="F02A"/>
      </w:r>
      <w:r w:rsidRPr="00C059F6">
        <w:rPr>
          <w:rStyle w:val="Refdenotaderodap"/>
          <w:rFonts w:ascii="Times New Roman" w:hAnsi="Times New Roman" w:cs="Times New Roman"/>
        </w:rPr>
        <w:sym w:font="Symbol" w:char="F02A"/>
      </w:r>
      <w:r w:rsidR="00C059F6" w:rsidRPr="00C059F6">
        <w:rPr>
          <w:rFonts w:ascii="Times New Roman" w:hAnsi="Times New Roman" w:cs="Times New Roman"/>
          <w:color w:val="000000"/>
          <w:shd w:val="clear" w:color="auto" w:fill="FFFFFF"/>
        </w:rPr>
        <w:t xml:space="preserve"> Graduada</w:t>
      </w:r>
      <w:r w:rsidR="00C059F6" w:rsidRPr="00C059F6">
        <w:rPr>
          <w:rFonts w:ascii="Times New Roman" w:hAnsi="Times New Roman" w:cs="Times New Roman"/>
          <w:color w:val="000000"/>
          <w:shd w:val="clear" w:color="auto" w:fill="FFFFFF"/>
        </w:rPr>
        <w:t xml:space="preserve"> em Matemática pela Pontifícia Universidade Católica de Campinas (1989), mestrado em Educação Matemática pela Universidade Estadual Paulista </w:t>
      </w:r>
      <w:r w:rsidR="00C059F6" w:rsidRPr="00C059F6">
        <w:rPr>
          <w:rFonts w:ascii="Times New Roman" w:hAnsi="Times New Roman" w:cs="Times New Roman"/>
          <w:color w:val="000000"/>
          <w:shd w:val="clear" w:color="auto" w:fill="FFFFFF"/>
        </w:rPr>
        <w:t>Júlio de Mesquita Filho (1992),</w:t>
      </w:r>
      <w:r w:rsidR="00C059F6" w:rsidRPr="00C059F6">
        <w:rPr>
          <w:rFonts w:ascii="Times New Roman" w:hAnsi="Times New Roman" w:cs="Times New Roman"/>
          <w:color w:val="000000"/>
          <w:shd w:val="clear" w:color="auto" w:fill="FFFFFF"/>
        </w:rPr>
        <w:t xml:space="preserve"> doutorado em Educação pela Universidade </w:t>
      </w:r>
      <w:r w:rsidR="00C059F6" w:rsidRPr="00C059F6">
        <w:rPr>
          <w:rFonts w:ascii="Times New Roman" w:hAnsi="Times New Roman" w:cs="Times New Roman"/>
          <w:color w:val="000000"/>
          <w:shd w:val="clear" w:color="auto" w:fill="FFFFFF"/>
        </w:rPr>
        <w:t>Estadual de Campinas (1998), p</w:t>
      </w:r>
      <w:r w:rsidR="00C059F6" w:rsidRPr="00C059F6">
        <w:rPr>
          <w:rFonts w:ascii="Times New Roman" w:hAnsi="Times New Roman" w:cs="Times New Roman"/>
          <w:color w:val="000000"/>
          <w:shd w:val="clear" w:color="auto" w:fill="FFFFFF"/>
        </w:rPr>
        <w:t>ós-doutorado em Filosofia da Educação pela Universidade Estadual de Campinas. Atualmente é professora e pesquisadora da Universidade Estad</w:t>
      </w:r>
      <w:r w:rsidR="00C059F6" w:rsidRPr="00C059F6">
        <w:rPr>
          <w:rFonts w:ascii="Times New Roman" w:hAnsi="Times New Roman" w:cs="Times New Roman"/>
          <w:color w:val="000000"/>
          <w:shd w:val="clear" w:color="auto" w:fill="FFFFFF"/>
        </w:rPr>
        <w:t>ual de Campinas, pelo g</w:t>
      </w:r>
      <w:r w:rsidR="00C059F6" w:rsidRPr="00C059F6">
        <w:rPr>
          <w:rFonts w:ascii="Times New Roman" w:hAnsi="Times New Roman" w:cs="Times New Roman"/>
          <w:color w:val="000000"/>
          <w:shd w:val="clear" w:color="auto" w:fill="FFFFFF"/>
        </w:rPr>
        <w:t xml:space="preserve">rupo de pesquisa </w:t>
      </w:r>
      <w:proofErr w:type="spellStart"/>
      <w:r w:rsidR="00C059F6" w:rsidRPr="00C059F6">
        <w:rPr>
          <w:rFonts w:ascii="Times New Roman" w:hAnsi="Times New Roman" w:cs="Times New Roman"/>
          <w:color w:val="000000"/>
          <w:shd w:val="clear" w:color="auto" w:fill="FFFFFF"/>
        </w:rPr>
        <w:t>Phala</w:t>
      </w:r>
      <w:proofErr w:type="spellEnd"/>
      <w:r w:rsidR="00C059F6" w:rsidRPr="00C059F6">
        <w:rPr>
          <w:rFonts w:ascii="Times New Roman" w:hAnsi="Times New Roman" w:cs="Times New Roman"/>
          <w:color w:val="000000"/>
          <w:shd w:val="clear" w:color="auto" w:fill="FFFFFF"/>
        </w:rPr>
        <w:t xml:space="preserve"> e Transversal - </w:t>
      </w:r>
      <w:proofErr w:type="gramStart"/>
      <w:r w:rsidR="00C059F6" w:rsidRPr="00C059F6">
        <w:rPr>
          <w:rFonts w:ascii="Times New Roman" w:hAnsi="Times New Roman" w:cs="Times New Roman"/>
          <w:color w:val="000000"/>
          <w:shd w:val="clear" w:color="auto" w:fill="FFFFFF"/>
        </w:rPr>
        <w:t>ambos com enfoque em discussões que atravessam a educação, matemática, subjetividade</w:t>
      </w:r>
      <w:proofErr w:type="gramEnd"/>
      <w:r w:rsidR="00C059F6" w:rsidRPr="00C059F6">
        <w:rPr>
          <w:rFonts w:ascii="Times New Roman" w:hAnsi="Times New Roman" w:cs="Times New Roman"/>
          <w:color w:val="000000"/>
          <w:shd w:val="clear" w:color="auto" w:fill="FFFFFF"/>
        </w:rPr>
        <w:t>, na perspectiva da filosofia da diferença.</w:t>
      </w:r>
      <w:r w:rsidR="00C059F6" w:rsidRPr="00C059F6">
        <w:rPr>
          <w:rFonts w:ascii="Times New Roman" w:hAnsi="Times New Roman" w:cs="Times New Roman"/>
          <w:color w:val="000000"/>
          <w:shd w:val="clear" w:color="auto" w:fill="FFFFFF"/>
        </w:rPr>
        <w:t xml:space="preserve"> E-mail: alemath@unicamp.br</w:t>
      </w:r>
    </w:p>
  </w:footnote>
  <w:footnote w:id="3">
    <w:p w14:paraId="0EFB0D7A" w14:textId="7FA0D83A" w:rsidR="00AB1E98" w:rsidRDefault="00AB1E98" w:rsidP="00AB1E98">
      <w:pPr>
        <w:pStyle w:val="Textodenotaderodap"/>
        <w:jc w:val="both"/>
      </w:pPr>
      <w:r w:rsidRPr="009B5725">
        <w:rPr>
          <w:rStyle w:val="Refdenotaderodap"/>
        </w:rPr>
        <w:sym w:font="Symbol" w:char="F02A"/>
      </w:r>
      <w:r w:rsidRPr="00AB1E98">
        <w:rPr>
          <w:lang w:val="en-US"/>
        </w:rPr>
        <w:t xml:space="preserve"> </w:t>
      </w:r>
      <w:r w:rsidRPr="00AB1E98">
        <w:rPr>
          <w:rFonts w:ascii="Times New Roman" w:hAnsi="Times New Roman" w:cs="Times New Roman"/>
          <w:lang w:val="en-US"/>
        </w:rPr>
        <w:t xml:space="preserve">PhD in Education from the State University of Campinas - UNICAMP (Capes Scholarship), Master of Education from the Regional University of Blumenau - FURB (2017) and graduated in Pedagogy from the same university (2012). </w:t>
      </w:r>
      <w:proofErr w:type="gramStart"/>
      <w:r w:rsidRPr="00AB1E98">
        <w:rPr>
          <w:rFonts w:ascii="Times New Roman" w:hAnsi="Times New Roman" w:cs="Times New Roman"/>
          <w:lang w:val="en-US"/>
        </w:rPr>
        <w:t>Member and Researcher of the Group of Research Policies of Education in the Contemporaneity (FURB) and PHALA-Group of Research in Education, Language and Cultural Practices (UNICAMP).</w:t>
      </w:r>
      <w:proofErr w:type="gramEnd"/>
      <w:r w:rsidRPr="00AB1E98">
        <w:rPr>
          <w:rFonts w:ascii="Times New Roman" w:hAnsi="Times New Roman" w:cs="Times New Roman"/>
          <w:lang w:val="en-US"/>
        </w:rPr>
        <w:t xml:space="preserve"> </w:t>
      </w:r>
      <w:r w:rsidRPr="00AB1E98">
        <w:rPr>
          <w:rFonts w:ascii="Times New Roman" w:hAnsi="Times New Roman" w:cs="Times New Roman"/>
        </w:rPr>
        <w:t>E-mail: mirele_correa@yahoo.com.br</w:t>
      </w:r>
    </w:p>
  </w:footnote>
  <w:footnote w:id="4">
    <w:p w14:paraId="5040BCBD" w14:textId="7BB29941" w:rsidR="00AB1E98" w:rsidRPr="00AB1E98" w:rsidRDefault="00AB1E98" w:rsidP="00AB1E98">
      <w:pPr>
        <w:pStyle w:val="Textodenotaderodap"/>
        <w:jc w:val="both"/>
        <w:rPr>
          <w:rFonts w:ascii="Times New Roman" w:hAnsi="Times New Roman" w:cs="Times New Roman"/>
          <w:lang w:val="en-US"/>
        </w:rPr>
      </w:pPr>
      <w:r w:rsidRPr="00C059F6">
        <w:rPr>
          <w:rStyle w:val="Refdenotaderodap"/>
          <w:rFonts w:ascii="Times New Roman" w:hAnsi="Times New Roman" w:cs="Times New Roman"/>
        </w:rPr>
        <w:sym w:font="Symbol" w:char="F02A"/>
      </w:r>
      <w:r w:rsidRPr="00C059F6">
        <w:rPr>
          <w:rStyle w:val="Refdenotaderodap"/>
          <w:rFonts w:ascii="Times New Roman" w:hAnsi="Times New Roman" w:cs="Times New Roman"/>
        </w:rPr>
        <w:sym w:font="Symbol" w:char="F02A"/>
      </w:r>
      <w:r w:rsidRPr="00AB1E98">
        <w:rPr>
          <w:rFonts w:ascii="Times New Roman" w:hAnsi="Times New Roman" w:cs="Times New Roman"/>
          <w:color w:val="000000"/>
          <w:shd w:val="clear" w:color="auto" w:fill="FFFFFF"/>
          <w:lang w:val="en-US"/>
        </w:rPr>
        <w:t xml:space="preserve"> </w:t>
      </w:r>
      <w:r w:rsidRPr="00AB1E98">
        <w:rPr>
          <w:rFonts w:ascii="Times New Roman" w:hAnsi="Times New Roman" w:cs="Times New Roman"/>
          <w:color w:val="000000"/>
          <w:shd w:val="clear" w:color="auto" w:fill="FFFFFF"/>
          <w:lang w:val="en-US"/>
        </w:rPr>
        <w:t xml:space="preserve">Graduated in Mathematics from the Pontifical Catholic University of Campinas (1989), Masters in Mathematical Education from the </w:t>
      </w:r>
      <w:proofErr w:type="spellStart"/>
      <w:r w:rsidRPr="00AB1E98">
        <w:rPr>
          <w:rFonts w:ascii="Times New Roman" w:hAnsi="Times New Roman" w:cs="Times New Roman"/>
          <w:color w:val="000000"/>
          <w:shd w:val="clear" w:color="auto" w:fill="FFFFFF"/>
          <w:lang w:val="en-US"/>
        </w:rPr>
        <w:t>Paulista</w:t>
      </w:r>
      <w:proofErr w:type="spellEnd"/>
      <w:r w:rsidRPr="00AB1E98">
        <w:rPr>
          <w:rFonts w:ascii="Times New Roman" w:hAnsi="Times New Roman" w:cs="Times New Roman"/>
          <w:color w:val="000000"/>
          <w:shd w:val="clear" w:color="auto" w:fill="FFFFFF"/>
          <w:lang w:val="en-US"/>
        </w:rPr>
        <w:t xml:space="preserve"> </w:t>
      </w:r>
      <w:proofErr w:type="spellStart"/>
      <w:r w:rsidRPr="00AB1E98">
        <w:rPr>
          <w:rFonts w:ascii="Times New Roman" w:hAnsi="Times New Roman" w:cs="Times New Roman"/>
          <w:color w:val="000000"/>
          <w:shd w:val="clear" w:color="auto" w:fill="FFFFFF"/>
          <w:lang w:val="en-US"/>
        </w:rPr>
        <w:t>Júlio</w:t>
      </w:r>
      <w:proofErr w:type="spellEnd"/>
      <w:r w:rsidRPr="00AB1E98">
        <w:rPr>
          <w:rFonts w:ascii="Times New Roman" w:hAnsi="Times New Roman" w:cs="Times New Roman"/>
          <w:color w:val="000000"/>
          <w:shd w:val="clear" w:color="auto" w:fill="FFFFFF"/>
          <w:lang w:val="en-US"/>
        </w:rPr>
        <w:t xml:space="preserve"> de </w:t>
      </w:r>
      <w:proofErr w:type="spellStart"/>
      <w:r w:rsidRPr="00AB1E98">
        <w:rPr>
          <w:rFonts w:ascii="Times New Roman" w:hAnsi="Times New Roman" w:cs="Times New Roman"/>
          <w:color w:val="000000"/>
          <w:shd w:val="clear" w:color="auto" w:fill="FFFFFF"/>
          <w:lang w:val="en-US"/>
        </w:rPr>
        <w:t>Mesquita</w:t>
      </w:r>
      <w:proofErr w:type="spellEnd"/>
      <w:r w:rsidRPr="00AB1E98">
        <w:rPr>
          <w:rFonts w:ascii="Times New Roman" w:hAnsi="Times New Roman" w:cs="Times New Roman"/>
          <w:color w:val="000000"/>
          <w:shd w:val="clear" w:color="auto" w:fill="FFFFFF"/>
          <w:lang w:val="en-US"/>
        </w:rPr>
        <w:t xml:space="preserve"> </w:t>
      </w:r>
      <w:proofErr w:type="spellStart"/>
      <w:r w:rsidRPr="00AB1E98">
        <w:rPr>
          <w:rFonts w:ascii="Times New Roman" w:hAnsi="Times New Roman" w:cs="Times New Roman"/>
          <w:color w:val="000000"/>
          <w:shd w:val="clear" w:color="auto" w:fill="FFFFFF"/>
          <w:lang w:val="en-US"/>
        </w:rPr>
        <w:t>Filho</w:t>
      </w:r>
      <w:proofErr w:type="spellEnd"/>
      <w:r w:rsidRPr="00AB1E98">
        <w:rPr>
          <w:rFonts w:ascii="Times New Roman" w:hAnsi="Times New Roman" w:cs="Times New Roman"/>
          <w:color w:val="000000"/>
          <w:shd w:val="clear" w:color="auto" w:fill="FFFFFF"/>
          <w:lang w:val="en-US"/>
        </w:rPr>
        <w:t xml:space="preserve"> State University (1992), PhD in Education from the State University of Campinas (1998), postdoctoral degree in Philosophy of Education State of Campinas. She is currently a professor and researcher at the State University of Campinas, by the research group </w:t>
      </w:r>
      <w:proofErr w:type="spellStart"/>
      <w:r w:rsidRPr="00AB1E98">
        <w:rPr>
          <w:rFonts w:ascii="Times New Roman" w:hAnsi="Times New Roman" w:cs="Times New Roman"/>
          <w:color w:val="000000"/>
          <w:shd w:val="clear" w:color="auto" w:fill="FFFFFF"/>
          <w:lang w:val="en-US"/>
        </w:rPr>
        <w:t>Phala</w:t>
      </w:r>
      <w:proofErr w:type="spellEnd"/>
      <w:r w:rsidRPr="00AB1E98">
        <w:rPr>
          <w:rFonts w:ascii="Times New Roman" w:hAnsi="Times New Roman" w:cs="Times New Roman"/>
          <w:color w:val="000000"/>
          <w:shd w:val="clear" w:color="auto" w:fill="FFFFFF"/>
          <w:lang w:val="en-US"/>
        </w:rPr>
        <w:t xml:space="preserve"> and Transversal - both focused on discussions that cross education, mathematics, and subjectivity, from the perspective of the philosophy of difference. E-mail: alemath@unicamp.br</w:t>
      </w:r>
    </w:p>
  </w:footnote>
  <w:footnote w:id="5">
    <w:p w14:paraId="5A845824" w14:textId="41021659" w:rsidR="00AB1E98" w:rsidRPr="00AB1E98" w:rsidRDefault="00AB1E98" w:rsidP="00AB1E98">
      <w:pPr>
        <w:pStyle w:val="Textodenotaderodap"/>
        <w:jc w:val="both"/>
        <w:rPr>
          <w:rFonts w:ascii="Times New Roman" w:hAnsi="Times New Roman" w:cs="Times New Roman"/>
        </w:rPr>
      </w:pPr>
      <w:r w:rsidRPr="00AB1E98">
        <w:rPr>
          <w:rStyle w:val="Refdenotaderodap"/>
          <w:rFonts w:ascii="Times New Roman" w:hAnsi="Times New Roman" w:cs="Times New Roman"/>
        </w:rPr>
        <w:sym w:font="Symbol" w:char="F02A"/>
      </w:r>
      <w:r w:rsidRPr="00AB1E98">
        <w:rPr>
          <w:rFonts w:ascii="Times New Roman" w:hAnsi="Times New Roman" w:cs="Times New Roman"/>
        </w:rPr>
        <w:t xml:space="preserve"> </w:t>
      </w:r>
      <w:proofErr w:type="spellStart"/>
      <w:r w:rsidRPr="00AB1E98">
        <w:rPr>
          <w:rFonts w:ascii="Times New Roman" w:hAnsi="Times New Roman" w:cs="Times New Roman"/>
        </w:rPr>
        <w:t>Doctoranda</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Educación</w:t>
      </w:r>
      <w:proofErr w:type="spellEnd"/>
      <w:r w:rsidRPr="00AB1E98">
        <w:rPr>
          <w:rFonts w:ascii="Times New Roman" w:hAnsi="Times New Roman" w:cs="Times New Roman"/>
        </w:rPr>
        <w:t xml:space="preserve"> por </w:t>
      </w:r>
      <w:proofErr w:type="spellStart"/>
      <w:proofErr w:type="gramStart"/>
      <w:r w:rsidRPr="00AB1E98">
        <w:rPr>
          <w:rFonts w:ascii="Times New Roman" w:hAnsi="Times New Roman" w:cs="Times New Roman"/>
        </w:rPr>
        <w:t>la</w:t>
      </w:r>
      <w:proofErr w:type="spellEnd"/>
      <w:proofErr w:type="gramEnd"/>
      <w:r w:rsidRPr="00AB1E98">
        <w:rPr>
          <w:rFonts w:ascii="Times New Roman" w:hAnsi="Times New Roman" w:cs="Times New Roman"/>
        </w:rPr>
        <w:t xml:space="preserve"> </w:t>
      </w:r>
      <w:proofErr w:type="spellStart"/>
      <w:r w:rsidRPr="00AB1E98">
        <w:rPr>
          <w:rFonts w:ascii="Times New Roman" w:hAnsi="Times New Roman" w:cs="Times New Roman"/>
        </w:rPr>
        <w:t>Universidad</w:t>
      </w:r>
      <w:proofErr w:type="spellEnd"/>
      <w:r w:rsidRPr="00AB1E98">
        <w:rPr>
          <w:rFonts w:ascii="Times New Roman" w:hAnsi="Times New Roman" w:cs="Times New Roman"/>
        </w:rPr>
        <w:t xml:space="preserve"> Estatal de Campinas - UNICAMP (Beca Capes), Master </w:t>
      </w:r>
      <w:proofErr w:type="spellStart"/>
      <w:r w:rsidRPr="00AB1E98">
        <w:rPr>
          <w:rFonts w:ascii="Times New Roman" w:hAnsi="Times New Roman" w:cs="Times New Roman"/>
        </w:rPr>
        <w:t>en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Educación</w:t>
      </w:r>
      <w:proofErr w:type="spellEnd"/>
      <w:r w:rsidRPr="00AB1E98">
        <w:rPr>
          <w:rFonts w:ascii="Times New Roman" w:hAnsi="Times New Roman" w:cs="Times New Roman"/>
        </w:rPr>
        <w:t xml:space="preserve"> por </w:t>
      </w:r>
      <w:proofErr w:type="spellStart"/>
      <w:r w:rsidRPr="00AB1E98">
        <w:rPr>
          <w:rFonts w:ascii="Times New Roman" w:hAnsi="Times New Roman" w:cs="Times New Roman"/>
        </w:rPr>
        <w:t>la</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Universidad</w:t>
      </w:r>
      <w:proofErr w:type="spellEnd"/>
      <w:r w:rsidRPr="00AB1E98">
        <w:rPr>
          <w:rFonts w:ascii="Times New Roman" w:hAnsi="Times New Roman" w:cs="Times New Roman"/>
        </w:rPr>
        <w:t xml:space="preserve"> Regional de Blumenau - FURB (2017) y graduada </w:t>
      </w:r>
      <w:proofErr w:type="spellStart"/>
      <w:r w:rsidRPr="00AB1E98">
        <w:rPr>
          <w:rFonts w:ascii="Times New Roman" w:hAnsi="Times New Roman" w:cs="Times New Roman"/>
        </w:rPr>
        <w:t>en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Pedagogía</w:t>
      </w:r>
      <w:proofErr w:type="spellEnd"/>
      <w:r w:rsidRPr="00AB1E98">
        <w:rPr>
          <w:rFonts w:ascii="Times New Roman" w:hAnsi="Times New Roman" w:cs="Times New Roman"/>
        </w:rPr>
        <w:t xml:space="preserve"> por </w:t>
      </w:r>
      <w:proofErr w:type="spellStart"/>
      <w:r w:rsidRPr="00AB1E98">
        <w:rPr>
          <w:rFonts w:ascii="Times New Roman" w:hAnsi="Times New Roman" w:cs="Times New Roman"/>
        </w:rPr>
        <w:t>la</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misma</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universidad</w:t>
      </w:r>
      <w:proofErr w:type="spellEnd"/>
      <w:r w:rsidRPr="00AB1E98">
        <w:rPr>
          <w:rFonts w:ascii="Times New Roman" w:hAnsi="Times New Roman" w:cs="Times New Roman"/>
        </w:rPr>
        <w:t xml:space="preserve"> (2012). </w:t>
      </w:r>
      <w:proofErr w:type="spellStart"/>
      <w:r w:rsidRPr="00AB1E98">
        <w:rPr>
          <w:rFonts w:ascii="Times New Roman" w:hAnsi="Times New Roman" w:cs="Times New Roman"/>
        </w:rPr>
        <w:t>Miembro</w:t>
      </w:r>
      <w:proofErr w:type="spellEnd"/>
      <w:r w:rsidRPr="00AB1E98">
        <w:rPr>
          <w:rFonts w:ascii="Times New Roman" w:hAnsi="Times New Roman" w:cs="Times New Roman"/>
        </w:rPr>
        <w:t xml:space="preserve"> e investigadora </w:t>
      </w:r>
      <w:proofErr w:type="spellStart"/>
      <w:proofErr w:type="gramStart"/>
      <w:r w:rsidRPr="00AB1E98">
        <w:rPr>
          <w:rFonts w:ascii="Times New Roman" w:hAnsi="Times New Roman" w:cs="Times New Roman"/>
        </w:rPr>
        <w:t>del</w:t>
      </w:r>
      <w:proofErr w:type="spellEnd"/>
      <w:proofErr w:type="gramEnd"/>
      <w:r w:rsidRPr="00AB1E98">
        <w:rPr>
          <w:rFonts w:ascii="Times New Roman" w:hAnsi="Times New Roman" w:cs="Times New Roman"/>
        </w:rPr>
        <w:t xml:space="preserve"> Grupo de </w:t>
      </w:r>
      <w:proofErr w:type="spellStart"/>
      <w:r w:rsidRPr="00AB1E98">
        <w:rPr>
          <w:rFonts w:ascii="Times New Roman" w:hAnsi="Times New Roman" w:cs="Times New Roman"/>
        </w:rPr>
        <w:t>Investigación</w:t>
      </w:r>
      <w:proofErr w:type="spellEnd"/>
      <w:r w:rsidRPr="00AB1E98">
        <w:rPr>
          <w:rFonts w:ascii="Times New Roman" w:hAnsi="Times New Roman" w:cs="Times New Roman"/>
        </w:rPr>
        <w:t xml:space="preserve"> Políticas de </w:t>
      </w:r>
      <w:proofErr w:type="spellStart"/>
      <w:r w:rsidRPr="00AB1E98">
        <w:rPr>
          <w:rFonts w:ascii="Times New Roman" w:hAnsi="Times New Roman" w:cs="Times New Roman"/>
        </w:rPr>
        <w:t>la</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Educación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la</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Contemporaneidad</w:t>
      </w:r>
      <w:proofErr w:type="spellEnd"/>
      <w:r w:rsidRPr="00AB1E98">
        <w:rPr>
          <w:rFonts w:ascii="Times New Roman" w:hAnsi="Times New Roman" w:cs="Times New Roman"/>
        </w:rPr>
        <w:t xml:space="preserve"> (FURB) y PHALA-Grupo de </w:t>
      </w:r>
      <w:proofErr w:type="spellStart"/>
      <w:r w:rsidRPr="00AB1E98">
        <w:rPr>
          <w:rFonts w:ascii="Times New Roman" w:hAnsi="Times New Roman" w:cs="Times New Roman"/>
        </w:rPr>
        <w:t>Investigación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Educación</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Lenguaje</w:t>
      </w:r>
      <w:proofErr w:type="spellEnd"/>
      <w:r w:rsidRPr="00AB1E98">
        <w:rPr>
          <w:rFonts w:ascii="Times New Roman" w:hAnsi="Times New Roman" w:cs="Times New Roman"/>
        </w:rPr>
        <w:t xml:space="preserve"> y </w:t>
      </w:r>
      <w:proofErr w:type="spellStart"/>
      <w:r w:rsidRPr="00AB1E98">
        <w:rPr>
          <w:rFonts w:ascii="Times New Roman" w:hAnsi="Times New Roman" w:cs="Times New Roman"/>
        </w:rPr>
        <w:t>Prácticas</w:t>
      </w:r>
      <w:proofErr w:type="spellEnd"/>
      <w:r w:rsidRPr="00AB1E98">
        <w:rPr>
          <w:rFonts w:ascii="Times New Roman" w:hAnsi="Times New Roman" w:cs="Times New Roman"/>
        </w:rPr>
        <w:t xml:space="preserve"> </w:t>
      </w:r>
      <w:proofErr w:type="spellStart"/>
      <w:r w:rsidRPr="00AB1E98">
        <w:rPr>
          <w:rFonts w:ascii="Times New Roman" w:hAnsi="Times New Roman" w:cs="Times New Roman"/>
        </w:rPr>
        <w:t>Culturales</w:t>
      </w:r>
      <w:proofErr w:type="spellEnd"/>
      <w:r w:rsidRPr="00AB1E98">
        <w:rPr>
          <w:rFonts w:ascii="Times New Roman" w:hAnsi="Times New Roman" w:cs="Times New Roman"/>
        </w:rPr>
        <w:t xml:space="preserve"> (UNICAMP). E-mail: mirele_correa@yahoo.com.br</w:t>
      </w:r>
    </w:p>
  </w:footnote>
  <w:footnote w:id="6">
    <w:p w14:paraId="22363AE4" w14:textId="3073AA39" w:rsidR="00AB1E98" w:rsidRPr="00C059F6" w:rsidRDefault="00AB1E98" w:rsidP="00AB1E98">
      <w:pPr>
        <w:pStyle w:val="Textodenotaderodap"/>
        <w:jc w:val="both"/>
        <w:rPr>
          <w:rFonts w:ascii="Times New Roman" w:hAnsi="Times New Roman" w:cs="Times New Roman"/>
        </w:rPr>
      </w:pPr>
      <w:r w:rsidRPr="00AB1E98">
        <w:rPr>
          <w:rStyle w:val="Refdenotaderodap"/>
          <w:rFonts w:ascii="Times New Roman" w:hAnsi="Times New Roman" w:cs="Times New Roman"/>
        </w:rPr>
        <w:sym w:font="Symbol" w:char="F02A"/>
      </w:r>
      <w:r w:rsidRPr="00AB1E98">
        <w:rPr>
          <w:rStyle w:val="Refdenotaderodap"/>
          <w:rFonts w:ascii="Times New Roman" w:hAnsi="Times New Roman" w:cs="Times New Roman"/>
        </w:rPr>
        <w:sym w:font="Symbol" w:char="F02A"/>
      </w:r>
      <w:r w:rsidRPr="00AB1E98">
        <w:rPr>
          <w:rFonts w:ascii="Times New Roman" w:hAnsi="Times New Roman" w:cs="Times New Roman"/>
          <w:color w:val="000000"/>
          <w:shd w:val="clear" w:color="auto" w:fill="FFFFFF"/>
        </w:rPr>
        <w:t xml:space="preserve"> </w:t>
      </w:r>
      <w:r w:rsidRPr="00AB1E98">
        <w:rPr>
          <w:rFonts w:ascii="Times New Roman" w:hAnsi="Times New Roman" w:cs="Times New Roman"/>
          <w:color w:val="000000"/>
          <w:shd w:val="clear" w:color="auto" w:fill="FFFFFF"/>
        </w:rPr>
        <w:t xml:space="preserve">Licenciada </w:t>
      </w:r>
      <w:proofErr w:type="spellStart"/>
      <w:r w:rsidRPr="00AB1E98">
        <w:rPr>
          <w:rFonts w:ascii="Times New Roman" w:hAnsi="Times New Roman" w:cs="Times New Roman"/>
          <w:color w:val="000000"/>
          <w:shd w:val="clear" w:color="auto" w:fill="FFFFFF"/>
        </w:rPr>
        <w:t>en</w:t>
      </w:r>
      <w:proofErr w:type="spellEnd"/>
      <w:r w:rsidRPr="00AB1E98">
        <w:rPr>
          <w:rFonts w:ascii="Times New Roman" w:hAnsi="Times New Roman" w:cs="Times New Roman"/>
          <w:color w:val="000000"/>
          <w:shd w:val="clear" w:color="auto" w:fill="FFFFFF"/>
        </w:rPr>
        <w:t xml:space="preserve"> Matemáticas por </w:t>
      </w:r>
      <w:proofErr w:type="spellStart"/>
      <w:proofErr w:type="gramStart"/>
      <w:r w:rsidRPr="00AB1E98">
        <w:rPr>
          <w:rFonts w:ascii="Times New Roman" w:hAnsi="Times New Roman" w:cs="Times New Roman"/>
          <w:color w:val="000000"/>
          <w:shd w:val="clear" w:color="auto" w:fill="FFFFFF"/>
        </w:rPr>
        <w:t>la</w:t>
      </w:r>
      <w:proofErr w:type="spellEnd"/>
      <w:proofErr w:type="gram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Pontificia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Universidad</w:t>
      </w:r>
      <w:proofErr w:type="spellEnd"/>
      <w:r w:rsidRPr="00AB1E98">
        <w:rPr>
          <w:rFonts w:ascii="Times New Roman" w:hAnsi="Times New Roman" w:cs="Times New Roman"/>
          <w:color w:val="000000"/>
          <w:shd w:val="clear" w:color="auto" w:fill="FFFFFF"/>
        </w:rPr>
        <w:t xml:space="preserve"> Católica de Campinas (1989), Master </w:t>
      </w:r>
      <w:proofErr w:type="spellStart"/>
      <w:r w:rsidRPr="00AB1E98">
        <w:rPr>
          <w:rFonts w:ascii="Times New Roman" w:hAnsi="Times New Roman" w:cs="Times New Roman"/>
          <w:color w:val="000000"/>
          <w:shd w:val="clear" w:color="auto" w:fill="FFFFFF"/>
        </w:rPr>
        <w:t>en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Educación</w:t>
      </w:r>
      <w:proofErr w:type="spellEnd"/>
      <w:r w:rsidRPr="00AB1E98">
        <w:rPr>
          <w:rFonts w:ascii="Times New Roman" w:hAnsi="Times New Roman" w:cs="Times New Roman"/>
          <w:color w:val="000000"/>
          <w:shd w:val="clear" w:color="auto" w:fill="FFFFFF"/>
        </w:rPr>
        <w:t xml:space="preserve"> Matemática por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Universidad</w:t>
      </w:r>
      <w:proofErr w:type="spellEnd"/>
      <w:r w:rsidRPr="00AB1E98">
        <w:rPr>
          <w:rFonts w:ascii="Times New Roman" w:hAnsi="Times New Roman" w:cs="Times New Roman"/>
          <w:color w:val="000000"/>
          <w:shd w:val="clear" w:color="auto" w:fill="FFFFFF"/>
        </w:rPr>
        <w:t xml:space="preserve"> Estatal Paulista Júlio de Mesquita Filho (1992), </w:t>
      </w:r>
      <w:proofErr w:type="spellStart"/>
      <w:r w:rsidRPr="00AB1E98">
        <w:rPr>
          <w:rFonts w:ascii="Times New Roman" w:hAnsi="Times New Roman" w:cs="Times New Roman"/>
          <w:color w:val="000000"/>
          <w:shd w:val="clear" w:color="auto" w:fill="FFFFFF"/>
        </w:rPr>
        <w:t>Doctora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en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Educación</w:t>
      </w:r>
      <w:proofErr w:type="spellEnd"/>
      <w:r w:rsidRPr="00AB1E98">
        <w:rPr>
          <w:rFonts w:ascii="Times New Roman" w:hAnsi="Times New Roman" w:cs="Times New Roman"/>
          <w:color w:val="000000"/>
          <w:shd w:val="clear" w:color="auto" w:fill="FFFFFF"/>
        </w:rPr>
        <w:t xml:space="preserve"> por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Universidad</w:t>
      </w:r>
      <w:proofErr w:type="spellEnd"/>
      <w:r w:rsidRPr="00AB1E98">
        <w:rPr>
          <w:rFonts w:ascii="Times New Roman" w:hAnsi="Times New Roman" w:cs="Times New Roman"/>
          <w:color w:val="000000"/>
          <w:shd w:val="clear" w:color="auto" w:fill="FFFFFF"/>
        </w:rPr>
        <w:t xml:space="preserve"> Estatal de Campinas (1998), </w:t>
      </w:r>
      <w:proofErr w:type="spellStart"/>
      <w:r w:rsidRPr="00AB1E98">
        <w:rPr>
          <w:rFonts w:ascii="Times New Roman" w:hAnsi="Times New Roman" w:cs="Times New Roman"/>
          <w:color w:val="000000"/>
          <w:shd w:val="clear" w:color="auto" w:fill="FFFFFF"/>
        </w:rPr>
        <w:t>postdoctorado</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en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Filosofía</w:t>
      </w:r>
      <w:proofErr w:type="spellEnd"/>
      <w:r w:rsidRPr="00AB1E98">
        <w:rPr>
          <w:rFonts w:ascii="Times New Roman" w:hAnsi="Times New Roman" w:cs="Times New Roman"/>
          <w:color w:val="000000"/>
          <w:shd w:val="clear" w:color="auto" w:fill="FFFFFF"/>
        </w:rPr>
        <w:t xml:space="preserve"> de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Educación</w:t>
      </w:r>
      <w:proofErr w:type="spellEnd"/>
      <w:r w:rsidRPr="00AB1E98">
        <w:rPr>
          <w:rFonts w:ascii="Times New Roman" w:hAnsi="Times New Roman" w:cs="Times New Roman"/>
          <w:color w:val="000000"/>
          <w:shd w:val="clear" w:color="auto" w:fill="FFFFFF"/>
        </w:rPr>
        <w:t xml:space="preserve">. Estado de Campinas. </w:t>
      </w:r>
      <w:proofErr w:type="spellStart"/>
      <w:r w:rsidRPr="00AB1E98">
        <w:rPr>
          <w:rFonts w:ascii="Times New Roman" w:hAnsi="Times New Roman" w:cs="Times New Roman"/>
          <w:color w:val="000000"/>
          <w:shd w:val="clear" w:color="auto" w:fill="FFFFFF"/>
        </w:rPr>
        <w:t>Actualmente</w:t>
      </w:r>
      <w:proofErr w:type="spellEnd"/>
      <w:r w:rsidRPr="00AB1E98">
        <w:rPr>
          <w:rFonts w:ascii="Times New Roman" w:hAnsi="Times New Roman" w:cs="Times New Roman"/>
          <w:color w:val="000000"/>
          <w:shd w:val="clear" w:color="auto" w:fill="FFFFFF"/>
        </w:rPr>
        <w:t xml:space="preserve"> </w:t>
      </w:r>
      <w:proofErr w:type="gramStart"/>
      <w:r w:rsidRPr="00AB1E98">
        <w:rPr>
          <w:rFonts w:ascii="Times New Roman" w:hAnsi="Times New Roman" w:cs="Times New Roman"/>
          <w:color w:val="000000"/>
          <w:shd w:val="clear" w:color="auto" w:fill="FFFFFF"/>
        </w:rPr>
        <w:t>es</w:t>
      </w:r>
      <w:proofErr w:type="gram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profesora</w:t>
      </w:r>
      <w:proofErr w:type="spellEnd"/>
      <w:r w:rsidRPr="00AB1E98">
        <w:rPr>
          <w:rFonts w:ascii="Times New Roman" w:hAnsi="Times New Roman" w:cs="Times New Roman"/>
          <w:color w:val="000000"/>
          <w:shd w:val="clear" w:color="auto" w:fill="FFFFFF"/>
        </w:rPr>
        <w:t xml:space="preserve"> e investigadora </w:t>
      </w:r>
      <w:proofErr w:type="spellStart"/>
      <w:r w:rsidRPr="00AB1E98">
        <w:rPr>
          <w:rFonts w:ascii="Times New Roman" w:hAnsi="Times New Roman" w:cs="Times New Roman"/>
          <w:color w:val="000000"/>
          <w:shd w:val="clear" w:color="auto" w:fill="FFFFFF"/>
        </w:rPr>
        <w:t>en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Universidad</w:t>
      </w:r>
      <w:proofErr w:type="spellEnd"/>
      <w:r w:rsidRPr="00AB1E98">
        <w:rPr>
          <w:rFonts w:ascii="Times New Roman" w:hAnsi="Times New Roman" w:cs="Times New Roman"/>
          <w:color w:val="000000"/>
          <w:shd w:val="clear" w:color="auto" w:fill="FFFFFF"/>
        </w:rPr>
        <w:t xml:space="preserve"> Estatal de Campinas, </w:t>
      </w:r>
      <w:proofErr w:type="spellStart"/>
      <w:r w:rsidRPr="00AB1E98">
        <w:rPr>
          <w:rFonts w:ascii="Times New Roman" w:hAnsi="Times New Roman" w:cs="Times New Roman"/>
          <w:color w:val="000000"/>
          <w:shd w:val="clear" w:color="auto" w:fill="FFFFFF"/>
        </w:rPr>
        <w:t>del</w:t>
      </w:r>
      <w:proofErr w:type="spellEnd"/>
      <w:r w:rsidRPr="00AB1E98">
        <w:rPr>
          <w:rFonts w:ascii="Times New Roman" w:hAnsi="Times New Roman" w:cs="Times New Roman"/>
          <w:color w:val="000000"/>
          <w:shd w:val="clear" w:color="auto" w:fill="FFFFFF"/>
        </w:rPr>
        <w:t xml:space="preserve"> grupo de </w:t>
      </w:r>
      <w:proofErr w:type="spellStart"/>
      <w:r w:rsidRPr="00AB1E98">
        <w:rPr>
          <w:rFonts w:ascii="Times New Roman" w:hAnsi="Times New Roman" w:cs="Times New Roman"/>
          <w:color w:val="000000"/>
          <w:shd w:val="clear" w:color="auto" w:fill="FFFFFF"/>
        </w:rPr>
        <w:t>investigación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Phala</w:t>
      </w:r>
      <w:proofErr w:type="spellEnd"/>
      <w:r w:rsidRPr="00AB1E98">
        <w:rPr>
          <w:rFonts w:ascii="Times New Roman" w:hAnsi="Times New Roman" w:cs="Times New Roman"/>
          <w:color w:val="000000"/>
          <w:shd w:val="clear" w:color="auto" w:fill="FFFFFF"/>
        </w:rPr>
        <w:t xml:space="preserve"> y Transversal, ambos enfocados </w:t>
      </w:r>
      <w:proofErr w:type="spellStart"/>
      <w:r w:rsidRPr="00AB1E98">
        <w:rPr>
          <w:rFonts w:ascii="Times New Roman" w:hAnsi="Times New Roman" w:cs="Times New Roman"/>
          <w:color w:val="000000"/>
          <w:shd w:val="clear" w:color="auto" w:fill="FFFFFF"/>
        </w:rPr>
        <w:t>en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discusiones</w:t>
      </w:r>
      <w:proofErr w:type="spellEnd"/>
      <w:r w:rsidRPr="00AB1E98">
        <w:rPr>
          <w:rFonts w:ascii="Times New Roman" w:hAnsi="Times New Roman" w:cs="Times New Roman"/>
          <w:color w:val="000000"/>
          <w:shd w:val="clear" w:color="auto" w:fill="FFFFFF"/>
        </w:rPr>
        <w:t xml:space="preserve"> que </w:t>
      </w:r>
      <w:proofErr w:type="spellStart"/>
      <w:r w:rsidRPr="00AB1E98">
        <w:rPr>
          <w:rFonts w:ascii="Times New Roman" w:hAnsi="Times New Roman" w:cs="Times New Roman"/>
          <w:color w:val="000000"/>
          <w:shd w:val="clear" w:color="auto" w:fill="FFFFFF"/>
        </w:rPr>
        <w:t>abarcan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educación</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las</w:t>
      </w:r>
      <w:proofErr w:type="spellEnd"/>
      <w:r w:rsidRPr="00AB1E98">
        <w:rPr>
          <w:rFonts w:ascii="Times New Roman" w:hAnsi="Times New Roman" w:cs="Times New Roman"/>
          <w:color w:val="000000"/>
          <w:shd w:val="clear" w:color="auto" w:fill="FFFFFF"/>
        </w:rPr>
        <w:t xml:space="preserve"> matemáticas y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subjetividad</w:t>
      </w:r>
      <w:proofErr w:type="spellEnd"/>
      <w:r w:rsidRPr="00AB1E98">
        <w:rPr>
          <w:rFonts w:ascii="Times New Roman" w:hAnsi="Times New Roman" w:cs="Times New Roman"/>
          <w:color w:val="000000"/>
          <w:shd w:val="clear" w:color="auto" w:fill="FFFFFF"/>
        </w:rPr>
        <w:t xml:space="preserve">, desde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perspectiva de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w:t>
      </w:r>
      <w:proofErr w:type="spellStart"/>
      <w:r w:rsidRPr="00AB1E98">
        <w:rPr>
          <w:rFonts w:ascii="Times New Roman" w:hAnsi="Times New Roman" w:cs="Times New Roman"/>
          <w:color w:val="000000"/>
          <w:shd w:val="clear" w:color="auto" w:fill="FFFFFF"/>
        </w:rPr>
        <w:t>filosofía</w:t>
      </w:r>
      <w:proofErr w:type="spellEnd"/>
      <w:r w:rsidRPr="00AB1E98">
        <w:rPr>
          <w:rFonts w:ascii="Times New Roman" w:hAnsi="Times New Roman" w:cs="Times New Roman"/>
          <w:color w:val="000000"/>
          <w:shd w:val="clear" w:color="auto" w:fill="FFFFFF"/>
        </w:rPr>
        <w:t xml:space="preserve"> de </w:t>
      </w:r>
      <w:proofErr w:type="spellStart"/>
      <w:r w:rsidRPr="00AB1E98">
        <w:rPr>
          <w:rFonts w:ascii="Times New Roman" w:hAnsi="Times New Roman" w:cs="Times New Roman"/>
          <w:color w:val="000000"/>
          <w:shd w:val="clear" w:color="auto" w:fill="FFFFFF"/>
        </w:rPr>
        <w:t>la</w:t>
      </w:r>
      <w:proofErr w:type="spellEnd"/>
      <w:r w:rsidRPr="00AB1E98">
        <w:rPr>
          <w:rFonts w:ascii="Times New Roman" w:hAnsi="Times New Roman" w:cs="Times New Roman"/>
          <w:color w:val="000000"/>
          <w:shd w:val="clear" w:color="auto" w:fill="FFFFFF"/>
        </w:rPr>
        <w:t xml:space="preserve"> diferencia. E-mail: alemath@unicamp.br</w:t>
      </w:r>
    </w:p>
  </w:footnote>
  <w:footnote w:id="7">
    <w:p w14:paraId="24E98065" w14:textId="40C97A71" w:rsidR="007C7E1B" w:rsidRDefault="007C7E1B" w:rsidP="00190C00">
      <w:pPr>
        <w:pStyle w:val="Textodenotaderodap"/>
        <w:jc w:val="left"/>
      </w:pPr>
      <w:r>
        <w:rPr>
          <w:rStyle w:val="Refdenotaderodap"/>
        </w:rPr>
        <w:footnoteRef/>
      </w:r>
      <w:r>
        <w:t xml:space="preserve"> Cf. CORRÊA, M.,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22260"/>
    <w:multiLevelType w:val="hybridMultilevel"/>
    <w:tmpl w:val="5512E5F6"/>
    <w:lvl w:ilvl="0" w:tplc="BA2A85D8">
      <w:start w:val="1"/>
      <w:numFmt w:val="lowerRoman"/>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49AC2233"/>
    <w:multiLevelType w:val="hybridMultilevel"/>
    <w:tmpl w:val="536E0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a N Marques">
    <w15:presenceInfo w15:providerId="Windows Live" w15:userId="7cc19fcca68052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40"/>
    <w:rsid w:val="000013B4"/>
    <w:rsid w:val="00005B2F"/>
    <w:rsid w:val="00016AE5"/>
    <w:rsid w:val="000235AC"/>
    <w:rsid w:val="000254D7"/>
    <w:rsid w:val="00042C9C"/>
    <w:rsid w:val="000442A1"/>
    <w:rsid w:val="0005506B"/>
    <w:rsid w:val="00082EB1"/>
    <w:rsid w:val="00086230"/>
    <w:rsid w:val="000872B4"/>
    <w:rsid w:val="00087DB7"/>
    <w:rsid w:val="00094B93"/>
    <w:rsid w:val="000B5F76"/>
    <w:rsid w:val="000E0F34"/>
    <w:rsid w:val="000E20B2"/>
    <w:rsid w:val="000E2E4D"/>
    <w:rsid w:val="000F445D"/>
    <w:rsid w:val="000F715B"/>
    <w:rsid w:val="000F739C"/>
    <w:rsid w:val="00116567"/>
    <w:rsid w:val="0011755A"/>
    <w:rsid w:val="001278A4"/>
    <w:rsid w:val="001347B2"/>
    <w:rsid w:val="00137EC2"/>
    <w:rsid w:val="00141B6B"/>
    <w:rsid w:val="00161668"/>
    <w:rsid w:val="00164523"/>
    <w:rsid w:val="00176BE4"/>
    <w:rsid w:val="0018275A"/>
    <w:rsid w:val="00186122"/>
    <w:rsid w:val="00190C00"/>
    <w:rsid w:val="001A06E9"/>
    <w:rsid w:val="001A77F8"/>
    <w:rsid w:val="001B1E28"/>
    <w:rsid w:val="001B450B"/>
    <w:rsid w:val="001D0AD1"/>
    <w:rsid w:val="001E1793"/>
    <w:rsid w:val="002000D6"/>
    <w:rsid w:val="002067DB"/>
    <w:rsid w:val="002176E6"/>
    <w:rsid w:val="00235649"/>
    <w:rsid w:val="0023631A"/>
    <w:rsid w:val="002519C3"/>
    <w:rsid w:val="00256160"/>
    <w:rsid w:val="002609E0"/>
    <w:rsid w:val="00264BBB"/>
    <w:rsid w:val="0027648E"/>
    <w:rsid w:val="0027675C"/>
    <w:rsid w:val="002A1CDC"/>
    <w:rsid w:val="002A535F"/>
    <w:rsid w:val="002B2715"/>
    <w:rsid w:val="002B45DF"/>
    <w:rsid w:val="002B755E"/>
    <w:rsid w:val="002C6CAA"/>
    <w:rsid w:val="002E29FE"/>
    <w:rsid w:val="002E2D9B"/>
    <w:rsid w:val="002F01A4"/>
    <w:rsid w:val="002F61F5"/>
    <w:rsid w:val="002F6202"/>
    <w:rsid w:val="00302839"/>
    <w:rsid w:val="00305A1A"/>
    <w:rsid w:val="00306ED7"/>
    <w:rsid w:val="00312B38"/>
    <w:rsid w:val="0033189E"/>
    <w:rsid w:val="00335A94"/>
    <w:rsid w:val="00341441"/>
    <w:rsid w:val="00354E8E"/>
    <w:rsid w:val="00362398"/>
    <w:rsid w:val="00367DD8"/>
    <w:rsid w:val="00374070"/>
    <w:rsid w:val="00385639"/>
    <w:rsid w:val="0039031C"/>
    <w:rsid w:val="003D7CB6"/>
    <w:rsid w:val="003E5113"/>
    <w:rsid w:val="003E5CC7"/>
    <w:rsid w:val="003F0CF9"/>
    <w:rsid w:val="004125E2"/>
    <w:rsid w:val="004163C2"/>
    <w:rsid w:val="004330E5"/>
    <w:rsid w:val="004415D3"/>
    <w:rsid w:val="00454007"/>
    <w:rsid w:val="00457540"/>
    <w:rsid w:val="0046387D"/>
    <w:rsid w:val="004846AA"/>
    <w:rsid w:val="004975E2"/>
    <w:rsid w:val="004C12F5"/>
    <w:rsid w:val="004D5676"/>
    <w:rsid w:val="004E06E1"/>
    <w:rsid w:val="004E39D4"/>
    <w:rsid w:val="004F3C90"/>
    <w:rsid w:val="00505D85"/>
    <w:rsid w:val="0052248D"/>
    <w:rsid w:val="00522AB8"/>
    <w:rsid w:val="00545AD0"/>
    <w:rsid w:val="0054650F"/>
    <w:rsid w:val="00553BE2"/>
    <w:rsid w:val="00560348"/>
    <w:rsid w:val="00593698"/>
    <w:rsid w:val="005B0DA6"/>
    <w:rsid w:val="005D1BFE"/>
    <w:rsid w:val="005D2726"/>
    <w:rsid w:val="005D5DD8"/>
    <w:rsid w:val="005E04E8"/>
    <w:rsid w:val="005F5DAD"/>
    <w:rsid w:val="0060282E"/>
    <w:rsid w:val="00606508"/>
    <w:rsid w:val="00606C3D"/>
    <w:rsid w:val="0062532F"/>
    <w:rsid w:val="006300D4"/>
    <w:rsid w:val="00643B32"/>
    <w:rsid w:val="00644A73"/>
    <w:rsid w:val="006522D3"/>
    <w:rsid w:val="00684AE7"/>
    <w:rsid w:val="00686D24"/>
    <w:rsid w:val="006870F9"/>
    <w:rsid w:val="00687ECE"/>
    <w:rsid w:val="00692F8A"/>
    <w:rsid w:val="006940B0"/>
    <w:rsid w:val="006C3BFE"/>
    <w:rsid w:val="006E0910"/>
    <w:rsid w:val="007053C9"/>
    <w:rsid w:val="007212B9"/>
    <w:rsid w:val="007251BB"/>
    <w:rsid w:val="00726B9D"/>
    <w:rsid w:val="00734EDF"/>
    <w:rsid w:val="00740267"/>
    <w:rsid w:val="0074499A"/>
    <w:rsid w:val="007771E2"/>
    <w:rsid w:val="00787FB8"/>
    <w:rsid w:val="007A064E"/>
    <w:rsid w:val="007A10DC"/>
    <w:rsid w:val="007B0F1C"/>
    <w:rsid w:val="007C7E1B"/>
    <w:rsid w:val="007D3055"/>
    <w:rsid w:val="007E1771"/>
    <w:rsid w:val="007E332F"/>
    <w:rsid w:val="00802CF3"/>
    <w:rsid w:val="00805AF6"/>
    <w:rsid w:val="00814D06"/>
    <w:rsid w:val="00825BC8"/>
    <w:rsid w:val="00826CD3"/>
    <w:rsid w:val="00836867"/>
    <w:rsid w:val="00860738"/>
    <w:rsid w:val="008724D0"/>
    <w:rsid w:val="00891273"/>
    <w:rsid w:val="00894EE5"/>
    <w:rsid w:val="00895CBD"/>
    <w:rsid w:val="00897346"/>
    <w:rsid w:val="008A44CD"/>
    <w:rsid w:val="008B6D13"/>
    <w:rsid w:val="008B70BF"/>
    <w:rsid w:val="008B748A"/>
    <w:rsid w:val="008C49D8"/>
    <w:rsid w:val="008C50FB"/>
    <w:rsid w:val="008D1D6D"/>
    <w:rsid w:val="008D3D6F"/>
    <w:rsid w:val="008D771F"/>
    <w:rsid w:val="008E34F9"/>
    <w:rsid w:val="00905982"/>
    <w:rsid w:val="00907CED"/>
    <w:rsid w:val="009137DC"/>
    <w:rsid w:val="00920760"/>
    <w:rsid w:val="00927FAF"/>
    <w:rsid w:val="0093711A"/>
    <w:rsid w:val="009647E9"/>
    <w:rsid w:val="009807F9"/>
    <w:rsid w:val="00994F9A"/>
    <w:rsid w:val="00997662"/>
    <w:rsid w:val="009A41E0"/>
    <w:rsid w:val="009B5725"/>
    <w:rsid w:val="009C001B"/>
    <w:rsid w:val="009C01A5"/>
    <w:rsid w:val="009C494A"/>
    <w:rsid w:val="009C5360"/>
    <w:rsid w:val="009C6B4E"/>
    <w:rsid w:val="009D2C1A"/>
    <w:rsid w:val="009D4CAF"/>
    <w:rsid w:val="009E2B92"/>
    <w:rsid w:val="009E78B9"/>
    <w:rsid w:val="009F3CC5"/>
    <w:rsid w:val="009F4819"/>
    <w:rsid w:val="00A06671"/>
    <w:rsid w:val="00A12F82"/>
    <w:rsid w:val="00A35050"/>
    <w:rsid w:val="00A65970"/>
    <w:rsid w:val="00A72F6C"/>
    <w:rsid w:val="00A9189C"/>
    <w:rsid w:val="00A976BF"/>
    <w:rsid w:val="00AA0C7A"/>
    <w:rsid w:val="00AB1E98"/>
    <w:rsid w:val="00AB4DD6"/>
    <w:rsid w:val="00AC2F0C"/>
    <w:rsid w:val="00AC6AFC"/>
    <w:rsid w:val="00AE2434"/>
    <w:rsid w:val="00AE3681"/>
    <w:rsid w:val="00AF2EBE"/>
    <w:rsid w:val="00AF42AB"/>
    <w:rsid w:val="00B070B6"/>
    <w:rsid w:val="00B526BB"/>
    <w:rsid w:val="00B71198"/>
    <w:rsid w:val="00B85240"/>
    <w:rsid w:val="00B85A91"/>
    <w:rsid w:val="00BA1D35"/>
    <w:rsid w:val="00BD13BF"/>
    <w:rsid w:val="00BE0845"/>
    <w:rsid w:val="00C059F6"/>
    <w:rsid w:val="00C07648"/>
    <w:rsid w:val="00C13BE5"/>
    <w:rsid w:val="00C40E94"/>
    <w:rsid w:val="00C55BEB"/>
    <w:rsid w:val="00C56E1F"/>
    <w:rsid w:val="00C7191A"/>
    <w:rsid w:val="00C96B22"/>
    <w:rsid w:val="00CA086F"/>
    <w:rsid w:val="00CA3CBC"/>
    <w:rsid w:val="00CB6E49"/>
    <w:rsid w:val="00CD654E"/>
    <w:rsid w:val="00CF4E5B"/>
    <w:rsid w:val="00D06096"/>
    <w:rsid w:val="00D11D89"/>
    <w:rsid w:val="00D202E3"/>
    <w:rsid w:val="00D35F39"/>
    <w:rsid w:val="00D44ABB"/>
    <w:rsid w:val="00D5134C"/>
    <w:rsid w:val="00D54C4E"/>
    <w:rsid w:val="00D6325E"/>
    <w:rsid w:val="00D674FD"/>
    <w:rsid w:val="00D74DA5"/>
    <w:rsid w:val="00DB138E"/>
    <w:rsid w:val="00DB2DBD"/>
    <w:rsid w:val="00DB503E"/>
    <w:rsid w:val="00DC3521"/>
    <w:rsid w:val="00DC4824"/>
    <w:rsid w:val="00DC6C5B"/>
    <w:rsid w:val="00DD1B46"/>
    <w:rsid w:val="00DD3206"/>
    <w:rsid w:val="00DD7297"/>
    <w:rsid w:val="00DE5B77"/>
    <w:rsid w:val="00DE6DB2"/>
    <w:rsid w:val="00DF4D0E"/>
    <w:rsid w:val="00E00A95"/>
    <w:rsid w:val="00E00BE4"/>
    <w:rsid w:val="00E0269B"/>
    <w:rsid w:val="00E078BE"/>
    <w:rsid w:val="00E20565"/>
    <w:rsid w:val="00E20753"/>
    <w:rsid w:val="00E20C05"/>
    <w:rsid w:val="00E249A8"/>
    <w:rsid w:val="00E26BA9"/>
    <w:rsid w:val="00E31F9B"/>
    <w:rsid w:val="00E37FB0"/>
    <w:rsid w:val="00E517EB"/>
    <w:rsid w:val="00E64A83"/>
    <w:rsid w:val="00E80FE0"/>
    <w:rsid w:val="00E8220F"/>
    <w:rsid w:val="00E84197"/>
    <w:rsid w:val="00E96226"/>
    <w:rsid w:val="00EC1BED"/>
    <w:rsid w:val="00EC4C8D"/>
    <w:rsid w:val="00EE5346"/>
    <w:rsid w:val="00EF3A61"/>
    <w:rsid w:val="00F17528"/>
    <w:rsid w:val="00F415FA"/>
    <w:rsid w:val="00F453F7"/>
    <w:rsid w:val="00F63751"/>
    <w:rsid w:val="00F8127F"/>
    <w:rsid w:val="00F96947"/>
    <w:rsid w:val="00FA22D2"/>
    <w:rsid w:val="00FB1A1A"/>
    <w:rsid w:val="00FB43E1"/>
    <w:rsid w:val="00FC00AC"/>
    <w:rsid w:val="00FC5E96"/>
    <w:rsid w:val="00FC6D16"/>
    <w:rsid w:val="00FD2361"/>
    <w:rsid w:val="00FE14EC"/>
    <w:rsid w:val="00FF775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2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070B6"/>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070B6"/>
    <w:rPr>
      <w:sz w:val="20"/>
      <w:szCs w:val="20"/>
    </w:rPr>
  </w:style>
  <w:style w:type="character" w:styleId="Refdenotaderodap">
    <w:name w:val="footnote reference"/>
    <w:basedOn w:val="Fontepargpadro"/>
    <w:uiPriority w:val="99"/>
    <w:unhideWhenUsed/>
    <w:rsid w:val="00B070B6"/>
    <w:rPr>
      <w:vertAlign w:val="superscript"/>
    </w:rPr>
  </w:style>
  <w:style w:type="paragraph" w:styleId="PargrafodaLista">
    <w:name w:val="List Paragraph"/>
    <w:basedOn w:val="Normal"/>
    <w:uiPriority w:val="34"/>
    <w:qFormat/>
    <w:rsid w:val="00740267"/>
    <w:pPr>
      <w:ind w:left="720"/>
      <w:contextualSpacing/>
    </w:pPr>
  </w:style>
  <w:style w:type="character" w:styleId="Refdecomentrio">
    <w:name w:val="annotation reference"/>
    <w:basedOn w:val="Fontepargpadro"/>
    <w:uiPriority w:val="99"/>
    <w:semiHidden/>
    <w:unhideWhenUsed/>
    <w:rsid w:val="00E078BE"/>
    <w:rPr>
      <w:sz w:val="16"/>
      <w:szCs w:val="16"/>
    </w:rPr>
  </w:style>
  <w:style w:type="paragraph" w:styleId="Textodecomentrio">
    <w:name w:val="annotation text"/>
    <w:basedOn w:val="Normal"/>
    <w:link w:val="TextodecomentrioChar"/>
    <w:uiPriority w:val="99"/>
    <w:semiHidden/>
    <w:unhideWhenUsed/>
    <w:rsid w:val="00E078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78BE"/>
    <w:rPr>
      <w:sz w:val="20"/>
      <w:szCs w:val="20"/>
    </w:rPr>
  </w:style>
  <w:style w:type="paragraph" w:styleId="Assuntodocomentrio">
    <w:name w:val="annotation subject"/>
    <w:basedOn w:val="Textodecomentrio"/>
    <w:next w:val="Textodecomentrio"/>
    <w:link w:val="AssuntodocomentrioChar"/>
    <w:uiPriority w:val="99"/>
    <w:semiHidden/>
    <w:unhideWhenUsed/>
    <w:rsid w:val="00E078BE"/>
    <w:rPr>
      <w:b/>
      <w:bCs/>
    </w:rPr>
  </w:style>
  <w:style w:type="character" w:customStyle="1" w:styleId="AssuntodocomentrioChar">
    <w:name w:val="Assunto do comentário Char"/>
    <w:basedOn w:val="TextodecomentrioChar"/>
    <w:link w:val="Assuntodocomentrio"/>
    <w:uiPriority w:val="99"/>
    <w:semiHidden/>
    <w:rsid w:val="00E078BE"/>
    <w:rPr>
      <w:b/>
      <w:bCs/>
      <w:sz w:val="20"/>
      <w:szCs w:val="20"/>
    </w:rPr>
  </w:style>
  <w:style w:type="paragraph" w:styleId="Textodebalo">
    <w:name w:val="Balloon Text"/>
    <w:basedOn w:val="Normal"/>
    <w:link w:val="TextodebaloChar"/>
    <w:uiPriority w:val="99"/>
    <w:semiHidden/>
    <w:unhideWhenUsed/>
    <w:rsid w:val="00E078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8BE"/>
    <w:rPr>
      <w:rFonts w:ascii="Tahoma" w:hAnsi="Tahoma" w:cs="Tahoma"/>
      <w:sz w:val="16"/>
      <w:szCs w:val="16"/>
    </w:rPr>
  </w:style>
  <w:style w:type="paragraph" w:customStyle="1" w:styleId="Default">
    <w:name w:val="Default"/>
    <w:rsid w:val="001A77F8"/>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apple-converted-space">
    <w:name w:val="apple-converted-space"/>
    <w:basedOn w:val="Fontepargpadro"/>
    <w:rsid w:val="00606C3D"/>
  </w:style>
  <w:style w:type="paragraph" w:styleId="Textodenotadefim">
    <w:name w:val="endnote text"/>
    <w:basedOn w:val="Normal"/>
    <w:link w:val="TextodenotadefimChar"/>
    <w:uiPriority w:val="99"/>
    <w:semiHidden/>
    <w:unhideWhenUsed/>
    <w:rsid w:val="002176E6"/>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2176E6"/>
    <w:rPr>
      <w:sz w:val="20"/>
      <w:szCs w:val="20"/>
    </w:rPr>
  </w:style>
  <w:style w:type="character" w:styleId="Refdenotadefim">
    <w:name w:val="endnote reference"/>
    <w:basedOn w:val="Fontepargpadro"/>
    <w:uiPriority w:val="99"/>
    <w:semiHidden/>
    <w:unhideWhenUsed/>
    <w:rsid w:val="002176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070B6"/>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070B6"/>
    <w:rPr>
      <w:sz w:val="20"/>
      <w:szCs w:val="20"/>
    </w:rPr>
  </w:style>
  <w:style w:type="character" w:styleId="Refdenotaderodap">
    <w:name w:val="footnote reference"/>
    <w:basedOn w:val="Fontepargpadro"/>
    <w:uiPriority w:val="99"/>
    <w:unhideWhenUsed/>
    <w:rsid w:val="00B070B6"/>
    <w:rPr>
      <w:vertAlign w:val="superscript"/>
    </w:rPr>
  </w:style>
  <w:style w:type="paragraph" w:styleId="PargrafodaLista">
    <w:name w:val="List Paragraph"/>
    <w:basedOn w:val="Normal"/>
    <w:uiPriority w:val="34"/>
    <w:qFormat/>
    <w:rsid w:val="00740267"/>
    <w:pPr>
      <w:ind w:left="720"/>
      <w:contextualSpacing/>
    </w:pPr>
  </w:style>
  <w:style w:type="character" w:styleId="Refdecomentrio">
    <w:name w:val="annotation reference"/>
    <w:basedOn w:val="Fontepargpadro"/>
    <w:uiPriority w:val="99"/>
    <w:semiHidden/>
    <w:unhideWhenUsed/>
    <w:rsid w:val="00E078BE"/>
    <w:rPr>
      <w:sz w:val="16"/>
      <w:szCs w:val="16"/>
    </w:rPr>
  </w:style>
  <w:style w:type="paragraph" w:styleId="Textodecomentrio">
    <w:name w:val="annotation text"/>
    <w:basedOn w:val="Normal"/>
    <w:link w:val="TextodecomentrioChar"/>
    <w:uiPriority w:val="99"/>
    <w:semiHidden/>
    <w:unhideWhenUsed/>
    <w:rsid w:val="00E078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78BE"/>
    <w:rPr>
      <w:sz w:val="20"/>
      <w:szCs w:val="20"/>
    </w:rPr>
  </w:style>
  <w:style w:type="paragraph" w:styleId="Assuntodocomentrio">
    <w:name w:val="annotation subject"/>
    <w:basedOn w:val="Textodecomentrio"/>
    <w:next w:val="Textodecomentrio"/>
    <w:link w:val="AssuntodocomentrioChar"/>
    <w:uiPriority w:val="99"/>
    <w:semiHidden/>
    <w:unhideWhenUsed/>
    <w:rsid w:val="00E078BE"/>
    <w:rPr>
      <w:b/>
      <w:bCs/>
    </w:rPr>
  </w:style>
  <w:style w:type="character" w:customStyle="1" w:styleId="AssuntodocomentrioChar">
    <w:name w:val="Assunto do comentário Char"/>
    <w:basedOn w:val="TextodecomentrioChar"/>
    <w:link w:val="Assuntodocomentrio"/>
    <w:uiPriority w:val="99"/>
    <w:semiHidden/>
    <w:rsid w:val="00E078BE"/>
    <w:rPr>
      <w:b/>
      <w:bCs/>
      <w:sz w:val="20"/>
      <w:szCs w:val="20"/>
    </w:rPr>
  </w:style>
  <w:style w:type="paragraph" w:styleId="Textodebalo">
    <w:name w:val="Balloon Text"/>
    <w:basedOn w:val="Normal"/>
    <w:link w:val="TextodebaloChar"/>
    <w:uiPriority w:val="99"/>
    <w:semiHidden/>
    <w:unhideWhenUsed/>
    <w:rsid w:val="00E078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8BE"/>
    <w:rPr>
      <w:rFonts w:ascii="Tahoma" w:hAnsi="Tahoma" w:cs="Tahoma"/>
      <w:sz w:val="16"/>
      <w:szCs w:val="16"/>
    </w:rPr>
  </w:style>
  <w:style w:type="paragraph" w:customStyle="1" w:styleId="Default">
    <w:name w:val="Default"/>
    <w:rsid w:val="001A77F8"/>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apple-converted-space">
    <w:name w:val="apple-converted-space"/>
    <w:basedOn w:val="Fontepargpadro"/>
    <w:rsid w:val="00606C3D"/>
  </w:style>
  <w:style w:type="paragraph" w:styleId="Textodenotadefim">
    <w:name w:val="endnote text"/>
    <w:basedOn w:val="Normal"/>
    <w:link w:val="TextodenotadefimChar"/>
    <w:uiPriority w:val="99"/>
    <w:semiHidden/>
    <w:unhideWhenUsed/>
    <w:rsid w:val="002176E6"/>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2176E6"/>
    <w:rPr>
      <w:sz w:val="20"/>
      <w:szCs w:val="20"/>
    </w:rPr>
  </w:style>
  <w:style w:type="character" w:styleId="Refdenotadefim">
    <w:name w:val="endnote reference"/>
    <w:basedOn w:val="Fontepargpadro"/>
    <w:uiPriority w:val="99"/>
    <w:semiHidden/>
    <w:unhideWhenUsed/>
    <w:rsid w:val="00217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D040-3B71-4116-9557-92B94417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7660</Words>
  <Characters>41366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Mirele</dc:creator>
  <cp:lastModifiedBy>Mirele</cp:lastModifiedBy>
  <cp:revision>2</cp:revision>
  <dcterms:created xsi:type="dcterms:W3CDTF">2019-03-13T14:15:00Z</dcterms:created>
  <dcterms:modified xsi:type="dcterms:W3CDTF">2019-03-13T14:15:00Z</dcterms:modified>
</cp:coreProperties>
</file>