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5EA3D" w14:textId="5DC78934" w:rsidR="00BC3A7C" w:rsidRPr="00CC3F09" w:rsidRDefault="005F0EBB">
      <w:pPr>
        <w:spacing w:before="240" w:after="240" w:line="240" w:lineRule="auto"/>
        <w:jc w:val="center"/>
        <w:rPr>
          <w:rFonts w:ascii="Times New Roman" w:hAnsi="Times New Roman"/>
          <w:b/>
          <w:sz w:val="24"/>
        </w:rPr>
      </w:pPr>
      <w:r w:rsidRPr="00CC3F09">
        <w:rPr>
          <w:rFonts w:ascii="Times New Roman" w:hAnsi="Times New Roman"/>
          <w:b/>
          <w:sz w:val="24"/>
        </w:rPr>
        <w:t>Title in Portuguese</w:t>
      </w:r>
      <w:r w:rsidRPr="00CC3F09">
        <w:rPr>
          <w:rFonts w:ascii="Times New Roman" w:hAnsi="Times New Roman"/>
          <w:b/>
          <w:color w:val="FF0000"/>
          <w:sz w:val="24"/>
        </w:rPr>
        <w:t xml:space="preserve"> (or in the language of the article)</w:t>
      </w:r>
      <w:r w:rsidRPr="00CC3F09">
        <w:rPr>
          <w:rFonts w:ascii="Times New Roman" w:hAnsi="Times New Roman"/>
          <w:b/>
          <w:sz w:val="24"/>
        </w:rPr>
        <w:t>: centr</w:t>
      </w:r>
      <w:r w:rsidR="00641384" w:rsidRPr="00CC3F09">
        <w:rPr>
          <w:rFonts w:ascii="Times New Roman" w:hAnsi="Times New Roman"/>
          <w:b/>
          <w:sz w:val="24"/>
        </w:rPr>
        <w:t>ed</w:t>
      </w:r>
      <w:r w:rsidRPr="00CC3F09">
        <w:rPr>
          <w:rFonts w:ascii="Times New Roman" w:hAnsi="Times New Roman"/>
          <w:b/>
          <w:sz w:val="24"/>
        </w:rPr>
        <w:t xml:space="preserve"> alignment, first letter in uppercase, </w:t>
      </w:r>
      <w:r w:rsidR="00641384" w:rsidRPr="00CC3F09">
        <w:rPr>
          <w:rFonts w:ascii="Times New Roman" w:hAnsi="Times New Roman"/>
          <w:b/>
          <w:sz w:val="24"/>
        </w:rPr>
        <w:t>T</w:t>
      </w:r>
      <w:r w:rsidRPr="00CC3F09">
        <w:rPr>
          <w:rFonts w:ascii="Times New Roman" w:hAnsi="Times New Roman"/>
          <w:b/>
          <w:sz w:val="24"/>
        </w:rPr>
        <w:t xml:space="preserve">imes </w:t>
      </w:r>
      <w:r w:rsidR="00641384" w:rsidRPr="00CC3F09">
        <w:rPr>
          <w:rFonts w:ascii="Times New Roman" w:hAnsi="Times New Roman"/>
          <w:b/>
          <w:sz w:val="24"/>
        </w:rPr>
        <w:t>N</w:t>
      </w:r>
      <w:r w:rsidRPr="00CC3F09">
        <w:rPr>
          <w:rFonts w:ascii="Times New Roman" w:hAnsi="Times New Roman"/>
          <w:b/>
          <w:sz w:val="24"/>
        </w:rPr>
        <w:t xml:space="preserve">ew </w:t>
      </w:r>
      <w:r w:rsidR="00641384" w:rsidRPr="00CC3F09">
        <w:rPr>
          <w:rFonts w:ascii="Times New Roman" w:hAnsi="Times New Roman"/>
          <w:b/>
          <w:sz w:val="24"/>
        </w:rPr>
        <w:t>R</w:t>
      </w:r>
      <w:r w:rsidRPr="00CC3F09">
        <w:rPr>
          <w:rFonts w:ascii="Times New Roman" w:hAnsi="Times New Roman"/>
          <w:b/>
          <w:sz w:val="24"/>
        </w:rPr>
        <w:t>oman 12</w:t>
      </w:r>
      <w:r w:rsidR="00641384" w:rsidRPr="00CC3F09">
        <w:rPr>
          <w:rFonts w:ascii="Times New Roman" w:hAnsi="Times New Roman"/>
          <w:b/>
          <w:sz w:val="24"/>
        </w:rPr>
        <w:t xml:space="preserve"> pts</w:t>
      </w:r>
      <w:r w:rsidRPr="00CC3F09">
        <w:rPr>
          <w:rFonts w:ascii="Times New Roman" w:hAnsi="Times New Roman"/>
          <w:b/>
          <w:sz w:val="24"/>
        </w:rPr>
        <w:t xml:space="preserve">, bold, single spacing between lines. </w:t>
      </w:r>
      <w:r w:rsidR="00CC3F09" w:rsidRPr="00CC3F09">
        <w:rPr>
          <w:rFonts w:ascii="Times New Roman" w:hAnsi="Times New Roman"/>
          <w:b/>
          <w:sz w:val="24"/>
        </w:rPr>
        <w:t>S</w:t>
      </w:r>
      <w:r w:rsidRPr="00CC3F09">
        <w:rPr>
          <w:rFonts w:ascii="Times New Roman" w:hAnsi="Times New Roman"/>
          <w:b/>
          <w:sz w:val="24"/>
        </w:rPr>
        <w:t>pacing before and after</w:t>
      </w:r>
      <w:r w:rsidR="00CC3F09" w:rsidRPr="00CC3F09">
        <w:rPr>
          <w:rFonts w:ascii="Times New Roman" w:hAnsi="Times New Roman"/>
          <w:b/>
          <w:sz w:val="24"/>
        </w:rPr>
        <w:t xml:space="preserve"> with 12 pts</w:t>
      </w:r>
    </w:p>
    <w:p w14:paraId="7547EAA4" w14:textId="555A7FB4" w:rsidR="00BC3A7C" w:rsidRPr="00CC3F09" w:rsidRDefault="005F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jc w:val="center"/>
        <w:rPr>
          <w:rFonts w:ascii="Times New Roman" w:hAnsi="Times New Roman"/>
          <w:b/>
          <w:color w:val="FF0000"/>
          <w:sz w:val="24"/>
        </w:rPr>
      </w:pPr>
      <w:r w:rsidRPr="00CC3F09">
        <w:rPr>
          <w:rFonts w:ascii="Times New Roman" w:hAnsi="Times New Roman"/>
          <w:b/>
          <w:color w:val="000000"/>
          <w:sz w:val="24"/>
        </w:rPr>
        <w:t>English title,</w:t>
      </w:r>
      <w:r w:rsidRPr="00CC3F09">
        <w:rPr>
          <w:rFonts w:ascii="Times New Roman" w:hAnsi="Times New Roman"/>
          <w:b/>
          <w:sz w:val="24"/>
        </w:rPr>
        <w:t xml:space="preserve"> cent</w:t>
      </w:r>
      <w:r w:rsidR="00641384" w:rsidRPr="00CC3F09">
        <w:rPr>
          <w:rFonts w:ascii="Times New Roman" w:hAnsi="Times New Roman"/>
          <w:b/>
          <w:sz w:val="24"/>
        </w:rPr>
        <w:t>red</w:t>
      </w:r>
      <w:r w:rsidRPr="00CC3F09">
        <w:rPr>
          <w:rFonts w:ascii="Times New Roman" w:hAnsi="Times New Roman"/>
          <w:b/>
          <w:sz w:val="24"/>
        </w:rPr>
        <w:t xml:space="preserve"> alignment, first capital letter, </w:t>
      </w:r>
      <w:r w:rsidR="00641384" w:rsidRPr="00CC3F09">
        <w:rPr>
          <w:rFonts w:ascii="Times New Roman" w:hAnsi="Times New Roman"/>
          <w:b/>
          <w:sz w:val="24"/>
        </w:rPr>
        <w:t xml:space="preserve">Times New Roman </w:t>
      </w:r>
      <w:r w:rsidRPr="00CC3F09">
        <w:rPr>
          <w:rFonts w:ascii="Times New Roman" w:hAnsi="Times New Roman"/>
          <w:b/>
          <w:sz w:val="24"/>
        </w:rPr>
        <w:t>12</w:t>
      </w:r>
      <w:r w:rsidR="00641384" w:rsidRPr="00CC3F09">
        <w:rPr>
          <w:rFonts w:ascii="Times New Roman" w:hAnsi="Times New Roman"/>
          <w:b/>
          <w:sz w:val="24"/>
        </w:rPr>
        <w:t xml:space="preserve"> pts</w:t>
      </w:r>
      <w:r w:rsidRPr="00CC3F09">
        <w:rPr>
          <w:rFonts w:ascii="Times New Roman" w:hAnsi="Times New Roman"/>
          <w:b/>
          <w:sz w:val="24"/>
        </w:rPr>
        <w:t>, bold, single spacing.</w:t>
      </w:r>
    </w:p>
    <w:p w14:paraId="5418CBAA" w14:textId="7936AB15" w:rsidR="00BC3A7C" w:rsidRDefault="005F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jc w:val="center"/>
        <w:rPr>
          <w:rFonts w:ascii="Times New Roman" w:hAnsi="Times New Roman"/>
          <w:b/>
          <w:sz w:val="24"/>
        </w:rPr>
      </w:pPr>
      <w:r w:rsidRPr="00CC3F09">
        <w:rPr>
          <w:rFonts w:ascii="Times New Roman" w:hAnsi="Times New Roman"/>
          <w:b/>
          <w:color w:val="000000"/>
          <w:sz w:val="24"/>
        </w:rPr>
        <w:t>Spanish title,</w:t>
      </w:r>
      <w:r w:rsidRPr="00CC3F09">
        <w:rPr>
          <w:rFonts w:ascii="Times New Roman" w:hAnsi="Times New Roman"/>
          <w:b/>
          <w:sz w:val="24"/>
        </w:rPr>
        <w:t xml:space="preserve"> cent</w:t>
      </w:r>
      <w:r w:rsidR="008C4D9D" w:rsidRPr="00CC3F09">
        <w:rPr>
          <w:rFonts w:ascii="Times New Roman" w:hAnsi="Times New Roman"/>
          <w:b/>
          <w:sz w:val="24"/>
        </w:rPr>
        <w:t>red</w:t>
      </w:r>
      <w:r w:rsidRPr="00CC3F09">
        <w:rPr>
          <w:rFonts w:ascii="Times New Roman" w:hAnsi="Times New Roman"/>
          <w:b/>
          <w:sz w:val="24"/>
        </w:rPr>
        <w:t xml:space="preserve"> alignment, first capital letter, </w:t>
      </w:r>
      <w:r w:rsidR="008C4D9D" w:rsidRPr="00CC3F09">
        <w:rPr>
          <w:rFonts w:ascii="Times New Roman" w:hAnsi="Times New Roman"/>
          <w:b/>
          <w:sz w:val="24"/>
        </w:rPr>
        <w:t xml:space="preserve">Times New Roman </w:t>
      </w:r>
      <w:r w:rsidRPr="00CC3F09">
        <w:rPr>
          <w:rFonts w:ascii="Times New Roman" w:hAnsi="Times New Roman"/>
          <w:b/>
          <w:sz w:val="24"/>
        </w:rPr>
        <w:t>12pt, bold, single spacing</w:t>
      </w:r>
    </w:p>
    <w:p w14:paraId="1490438B" w14:textId="0D565D18" w:rsidR="00D64379" w:rsidRPr="00CC3F09" w:rsidRDefault="00A959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jc w:val="center"/>
        <w:rPr>
          <w:rFonts w:ascii="Times New Roman" w:hAnsi="Times New Roman"/>
          <w:b/>
          <w:color w:val="000000"/>
          <w:sz w:val="24"/>
        </w:rPr>
      </w:pPr>
      <w:r w:rsidRPr="00A959AD">
        <w:rPr>
          <w:rFonts w:ascii="Times New Roman" w:hAnsi="Times New Roman"/>
          <w:b/>
          <w:color w:val="000000"/>
          <w:sz w:val="24"/>
        </w:rPr>
        <w:t xml:space="preserve">Title in French, </w:t>
      </w:r>
      <w:proofErr w:type="spellStart"/>
      <w:r w:rsidRPr="00A959AD">
        <w:rPr>
          <w:rFonts w:ascii="Times New Roman" w:hAnsi="Times New Roman"/>
          <w:b/>
          <w:color w:val="000000"/>
          <w:sz w:val="24"/>
        </w:rPr>
        <w:t>centered</w:t>
      </w:r>
      <w:proofErr w:type="spellEnd"/>
      <w:r w:rsidRPr="00A959AD">
        <w:rPr>
          <w:rFonts w:ascii="Times New Roman" w:hAnsi="Times New Roman"/>
          <w:b/>
          <w:color w:val="000000"/>
          <w:sz w:val="24"/>
        </w:rPr>
        <w:t>, first letter capitalized, Times New Roman 12pts, bold, single interline. Spacing before and after with 12pts</w:t>
      </w:r>
    </w:p>
    <w:p w14:paraId="67F2B1E9" w14:textId="67DBC3A9" w:rsidR="00BC3A7C" w:rsidRPr="00BA1D73" w:rsidRDefault="003A64A5">
      <w:pPr>
        <w:spacing w:after="0" w:line="240" w:lineRule="auto"/>
        <w:ind w:firstLine="709"/>
        <w:jc w:val="center"/>
        <w:rPr>
          <w:rFonts w:ascii="Times New Roman" w:hAnsi="Times New Roman"/>
          <w:color w:val="FF0000"/>
          <w:sz w:val="24"/>
          <w:szCs w:val="24"/>
        </w:rPr>
      </w:pPr>
      <w:r w:rsidRPr="00DB4298">
        <w:rPr>
          <w:rFonts w:ascii="Times New Roman" w:hAnsi="Times New Roman"/>
          <w:color w:val="FF0000"/>
          <w:sz w:val="24"/>
          <w:highlight w:val="yellow"/>
        </w:rPr>
        <w:t>(</w:t>
      </w:r>
      <w:proofErr w:type="gramStart"/>
      <w:r w:rsidRPr="00DB4298">
        <w:rPr>
          <w:rFonts w:ascii="Times New Roman" w:hAnsi="Times New Roman"/>
          <w:color w:val="FF0000"/>
          <w:sz w:val="24"/>
          <w:highlight w:val="yellow"/>
        </w:rPr>
        <w:t>maximum</w:t>
      </w:r>
      <w:proofErr w:type="gramEnd"/>
      <w:r w:rsidRPr="00DB4298">
        <w:rPr>
          <w:rFonts w:ascii="Times New Roman" w:hAnsi="Times New Roman"/>
          <w:color w:val="FF0000"/>
          <w:sz w:val="24"/>
          <w:highlight w:val="yellow"/>
        </w:rPr>
        <w:t xml:space="preserve"> four authors, at least one of them must be a PhD</w:t>
      </w:r>
      <w:r w:rsidR="00C43914">
        <w:rPr>
          <w:rFonts w:ascii="Times New Roman" w:hAnsi="Times New Roman"/>
          <w:sz w:val="24"/>
        </w:rPr>
        <w:t>)</w:t>
      </w:r>
    </w:p>
    <w:p w14:paraId="4EF8AA1C" w14:textId="51CAF645" w:rsidR="00BC3A7C" w:rsidRPr="00CC3F09" w:rsidRDefault="005F0EBB">
      <w:pPr>
        <w:spacing w:after="0" w:line="240" w:lineRule="auto"/>
        <w:ind w:firstLine="709"/>
        <w:jc w:val="center"/>
        <w:rPr>
          <w:rFonts w:ascii="Times New Roman" w:hAnsi="Times New Roman"/>
          <w:sz w:val="24"/>
        </w:rPr>
      </w:pPr>
      <w:r w:rsidRPr="00CC3F09">
        <w:rPr>
          <w:rFonts w:ascii="Times New Roman" w:hAnsi="Times New Roman"/>
          <w:sz w:val="24"/>
        </w:rPr>
        <w:t xml:space="preserve">Author 1, </w:t>
      </w:r>
      <w:r w:rsidR="008C4D9D" w:rsidRPr="00CC3F09">
        <w:rPr>
          <w:rFonts w:ascii="Times New Roman" w:hAnsi="Times New Roman"/>
          <w:sz w:val="24"/>
        </w:rPr>
        <w:t>T</w:t>
      </w:r>
      <w:r w:rsidRPr="00CC3F09">
        <w:rPr>
          <w:rFonts w:ascii="Times New Roman" w:hAnsi="Times New Roman"/>
          <w:sz w:val="24"/>
        </w:rPr>
        <w:t>imes</w:t>
      </w:r>
      <w:r w:rsidR="008C4D9D" w:rsidRPr="00CC3F09">
        <w:rPr>
          <w:rFonts w:ascii="Times New Roman" w:hAnsi="Times New Roman"/>
          <w:sz w:val="24"/>
        </w:rPr>
        <w:t xml:space="preserve"> New Roman</w:t>
      </w:r>
      <w:r w:rsidRPr="00CC3F09">
        <w:rPr>
          <w:rFonts w:ascii="Times New Roman" w:hAnsi="Times New Roman"/>
          <w:sz w:val="24"/>
        </w:rPr>
        <w:t xml:space="preserve"> 12 pt, without bold </w:t>
      </w:r>
      <w:r w:rsidRPr="00CC3F09">
        <w:rPr>
          <w:rStyle w:val="Refdenotaderodap"/>
          <w:rFonts w:ascii="Times New Roman" w:hAnsi="Times New Roman"/>
          <w:sz w:val="24"/>
        </w:rPr>
        <w:footnoteReference w:id="1"/>
      </w:r>
    </w:p>
    <w:p w14:paraId="67FCBC5E" w14:textId="6F0F3311" w:rsidR="00BC3A7C" w:rsidRDefault="005F0EBB">
      <w:pPr>
        <w:spacing w:after="0" w:line="240" w:lineRule="auto"/>
        <w:ind w:firstLine="709"/>
        <w:jc w:val="center"/>
        <w:rPr>
          <w:rFonts w:ascii="Times New Roman" w:hAnsi="Times New Roman"/>
          <w:sz w:val="24"/>
        </w:rPr>
      </w:pPr>
      <w:r w:rsidRPr="00CC3F09">
        <w:rPr>
          <w:rFonts w:ascii="Times New Roman" w:hAnsi="Times New Roman"/>
          <w:sz w:val="24"/>
        </w:rPr>
        <w:t>Institution</w:t>
      </w:r>
    </w:p>
    <w:p w14:paraId="5744117C" w14:textId="4682E9E0" w:rsidR="009059D5" w:rsidRPr="00CC3F09" w:rsidRDefault="007A140A">
      <w:pPr>
        <w:spacing w:after="0" w:line="240" w:lineRule="auto"/>
        <w:ind w:firstLine="709"/>
        <w:jc w:val="center"/>
        <w:rPr>
          <w:rFonts w:ascii="Times New Roman" w:hAnsi="Times New Roman"/>
          <w:sz w:val="24"/>
        </w:rPr>
      </w:pPr>
      <w:r w:rsidRPr="007A140A">
        <w:rPr>
          <w:rFonts w:ascii="Times New Roman" w:hAnsi="Times New Roman"/>
          <w:sz w:val="24"/>
        </w:rPr>
        <w:t>Higher degree of education</w:t>
      </w:r>
    </w:p>
    <w:p w14:paraId="35270CA3" w14:textId="4459C6C9" w:rsidR="00BC3A7C" w:rsidRDefault="005F0EBB">
      <w:pPr>
        <w:spacing w:after="0" w:line="240" w:lineRule="auto"/>
        <w:ind w:firstLine="709"/>
        <w:jc w:val="center"/>
        <w:rPr>
          <w:rFonts w:ascii="Times New Roman" w:hAnsi="Times New Roman"/>
          <w:sz w:val="24"/>
        </w:rPr>
      </w:pPr>
      <w:r w:rsidRPr="00CC3F09">
        <w:rPr>
          <w:rFonts w:ascii="Times New Roman" w:hAnsi="Times New Roman"/>
          <w:sz w:val="24"/>
        </w:rPr>
        <w:t xml:space="preserve">Id </w:t>
      </w:r>
      <w:proofErr w:type="spellStart"/>
      <w:r w:rsidRPr="00CC3F09">
        <w:rPr>
          <w:rFonts w:ascii="Times New Roman" w:hAnsi="Times New Roman"/>
          <w:sz w:val="24"/>
        </w:rPr>
        <w:t>orcid</w:t>
      </w:r>
      <w:proofErr w:type="spellEnd"/>
    </w:p>
    <w:p w14:paraId="32FD18A1" w14:textId="77777777" w:rsidR="00DB7153" w:rsidRPr="00CC3F09" w:rsidRDefault="00DB7153">
      <w:pPr>
        <w:spacing w:after="0" w:line="240" w:lineRule="auto"/>
        <w:ind w:firstLine="709"/>
        <w:jc w:val="center"/>
        <w:rPr>
          <w:rFonts w:ascii="Times New Roman" w:hAnsi="Times New Roman"/>
          <w:sz w:val="24"/>
        </w:rPr>
      </w:pPr>
    </w:p>
    <w:p w14:paraId="34A2D1AF" w14:textId="3190A28F" w:rsidR="00BC3A7C" w:rsidRPr="00CC3F09" w:rsidRDefault="005F0EBB">
      <w:pPr>
        <w:spacing w:after="0" w:line="240" w:lineRule="auto"/>
        <w:ind w:firstLine="709"/>
        <w:jc w:val="center"/>
        <w:rPr>
          <w:rFonts w:ascii="Times New Roman" w:hAnsi="Times New Roman"/>
          <w:sz w:val="24"/>
        </w:rPr>
      </w:pPr>
      <w:r w:rsidRPr="00CC3F09">
        <w:rPr>
          <w:rFonts w:ascii="Times New Roman" w:hAnsi="Times New Roman"/>
          <w:sz w:val="24"/>
        </w:rPr>
        <w:t xml:space="preserve">Author 2, </w:t>
      </w:r>
      <w:r w:rsidR="008C4D9D" w:rsidRPr="00CC3F09">
        <w:rPr>
          <w:rFonts w:ascii="Times New Roman" w:hAnsi="Times New Roman"/>
          <w:sz w:val="24"/>
        </w:rPr>
        <w:t>Times New Roman</w:t>
      </w:r>
      <w:r w:rsidRPr="00CC3F09">
        <w:rPr>
          <w:rFonts w:ascii="Times New Roman" w:hAnsi="Times New Roman"/>
          <w:sz w:val="24"/>
        </w:rPr>
        <w:t xml:space="preserve"> 12 pt, without bold</w:t>
      </w:r>
      <w:r w:rsidRPr="00CC3F09">
        <w:rPr>
          <w:rStyle w:val="Refdenotaderodap"/>
          <w:rFonts w:ascii="Times New Roman" w:hAnsi="Times New Roman"/>
          <w:sz w:val="24"/>
        </w:rPr>
        <w:t xml:space="preserve"> </w:t>
      </w:r>
      <w:r w:rsidRPr="00CC3F09">
        <w:rPr>
          <w:rStyle w:val="Refdenotaderodap"/>
          <w:rFonts w:ascii="Times New Roman" w:hAnsi="Times New Roman"/>
          <w:sz w:val="24"/>
        </w:rPr>
        <w:footnoteReference w:id="2"/>
      </w:r>
    </w:p>
    <w:p w14:paraId="2792A863" w14:textId="77777777" w:rsidR="00BC3A7C" w:rsidRDefault="005F0EBB">
      <w:pPr>
        <w:spacing w:after="0" w:line="240" w:lineRule="auto"/>
        <w:ind w:firstLine="709"/>
        <w:jc w:val="center"/>
        <w:rPr>
          <w:rFonts w:ascii="Times New Roman" w:hAnsi="Times New Roman"/>
          <w:sz w:val="24"/>
        </w:rPr>
      </w:pPr>
      <w:r w:rsidRPr="00CC3F09">
        <w:rPr>
          <w:rFonts w:ascii="Times New Roman" w:hAnsi="Times New Roman"/>
          <w:sz w:val="24"/>
        </w:rPr>
        <w:t>Institution</w:t>
      </w:r>
    </w:p>
    <w:p w14:paraId="3D09153C" w14:textId="63B0175B" w:rsidR="00DB7153" w:rsidRPr="00CC3F09" w:rsidRDefault="00023757">
      <w:pPr>
        <w:spacing w:after="0" w:line="240" w:lineRule="auto"/>
        <w:ind w:firstLine="709"/>
        <w:jc w:val="center"/>
        <w:rPr>
          <w:rFonts w:ascii="Times New Roman" w:hAnsi="Times New Roman"/>
          <w:sz w:val="24"/>
        </w:rPr>
      </w:pPr>
      <w:r w:rsidRPr="00023757">
        <w:rPr>
          <w:rFonts w:ascii="Times New Roman" w:hAnsi="Times New Roman"/>
          <w:sz w:val="24"/>
        </w:rPr>
        <w:t>Higher degree of education</w:t>
      </w:r>
    </w:p>
    <w:p w14:paraId="4052A90B" w14:textId="5ED2A232" w:rsidR="00BC3A7C" w:rsidRDefault="005F0EBB">
      <w:pPr>
        <w:spacing w:after="0" w:line="240" w:lineRule="auto"/>
        <w:ind w:firstLine="709"/>
        <w:jc w:val="center"/>
        <w:rPr>
          <w:rFonts w:ascii="Times New Roman" w:hAnsi="Times New Roman"/>
          <w:sz w:val="24"/>
        </w:rPr>
      </w:pPr>
      <w:r w:rsidRPr="00CC3F09">
        <w:rPr>
          <w:rFonts w:ascii="Times New Roman" w:hAnsi="Times New Roman"/>
          <w:sz w:val="24"/>
        </w:rPr>
        <w:t xml:space="preserve">Id </w:t>
      </w:r>
      <w:proofErr w:type="spellStart"/>
      <w:r w:rsidRPr="00CC3F09">
        <w:rPr>
          <w:rFonts w:ascii="Times New Roman" w:hAnsi="Times New Roman"/>
          <w:sz w:val="24"/>
        </w:rPr>
        <w:t>orcid</w:t>
      </w:r>
      <w:proofErr w:type="spellEnd"/>
    </w:p>
    <w:p w14:paraId="59AB4897" w14:textId="77777777" w:rsidR="00DB7153" w:rsidRDefault="00DB7153">
      <w:pPr>
        <w:spacing w:after="0" w:line="240" w:lineRule="auto"/>
        <w:ind w:firstLine="709"/>
        <w:jc w:val="center"/>
        <w:rPr>
          <w:rFonts w:ascii="Times New Roman" w:hAnsi="Times New Roman"/>
          <w:sz w:val="24"/>
        </w:rPr>
      </w:pPr>
    </w:p>
    <w:p w14:paraId="4C30E2DE" w14:textId="3C2C06AB" w:rsidR="00BA1D73" w:rsidRPr="00CC3F09" w:rsidRDefault="00BA1D73" w:rsidP="00BA1D73">
      <w:pPr>
        <w:spacing w:after="0" w:line="240" w:lineRule="auto"/>
        <w:ind w:firstLine="709"/>
        <w:jc w:val="center"/>
        <w:rPr>
          <w:rFonts w:ascii="Times New Roman" w:hAnsi="Times New Roman"/>
          <w:sz w:val="24"/>
        </w:rPr>
      </w:pPr>
      <w:r w:rsidRPr="00CC3F09">
        <w:rPr>
          <w:rFonts w:ascii="Times New Roman" w:hAnsi="Times New Roman"/>
          <w:sz w:val="24"/>
        </w:rPr>
        <w:t xml:space="preserve">Author </w:t>
      </w:r>
      <w:r>
        <w:rPr>
          <w:rFonts w:ascii="Times New Roman" w:hAnsi="Times New Roman"/>
          <w:sz w:val="24"/>
        </w:rPr>
        <w:t>3</w:t>
      </w:r>
      <w:r w:rsidRPr="00CC3F09">
        <w:rPr>
          <w:rFonts w:ascii="Times New Roman" w:hAnsi="Times New Roman"/>
          <w:sz w:val="24"/>
        </w:rPr>
        <w:t>, Times New Roman 12 pt, without bold</w:t>
      </w:r>
      <w:r w:rsidRPr="00CC3F09">
        <w:rPr>
          <w:rStyle w:val="Refdenotaderodap"/>
          <w:rFonts w:ascii="Times New Roman" w:hAnsi="Times New Roman"/>
          <w:sz w:val="24"/>
        </w:rPr>
        <w:t xml:space="preserve"> </w:t>
      </w:r>
      <w:r w:rsidRPr="00CC3F09">
        <w:rPr>
          <w:rStyle w:val="Refdenotaderodap"/>
          <w:rFonts w:ascii="Times New Roman" w:hAnsi="Times New Roman"/>
          <w:sz w:val="24"/>
        </w:rPr>
        <w:footnoteReference w:id="3"/>
      </w:r>
    </w:p>
    <w:p w14:paraId="0A7C3C50" w14:textId="77777777" w:rsidR="00BA1D73" w:rsidRDefault="00BA1D73" w:rsidP="00BA1D73">
      <w:pPr>
        <w:spacing w:after="0" w:line="240" w:lineRule="auto"/>
        <w:ind w:firstLine="709"/>
        <w:jc w:val="center"/>
        <w:rPr>
          <w:rFonts w:ascii="Times New Roman" w:hAnsi="Times New Roman"/>
          <w:sz w:val="24"/>
        </w:rPr>
      </w:pPr>
      <w:r w:rsidRPr="00CC3F09">
        <w:rPr>
          <w:rFonts w:ascii="Times New Roman" w:hAnsi="Times New Roman"/>
          <w:sz w:val="24"/>
        </w:rPr>
        <w:t>Institution</w:t>
      </w:r>
    </w:p>
    <w:p w14:paraId="1740B47F" w14:textId="4F8ADF5E" w:rsidR="00023757" w:rsidRPr="00CC3F09" w:rsidRDefault="00023757" w:rsidP="00BA1D73">
      <w:pPr>
        <w:spacing w:after="0" w:line="240" w:lineRule="auto"/>
        <w:ind w:firstLine="709"/>
        <w:jc w:val="center"/>
        <w:rPr>
          <w:rFonts w:ascii="Times New Roman" w:hAnsi="Times New Roman"/>
          <w:sz w:val="24"/>
        </w:rPr>
      </w:pPr>
      <w:r w:rsidRPr="00023757">
        <w:rPr>
          <w:rFonts w:ascii="Times New Roman" w:hAnsi="Times New Roman"/>
          <w:sz w:val="24"/>
        </w:rPr>
        <w:t>Higher degree of education</w:t>
      </w:r>
    </w:p>
    <w:p w14:paraId="5B227E7C" w14:textId="77777777" w:rsidR="00BA1D73" w:rsidRDefault="00BA1D73" w:rsidP="00BA1D73">
      <w:pPr>
        <w:spacing w:after="0" w:line="240" w:lineRule="auto"/>
        <w:ind w:firstLine="709"/>
        <w:jc w:val="center"/>
        <w:rPr>
          <w:rFonts w:ascii="Times New Roman" w:hAnsi="Times New Roman"/>
          <w:sz w:val="24"/>
        </w:rPr>
      </w:pPr>
      <w:r w:rsidRPr="00CC3F09">
        <w:rPr>
          <w:rFonts w:ascii="Times New Roman" w:hAnsi="Times New Roman"/>
          <w:sz w:val="24"/>
        </w:rPr>
        <w:t xml:space="preserve">Id </w:t>
      </w:r>
      <w:proofErr w:type="spellStart"/>
      <w:r w:rsidRPr="00CC3F09">
        <w:rPr>
          <w:rFonts w:ascii="Times New Roman" w:hAnsi="Times New Roman"/>
          <w:sz w:val="24"/>
        </w:rPr>
        <w:t>orcid</w:t>
      </w:r>
      <w:proofErr w:type="spellEnd"/>
    </w:p>
    <w:p w14:paraId="56DA0605" w14:textId="77777777" w:rsidR="00023757" w:rsidRPr="00CC3F09" w:rsidRDefault="00023757" w:rsidP="00BA1D73">
      <w:pPr>
        <w:spacing w:after="0" w:line="240" w:lineRule="auto"/>
        <w:ind w:firstLine="709"/>
        <w:jc w:val="center"/>
        <w:rPr>
          <w:rFonts w:ascii="Times New Roman" w:hAnsi="Times New Roman"/>
          <w:sz w:val="24"/>
        </w:rPr>
      </w:pPr>
    </w:p>
    <w:p w14:paraId="29F6F862" w14:textId="601E33BF" w:rsidR="00BA1D73" w:rsidRPr="00CC3F09" w:rsidRDefault="00BA1D73" w:rsidP="00BA1D73">
      <w:pPr>
        <w:spacing w:after="0" w:line="240" w:lineRule="auto"/>
        <w:ind w:firstLine="709"/>
        <w:jc w:val="center"/>
        <w:rPr>
          <w:rFonts w:ascii="Times New Roman" w:hAnsi="Times New Roman"/>
          <w:sz w:val="24"/>
        </w:rPr>
      </w:pPr>
      <w:r w:rsidRPr="00CC3F09">
        <w:rPr>
          <w:rFonts w:ascii="Times New Roman" w:hAnsi="Times New Roman"/>
          <w:sz w:val="24"/>
        </w:rPr>
        <w:t xml:space="preserve">Author </w:t>
      </w:r>
      <w:r>
        <w:rPr>
          <w:rFonts w:ascii="Times New Roman" w:hAnsi="Times New Roman"/>
          <w:sz w:val="24"/>
        </w:rPr>
        <w:t>4</w:t>
      </w:r>
      <w:r w:rsidRPr="00CC3F09">
        <w:rPr>
          <w:rFonts w:ascii="Times New Roman" w:hAnsi="Times New Roman"/>
          <w:sz w:val="24"/>
        </w:rPr>
        <w:t>, Times New Roman 12 pt, without bold</w:t>
      </w:r>
      <w:r w:rsidRPr="00CC3F09">
        <w:rPr>
          <w:rStyle w:val="Refdenotaderodap"/>
          <w:rFonts w:ascii="Times New Roman" w:hAnsi="Times New Roman"/>
          <w:sz w:val="24"/>
        </w:rPr>
        <w:t xml:space="preserve"> </w:t>
      </w:r>
      <w:r w:rsidRPr="00CC3F09">
        <w:rPr>
          <w:rStyle w:val="Refdenotaderodap"/>
          <w:rFonts w:ascii="Times New Roman" w:hAnsi="Times New Roman"/>
          <w:sz w:val="24"/>
        </w:rPr>
        <w:footnoteReference w:id="4"/>
      </w:r>
      <w:r w:rsidR="00DB4298">
        <w:rPr>
          <w:rFonts w:ascii="Times New Roman" w:hAnsi="Times New Roman"/>
          <w:sz w:val="24"/>
        </w:rPr>
        <w:t xml:space="preserve"> </w:t>
      </w:r>
    </w:p>
    <w:p w14:paraId="02A39F92" w14:textId="77777777" w:rsidR="00BA1D73" w:rsidRPr="00CC3F09" w:rsidRDefault="00BA1D73" w:rsidP="00BA1D73">
      <w:pPr>
        <w:spacing w:after="0" w:line="240" w:lineRule="auto"/>
        <w:ind w:firstLine="709"/>
        <w:jc w:val="center"/>
        <w:rPr>
          <w:rFonts w:ascii="Times New Roman" w:hAnsi="Times New Roman"/>
          <w:sz w:val="24"/>
        </w:rPr>
      </w:pPr>
      <w:r w:rsidRPr="00CC3F09">
        <w:rPr>
          <w:rFonts w:ascii="Times New Roman" w:hAnsi="Times New Roman"/>
          <w:sz w:val="24"/>
        </w:rPr>
        <w:t>Institution</w:t>
      </w:r>
    </w:p>
    <w:p w14:paraId="5A2D60F4" w14:textId="77777777" w:rsidR="00BA1D73" w:rsidRPr="00CC3F09" w:rsidRDefault="00BA1D73" w:rsidP="00BA1D73">
      <w:pPr>
        <w:spacing w:after="0" w:line="240" w:lineRule="auto"/>
        <w:ind w:firstLine="709"/>
        <w:jc w:val="center"/>
        <w:rPr>
          <w:rFonts w:ascii="Times New Roman" w:hAnsi="Times New Roman"/>
          <w:sz w:val="24"/>
        </w:rPr>
      </w:pPr>
      <w:r w:rsidRPr="00CC3F09">
        <w:rPr>
          <w:rFonts w:ascii="Times New Roman" w:hAnsi="Times New Roman"/>
          <w:sz w:val="24"/>
        </w:rPr>
        <w:t xml:space="preserve">Id </w:t>
      </w:r>
      <w:proofErr w:type="spellStart"/>
      <w:r w:rsidRPr="00CC3F09">
        <w:rPr>
          <w:rFonts w:ascii="Times New Roman" w:hAnsi="Times New Roman"/>
          <w:sz w:val="24"/>
        </w:rPr>
        <w:t>orcid</w:t>
      </w:r>
      <w:proofErr w:type="spellEnd"/>
    </w:p>
    <w:p w14:paraId="51A5440F" w14:textId="77777777" w:rsidR="00BA1D73" w:rsidRPr="00CC3F09" w:rsidRDefault="00BA1D73">
      <w:pPr>
        <w:spacing w:after="0" w:line="240" w:lineRule="auto"/>
        <w:ind w:firstLine="709"/>
        <w:jc w:val="center"/>
        <w:rPr>
          <w:rFonts w:ascii="Times New Roman" w:hAnsi="Times New Roman"/>
          <w:sz w:val="24"/>
        </w:rPr>
      </w:pPr>
    </w:p>
    <w:p w14:paraId="13AC0B6E" w14:textId="77777777" w:rsidR="000B3775" w:rsidRPr="000B3775" w:rsidRDefault="000B3775" w:rsidP="000B3775">
      <w:pPr>
        <w:spacing w:after="0" w:line="360" w:lineRule="auto"/>
        <w:rPr>
          <w:rFonts w:ascii="Times New Roman" w:hAnsi="Times New Roman"/>
          <w:sz w:val="24"/>
        </w:rPr>
      </w:pPr>
      <w:r w:rsidRPr="000B3775">
        <w:rPr>
          <w:rFonts w:ascii="Times New Roman" w:hAnsi="Times New Roman"/>
          <w:b/>
          <w:bCs/>
          <w:sz w:val="24"/>
        </w:rPr>
        <w:t>Observation</w:t>
      </w:r>
      <w:r w:rsidRPr="000B3775">
        <w:rPr>
          <w:rFonts w:ascii="Times New Roman" w:hAnsi="Times New Roman"/>
          <w:sz w:val="24"/>
        </w:rPr>
        <w:t xml:space="preserve">: </w:t>
      </w:r>
      <w:r w:rsidRPr="000B3775">
        <w:rPr>
          <w:rFonts w:ascii="Times New Roman" w:hAnsi="Times New Roman"/>
          <w:color w:val="FF0000"/>
          <w:sz w:val="24"/>
          <w:highlight w:val="yellow"/>
        </w:rPr>
        <w:t>(must be removed from the version to be submitted)</w:t>
      </w:r>
    </w:p>
    <w:p w14:paraId="4A3F2AFD" w14:textId="77777777" w:rsidR="000B3775" w:rsidRPr="000B3775" w:rsidRDefault="000B3775" w:rsidP="000B3775">
      <w:pPr>
        <w:spacing w:after="0" w:line="360" w:lineRule="auto"/>
        <w:jc w:val="both"/>
        <w:rPr>
          <w:rFonts w:ascii="Times New Roman" w:hAnsi="Times New Roman"/>
          <w:sz w:val="24"/>
        </w:rPr>
      </w:pPr>
      <w:r w:rsidRPr="000B3775">
        <w:rPr>
          <w:rFonts w:ascii="Times New Roman" w:hAnsi="Times New Roman"/>
          <w:sz w:val="24"/>
        </w:rPr>
        <w:t>a) F</w:t>
      </w:r>
      <w:r w:rsidRPr="002317D4">
        <w:rPr>
          <w:rFonts w:ascii="Times New Roman" w:hAnsi="Times New Roman"/>
          <w:b/>
          <w:bCs/>
          <w:sz w:val="24"/>
        </w:rPr>
        <w:t>rom 2023 on, accepted articles written in Portuguese, Spanish and French will have to present, besides the revised original version, a translated version in English</w:t>
      </w:r>
      <w:r w:rsidRPr="000B3775">
        <w:rPr>
          <w:rFonts w:ascii="Times New Roman" w:hAnsi="Times New Roman"/>
          <w:sz w:val="24"/>
        </w:rPr>
        <w:t>.</w:t>
      </w:r>
    </w:p>
    <w:p w14:paraId="7461164E" w14:textId="77777777" w:rsidR="000B3775" w:rsidRPr="000B3775" w:rsidRDefault="000B3775" w:rsidP="000B3775">
      <w:pPr>
        <w:spacing w:after="0" w:line="360" w:lineRule="auto"/>
        <w:jc w:val="both"/>
        <w:rPr>
          <w:rFonts w:ascii="Times New Roman" w:hAnsi="Times New Roman"/>
          <w:sz w:val="24"/>
        </w:rPr>
      </w:pPr>
      <w:r w:rsidRPr="000B3775">
        <w:rPr>
          <w:rFonts w:ascii="Times New Roman" w:hAnsi="Times New Roman"/>
          <w:sz w:val="24"/>
        </w:rPr>
        <w:t xml:space="preserve">b) Accepted articles will have to have a revised version, </w:t>
      </w:r>
      <w:r w:rsidRPr="003C67FA">
        <w:rPr>
          <w:rFonts w:ascii="Times New Roman" w:hAnsi="Times New Roman"/>
          <w:b/>
          <w:bCs/>
          <w:sz w:val="24"/>
        </w:rPr>
        <w:t>necessarily done by the external team of translators/revisers already accredited by the journal (See the list in the submission guidelines).</w:t>
      </w:r>
      <w:r w:rsidRPr="000B3775">
        <w:rPr>
          <w:rFonts w:ascii="Times New Roman" w:hAnsi="Times New Roman"/>
          <w:sz w:val="24"/>
        </w:rPr>
        <w:t xml:space="preserve"> The cost of the revision required by the journal for publication will be the responsibility of the authors. The reviewer of the article should be indicated at the end of the article.</w:t>
      </w:r>
    </w:p>
    <w:p w14:paraId="6552F46C" w14:textId="5A583B05" w:rsidR="00BC3A7C" w:rsidRDefault="00D1370B" w:rsidP="00D1370B">
      <w:pPr>
        <w:spacing w:after="0" w:line="360" w:lineRule="auto"/>
        <w:jc w:val="both"/>
        <w:rPr>
          <w:rFonts w:ascii="Times New Roman" w:hAnsi="Times New Roman"/>
          <w:sz w:val="24"/>
        </w:rPr>
      </w:pPr>
      <w:r w:rsidRPr="00D1370B">
        <w:rPr>
          <w:rFonts w:ascii="Times New Roman" w:hAnsi="Times New Roman"/>
          <w:sz w:val="24"/>
        </w:rPr>
        <w:lastRenderedPageBreak/>
        <w:t xml:space="preserve">c) Name(s) of the Author(s): font Times New Roman, size 12, single line spacing and </w:t>
      </w:r>
      <w:proofErr w:type="spellStart"/>
      <w:r w:rsidRPr="00D1370B">
        <w:rPr>
          <w:rFonts w:ascii="Times New Roman" w:hAnsi="Times New Roman"/>
          <w:sz w:val="24"/>
        </w:rPr>
        <w:t>centered</w:t>
      </w:r>
      <w:proofErr w:type="spellEnd"/>
      <w:r w:rsidRPr="00D1370B">
        <w:rPr>
          <w:rFonts w:ascii="Times New Roman" w:hAnsi="Times New Roman"/>
          <w:sz w:val="24"/>
        </w:rPr>
        <w:t xml:space="preserve">. Use uppercase/lowercase letters. Do not use words entirely in capital letters. Separate the title by a single space between lines, Times New Roman 12. Below the author's name, the institution where he/she </w:t>
      </w:r>
      <w:proofErr w:type="gramStart"/>
      <w:r w:rsidRPr="00D1370B">
        <w:rPr>
          <w:rFonts w:ascii="Times New Roman" w:hAnsi="Times New Roman"/>
          <w:sz w:val="24"/>
        </w:rPr>
        <w:t>works</w:t>
      </w:r>
      <w:proofErr w:type="gramEnd"/>
      <w:r w:rsidRPr="00D1370B">
        <w:rPr>
          <w:rFonts w:ascii="Times New Roman" w:hAnsi="Times New Roman"/>
          <w:sz w:val="24"/>
        </w:rPr>
        <w:t xml:space="preserve"> and the highest degree should be placed. The name of each author should be placed according to the example below the title:</w:t>
      </w:r>
    </w:p>
    <w:p w14:paraId="33EEAB04" w14:textId="77777777" w:rsidR="00140A5D" w:rsidRPr="00140A5D" w:rsidRDefault="00140A5D" w:rsidP="00140A5D">
      <w:pPr>
        <w:spacing w:after="0" w:line="240" w:lineRule="auto"/>
        <w:ind w:left="360"/>
        <w:jc w:val="center"/>
        <w:rPr>
          <w:rFonts w:ascii="Times New Roman" w:hAnsi="Times New Roman"/>
          <w:sz w:val="24"/>
          <w:szCs w:val="24"/>
          <w:lang w:val="pt-BR"/>
        </w:rPr>
      </w:pPr>
      <w:r w:rsidRPr="00140A5D">
        <w:rPr>
          <w:rFonts w:ascii="Times New Roman" w:hAnsi="Times New Roman"/>
          <w:sz w:val="24"/>
          <w:szCs w:val="24"/>
          <w:lang w:val="pt-BR"/>
        </w:rPr>
        <w:t>Maria José Ferreira da Silva</w:t>
      </w:r>
    </w:p>
    <w:p w14:paraId="1CCC638B" w14:textId="77777777" w:rsidR="00A8759C" w:rsidRPr="00A8759C" w:rsidRDefault="00A8759C" w:rsidP="00A8759C">
      <w:pPr>
        <w:spacing w:after="0" w:line="240" w:lineRule="auto"/>
        <w:ind w:left="360"/>
        <w:jc w:val="center"/>
        <w:rPr>
          <w:rFonts w:ascii="Times New Roman" w:hAnsi="Times New Roman"/>
          <w:sz w:val="24"/>
          <w:szCs w:val="24"/>
          <w:lang w:val="en-US"/>
        </w:rPr>
      </w:pPr>
      <w:r w:rsidRPr="00A8759C">
        <w:rPr>
          <w:rFonts w:ascii="Times New Roman" w:hAnsi="Times New Roman"/>
          <w:sz w:val="24"/>
          <w:szCs w:val="24"/>
          <w:lang w:val="en-US"/>
        </w:rPr>
        <w:t>Pontifical Catholic University of São Paulo (PUC-SP)</w:t>
      </w:r>
    </w:p>
    <w:p w14:paraId="7A350101" w14:textId="68139752" w:rsidR="00140A5D" w:rsidRPr="00140A5D" w:rsidRDefault="00A8759C" w:rsidP="00A8759C">
      <w:pPr>
        <w:spacing w:after="0" w:line="240" w:lineRule="auto"/>
        <w:ind w:left="360"/>
        <w:jc w:val="center"/>
        <w:rPr>
          <w:rFonts w:ascii="Times New Roman" w:hAnsi="Times New Roman"/>
          <w:sz w:val="24"/>
          <w:szCs w:val="24"/>
          <w:lang w:val="pt-BR"/>
        </w:rPr>
      </w:pPr>
      <w:r w:rsidRPr="00A8759C">
        <w:rPr>
          <w:rFonts w:ascii="Times New Roman" w:hAnsi="Times New Roman"/>
          <w:sz w:val="24"/>
          <w:szCs w:val="24"/>
          <w:lang w:val="pt-BR"/>
        </w:rPr>
        <w:t xml:space="preserve">PhD in </w:t>
      </w:r>
      <w:proofErr w:type="spellStart"/>
      <w:r w:rsidRPr="00A8759C">
        <w:rPr>
          <w:rFonts w:ascii="Times New Roman" w:hAnsi="Times New Roman"/>
          <w:sz w:val="24"/>
          <w:szCs w:val="24"/>
          <w:lang w:val="pt-BR"/>
        </w:rPr>
        <w:t>Mathematics</w:t>
      </w:r>
      <w:proofErr w:type="spellEnd"/>
      <w:r w:rsidRPr="00A8759C">
        <w:rPr>
          <w:rFonts w:ascii="Times New Roman" w:hAnsi="Times New Roman"/>
          <w:sz w:val="24"/>
          <w:szCs w:val="24"/>
          <w:lang w:val="pt-BR"/>
        </w:rPr>
        <w:t xml:space="preserve"> </w:t>
      </w:r>
      <w:proofErr w:type="spellStart"/>
      <w:r w:rsidRPr="00A8759C">
        <w:rPr>
          <w:rFonts w:ascii="Times New Roman" w:hAnsi="Times New Roman"/>
          <w:sz w:val="24"/>
          <w:szCs w:val="24"/>
          <w:lang w:val="pt-BR"/>
        </w:rPr>
        <w:t>Education</w:t>
      </w:r>
      <w:proofErr w:type="spellEnd"/>
    </w:p>
    <w:p w14:paraId="7225EC7F" w14:textId="5E748EA7" w:rsidR="00140A5D" w:rsidRDefault="00140A5D" w:rsidP="00140A5D">
      <w:pPr>
        <w:spacing w:after="0" w:line="360" w:lineRule="auto"/>
        <w:jc w:val="center"/>
        <w:rPr>
          <w:rStyle w:val="Hyperlink"/>
          <w:szCs w:val="24"/>
        </w:rPr>
      </w:pPr>
      <w:hyperlink r:id="rId8" w:history="1">
        <w:r w:rsidRPr="00140A5D">
          <w:rPr>
            <w:rStyle w:val="Hyperlink"/>
            <w:szCs w:val="24"/>
            <w:lang w:val="pt-BR"/>
          </w:rPr>
          <w:t>https://orcid.org/0000-0002-1249-8091</w:t>
        </w:r>
      </w:hyperlink>
    </w:p>
    <w:p w14:paraId="27FC741C" w14:textId="77777777" w:rsidR="00B9241C" w:rsidRDefault="00B9241C" w:rsidP="00B9241C">
      <w:pPr>
        <w:spacing w:after="0" w:line="360" w:lineRule="auto"/>
        <w:jc w:val="both"/>
        <w:rPr>
          <w:rStyle w:val="Hyperlink"/>
          <w:szCs w:val="24"/>
        </w:rPr>
      </w:pPr>
    </w:p>
    <w:p w14:paraId="01F88601" w14:textId="56E9829E" w:rsidR="00B9241C" w:rsidRPr="005D5C2F" w:rsidRDefault="00B9241C" w:rsidP="00B9241C">
      <w:pPr>
        <w:spacing w:after="0" w:line="360" w:lineRule="auto"/>
        <w:jc w:val="both"/>
        <w:rPr>
          <w:rFonts w:ascii="Times New Roman" w:hAnsi="Times New Roman"/>
          <w:b/>
          <w:bCs/>
          <w:sz w:val="24"/>
          <w:lang w:val="en-US"/>
        </w:rPr>
      </w:pPr>
      <w:r w:rsidRPr="00B9241C">
        <w:rPr>
          <w:rFonts w:ascii="Times New Roman" w:hAnsi="Times New Roman"/>
          <w:sz w:val="24"/>
          <w:lang w:val="en-US"/>
        </w:rPr>
        <w:t xml:space="preserve">In the footnote, the e-mail address should be included. </w:t>
      </w:r>
      <w:r w:rsidRPr="005D5C2F">
        <w:rPr>
          <w:rFonts w:ascii="Times New Roman" w:hAnsi="Times New Roman"/>
          <w:b/>
          <w:bCs/>
          <w:sz w:val="24"/>
          <w:lang w:val="en-US"/>
        </w:rPr>
        <w:t>These author's data should be included after acceptance for publication, in the final version.</w:t>
      </w:r>
    </w:p>
    <w:p w14:paraId="3A77C8DF" w14:textId="1D55E292" w:rsidR="00BC3A7C" w:rsidRPr="00CC3F09" w:rsidRDefault="005F0EBB">
      <w:pPr>
        <w:pStyle w:val="Ttulo1"/>
        <w:jc w:val="center"/>
        <w:rPr>
          <w:sz w:val="24"/>
        </w:rPr>
      </w:pPr>
      <w:r w:rsidRPr="00CC3F09">
        <w:rPr>
          <w:sz w:val="24"/>
        </w:rPr>
        <w:t>Abstract</w:t>
      </w:r>
      <w:r w:rsidR="008C4D9D" w:rsidRPr="00CC3F09">
        <w:rPr>
          <w:sz w:val="24"/>
        </w:rPr>
        <w:t xml:space="preserve"> </w:t>
      </w:r>
      <w:r w:rsidR="008C4D9D" w:rsidRPr="00704C75">
        <w:rPr>
          <w:b w:val="0"/>
          <w:bCs/>
          <w:color w:val="FF0000"/>
          <w:sz w:val="24"/>
        </w:rPr>
        <w:t>(</w:t>
      </w:r>
      <w:proofErr w:type="spellStart"/>
      <w:r w:rsidR="00704C75" w:rsidRPr="00704C75">
        <w:rPr>
          <w:b w:val="0"/>
          <w:bCs/>
          <w:color w:val="FF0000"/>
          <w:sz w:val="24"/>
        </w:rPr>
        <w:t>centered</w:t>
      </w:r>
      <w:proofErr w:type="spellEnd"/>
      <w:r w:rsidR="00704C75" w:rsidRPr="00704C75">
        <w:rPr>
          <w:b w:val="0"/>
          <w:bCs/>
          <w:color w:val="FF0000"/>
          <w:sz w:val="24"/>
        </w:rPr>
        <w:t xml:space="preserve"> -Spacing before and after with 12pts</w:t>
      </w:r>
      <w:r w:rsidR="008C4D9D" w:rsidRPr="00704C75">
        <w:rPr>
          <w:b w:val="0"/>
          <w:bCs/>
          <w:color w:val="FF0000"/>
          <w:sz w:val="24"/>
        </w:rPr>
        <w:t>)</w:t>
      </w:r>
    </w:p>
    <w:p w14:paraId="0FF3AF41" w14:textId="60A32E86" w:rsidR="00BC3A7C" w:rsidRPr="00CC3F09" w:rsidRDefault="00905C42" w:rsidP="00056DAB">
      <w:pPr>
        <w:spacing w:after="0" w:line="360" w:lineRule="auto"/>
        <w:jc w:val="both"/>
        <w:rPr>
          <w:rFonts w:ascii="Times New Roman" w:eastAsiaTheme="minorHAnsi" w:hAnsi="Times New Roman"/>
          <w:iCs/>
          <w:sz w:val="24"/>
        </w:rPr>
      </w:pPr>
      <w:r w:rsidRPr="00905C42">
        <w:rPr>
          <w:rFonts w:ascii="Times New Roman" w:eastAsiaTheme="minorHAnsi" w:hAnsi="Times New Roman"/>
          <w:iCs/>
          <w:sz w:val="24"/>
        </w:rPr>
        <w:t xml:space="preserve">Times New Roman 12, interlined 1.5, normal, no bold. The abstract should be presented in a single paragraph, </w:t>
      </w:r>
      <w:r w:rsidRPr="00905C42">
        <w:rPr>
          <w:rFonts w:ascii="Times New Roman" w:eastAsiaTheme="minorHAnsi" w:hAnsi="Times New Roman"/>
          <w:b/>
          <w:bCs/>
          <w:iCs/>
          <w:sz w:val="24"/>
        </w:rPr>
        <w:t>with justified alignment and a maximum of 250 words</w:t>
      </w:r>
      <w:r w:rsidRPr="00905C42">
        <w:rPr>
          <w:rFonts w:ascii="Times New Roman" w:eastAsiaTheme="minorHAnsi" w:hAnsi="Times New Roman"/>
          <w:iCs/>
          <w:sz w:val="24"/>
        </w:rPr>
        <w:t>. The abstract should not contain references. It should include the objective of the research, participants, research question, theoretical framework, methodology, main results, and conclusions. If it is a theoretical reflection, it should clearly state the objectives and the articulations foreseen in the work. On a new line indented by 1.25 cm, it is necessary to indicate "</w:t>
      </w:r>
      <w:r w:rsidRPr="00E24367">
        <w:rPr>
          <w:rFonts w:ascii="Times New Roman" w:eastAsiaTheme="minorHAnsi" w:hAnsi="Times New Roman"/>
          <w:b/>
          <w:bCs/>
          <w:i/>
          <w:sz w:val="24"/>
        </w:rPr>
        <w:t>Keywords</w:t>
      </w:r>
      <w:r w:rsidRPr="00905C42">
        <w:rPr>
          <w:rFonts w:ascii="Times New Roman" w:eastAsiaTheme="minorHAnsi" w:hAnsi="Times New Roman"/>
          <w:iCs/>
          <w:sz w:val="24"/>
        </w:rPr>
        <w:t>:" in italics and bold. On the same line, you must list up to five keywords (without italics), the first letter capitalized, Times New Roman 12 pts, separated by commas. These are the words, abbreviations and acronyms that allow the work to be referenced.</w:t>
      </w:r>
    </w:p>
    <w:p w14:paraId="68CAED3A" w14:textId="77777777" w:rsidR="00BC3A7C" w:rsidRPr="00CC3F09" w:rsidRDefault="005F0EBB" w:rsidP="00E24367">
      <w:pPr>
        <w:spacing w:after="0" w:line="360" w:lineRule="auto"/>
        <w:ind w:firstLine="709"/>
        <w:jc w:val="both"/>
        <w:rPr>
          <w:rFonts w:ascii="Times New Roman" w:eastAsiaTheme="minorHAnsi" w:hAnsi="Times New Roman"/>
          <w:i/>
          <w:sz w:val="24"/>
        </w:rPr>
      </w:pPr>
      <w:r w:rsidRPr="00CC3F09">
        <w:rPr>
          <w:rFonts w:ascii="Times New Roman" w:eastAsiaTheme="minorHAnsi" w:hAnsi="Times New Roman"/>
          <w:b/>
          <w:i/>
          <w:sz w:val="24"/>
        </w:rPr>
        <w:t>Keywords:</w:t>
      </w:r>
      <w:r w:rsidRPr="00CC3F09">
        <w:rPr>
          <w:rFonts w:ascii="Times New Roman" w:eastAsiaTheme="minorHAnsi" w:hAnsi="Times New Roman"/>
          <w:i/>
          <w:sz w:val="24"/>
        </w:rPr>
        <w:t xml:space="preserve"> </w:t>
      </w:r>
      <w:r w:rsidRPr="00CC3F09">
        <w:rPr>
          <w:rFonts w:ascii="Times New Roman" w:eastAsiaTheme="minorHAnsi" w:hAnsi="Times New Roman"/>
          <w:iCs/>
          <w:sz w:val="24"/>
        </w:rPr>
        <w:t>Same format as the abstract, separated by commas</w:t>
      </w:r>
      <w:r w:rsidRPr="00CC3F09">
        <w:rPr>
          <w:rFonts w:ascii="Times New Roman" w:eastAsiaTheme="minorHAnsi" w:hAnsi="Times New Roman"/>
          <w:i/>
          <w:sz w:val="24"/>
        </w:rPr>
        <w:t>.</w:t>
      </w:r>
    </w:p>
    <w:p w14:paraId="368B80BA" w14:textId="6CF0B0A0" w:rsidR="00BC3A7C" w:rsidRPr="00CC3F09" w:rsidRDefault="005F0EBB" w:rsidP="00C10B09">
      <w:pPr>
        <w:spacing w:before="240" w:after="120" w:line="360" w:lineRule="auto"/>
        <w:jc w:val="center"/>
        <w:rPr>
          <w:rFonts w:ascii="Times New Roman" w:eastAsiaTheme="minorHAnsi" w:hAnsi="Times New Roman"/>
          <w:b/>
          <w:iCs/>
          <w:sz w:val="24"/>
        </w:rPr>
      </w:pPr>
      <w:proofErr w:type="spellStart"/>
      <w:r w:rsidRPr="00CC3F09">
        <w:rPr>
          <w:rFonts w:ascii="Times New Roman" w:eastAsiaTheme="minorHAnsi" w:hAnsi="Times New Roman"/>
          <w:b/>
          <w:iCs/>
          <w:sz w:val="24"/>
        </w:rPr>
        <w:t>Resum</w:t>
      </w:r>
      <w:r w:rsidR="002E0CC2">
        <w:rPr>
          <w:rFonts w:ascii="Times New Roman" w:eastAsiaTheme="minorHAnsi" w:hAnsi="Times New Roman"/>
          <w:b/>
          <w:iCs/>
          <w:sz w:val="24"/>
        </w:rPr>
        <w:t>o</w:t>
      </w:r>
      <w:proofErr w:type="spellEnd"/>
      <w:r w:rsidR="00FD163E">
        <w:rPr>
          <w:rFonts w:ascii="Times New Roman" w:eastAsiaTheme="minorHAnsi" w:hAnsi="Times New Roman"/>
          <w:b/>
          <w:iCs/>
          <w:sz w:val="24"/>
        </w:rPr>
        <w:t xml:space="preserve"> (</w:t>
      </w:r>
      <w:r w:rsidR="00DA24B5" w:rsidRPr="00DA24B5">
        <w:rPr>
          <w:rFonts w:ascii="Times New Roman" w:eastAsiaTheme="minorHAnsi" w:hAnsi="Times New Roman"/>
          <w:b/>
          <w:iCs/>
          <w:color w:val="FF0000"/>
          <w:sz w:val="24"/>
          <w:lang w:val="en-US"/>
        </w:rPr>
        <w:t>c</w:t>
      </w:r>
      <w:r w:rsidR="00DA24B5" w:rsidRPr="00DA24B5">
        <w:rPr>
          <w:rFonts w:ascii="Times New Roman" w:eastAsiaTheme="minorHAnsi" w:hAnsi="Times New Roman"/>
          <w:bCs/>
          <w:iCs/>
          <w:color w:val="FF0000"/>
          <w:sz w:val="24"/>
          <w:lang w:val="en-US"/>
        </w:rPr>
        <w:t>entered -Spacing before and after with 12pts</w:t>
      </w:r>
      <w:r w:rsidR="00FD163E">
        <w:rPr>
          <w:rFonts w:ascii="Times New Roman" w:eastAsiaTheme="minorHAnsi" w:hAnsi="Times New Roman"/>
          <w:b/>
          <w:iCs/>
          <w:sz w:val="24"/>
        </w:rPr>
        <w:t>)</w:t>
      </w:r>
    </w:p>
    <w:p w14:paraId="3994A0E1" w14:textId="669306BD" w:rsidR="00BC3A7C" w:rsidRPr="00CC3F09" w:rsidRDefault="005F0EBB" w:rsidP="00626B08">
      <w:pPr>
        <w:spacing w:after="0" w:line="360" w:lineRule="auto"/>
        <w:jc w:val="both"/>
        <w:rPr>
          <w:rFonts w:ascii="Times New Roman" w:eastAsiaTheme="minorHAnsi" w:hAnsi="Times New Roman"/>
          <w:iCs/>
          <w:sz w:val="24"/>
        </w:rPr>
      </w:pPr>
      <w:r w:rsidRPr="00CC3F09">
        <w:rPr>
          <w:rFonts w:ascii="Times New Roman" w:eastAsiaTheme="minorHAnsi" w:hAnsi="Times New Roman"/>
          <w:iCs/>
          <w:sz w:val="24"/>
        </w:rPr>
        <w:t>Same</w:t>
      </w:r>
      <w:r w:rsidR="008C4D9D" w:rsidRPr="00CC3F09">
        <w:rPr>
          <w:rFonts w:ascii="Times New Roman" w:eastAsiaTheme="minorHAnsi" w:hAnsi="Times New Roman"/>
          <w:iCs/>
          <w:sz w:val="24"/>
        </w:rPr>
        <w:t xml:space="preserve"> as for abstract.</w:t>
      </w:r>
    </w:p>
    <w:p w14:paraId="5C07BCDC" w14:textId="31767733" w:rsidR="00BC3A7C" w:rsidRDefault="005F0EBB" w:rsidP="00626B08">
      <w:pPr>
        <w:spacing w:after="0" w:line="360" w:lineRule="auto"/>
        <w:ind w:firstLine="709"/>
        <w:jc w:val="both"/>
        <w:rPr>
          <w:rFonts w:ascii="Times New Roman" w:eastAsiaTheme="minorHAnsi" w:hAnsi="Times New Roman"/>
          <w:iCs/>
          <w:sz w:val="24"/>
        </w:rPr>
      </w:pPr>
      <w:r w:rsidRPr="00CC3F09">
        <w:rPr>
          <w:rFonts w:ascii="Times New Roman" w:eastAsiaTheme="minorHAnsi" w:hAnsi="Times New Roman"/>
          <w:b/>
          <w:i/>
          <w:sz w:val="24"/>
        </w:rPr>
        <w:t>Palabras Clave</w:t>
      </w:r>
      <w:r w:rsidRPr="00CC3F09">
        <w:rPr>
          <w:rFonts w:ascii="Times New Roman" w:eastAsiaTheme="minorHAnsi" w:hAnsi="Times New Roman"/>
          <w:iCs/>
          <w:sz w:val="24"/>
        </w:rPr>
        <w:t xml:space="preserve">: </w:t>
      </w:r>
      <w:r w:rsidR="008C4D9D" w:rsidRPr="00CC3F09">
        <w:rPr>
          <w:rFonts w:ascii="Times New Roman" w:eastAsiaTheme="minorHAnsi" w:hAnsi="Times New Roman"/>
          <w:iCs/>
          <w:sz w:val="24"/>
        </w:rPr>
        <w:t>Same as for keywords.</w:t>
      </w:r>
    </w:p>
    <w:p w14:paraId="1D75FE95" w14:textId="64CE3963" w:rsidR="0097692B" w:rsidRPr="00CC3F09" w:rsidRDefault="0097692B" w:rsidP="00236F68">
      <w:pPr>
        <w:spacing w:before="240" w:after="120" w:line="360" w:lineRule="auto"/>
        <w:jc w:val="center"/>
        <w:rPr>
          <w:rFonts w:ascii="Times New Roman" w:eastAsiaTheme="minorHAnsi" w:hAnsi="Times New Roman"/>
          <w:b/>
          <w:iCs/>
          <w:sz w:val="24"/>
        </w:rPr>
      </w:pPr>
      <w:proofErr w:type="spellStart"/>
      <w:r w:rsidRPr="0097692B">
        <w:rPr>
          <w:rFonts w:ascii="Times New Roman" w:hAnsi="Times New Roman"/>
          <w:b/>
          <w:bCs/>
          <w:sz w:val="24"/>
          <w:szCs w:val="24"/>
          <w:lang w:val="en-US"/>
        </w:rPr>
        <w:t>Resumem</w:t>
      </w:r>
      <w:proofErr w:type="spellEnd"/>
      <w:r>
        <w:rPr>
          <w:rFonts w:ascii="Times New Roman" w:hAnsi="Times New Roman"/>
          <w:b/>
          <w:bCs/>
          <w:sz w:val="24"/>
          <w:szCs w:val="24"/>
          <w:lang w:val="en-US"/>
        </w:rPr>
        <w:t xml:space="preserve"> </w:t>
      </w:r>
      <w:r>
        <w:rPr>
          <w:rFonts w:ascii="Times New Roman" w:eastAsiaTheme="minorHAnsi" w:hAnsi="Times New Roman"/>
          <w:b/>
          <w:iCs/>
          <w:sz w:val="24"/>
        </w:rPr>
        <w:t>(</w:t>
      </w:r>
      <w:r w:rsidRPr="00DA24B5">
        <w:rPr>
          <w:rFonts w:ascii="Times New Roman" w:eastAsiaTheme="minorHAnsi" w:hAnsi="Times New Roman"/>
          <w:b/>
          <w:iCs/>
          <w:color w:val="FF0000"/>
          <w:sz w:val="24"/>
          <w:lang w:val="en-US"/>
        </w:rPr>
        <w:t>c</w:t>
      </w:r>
      <w:r w:rsidRPr="00DA24B5">
        <w:rPr>
          <w:rFonts w:ascii="Times New Roman" w:eastAsiaTheme="minorHAnsi" w:hAnsi="Times New Roman"/>
          <w:bCs/>
          <w:iCs/>
          <w:color w:val="FF0000"/>
          <w:sz w:val="24"/>
          <w:lang w:val="en-US"/>
        </w:rPr>
        <w:t>entered -Spacing before and after with 12pts</w:t>
      </w:r>
      <w:r>
        <w:rPr>
          <w:rFonts w:ascii="Times New Roman" w:eastAsiaTheme="minorHAnsi" w:hAnsi="Times New Roman"/>
          <w:b/>
          <w:iCs/>
          <w:sz w:val="24"/>
        </w:rPr>
        <w:t>)</w:t>
      </w:r>
    </w:p>
    <w:p w14:paraId="58CFD09E" w14:textId="52B459AB" w:rsidR="0097692B" w:rsidRPr="00F134E1" w:rsidRDefault="0097692B" w:rsidP="00236F68">
      <w:pPr>
        <w:spacing w:after="0" w:line="360" w:lineRule="auto"/>
        <w:jc w:val="both"/>
        <w:rPr>
          <w:rFonts w:ascii="Times New Roman" w:hAnsi="Times New Roman"/>
          <w:sz w:val="28"/>
          <w:szCs w:val="24"/>
          <w:lang w:val="en-US"/>
        </w:rPr>
      </w:pPr>
      <w:r w:rsidRPr="00CC3F09">
        <w:rPr>
          <w:rFonts w:ascii="Times New Roman" w:eastAsiaTheme="minorHAnsi" w:hAnsi="Times New Roman"/>
          <w:iCs/>
          <w:sz w:val="24"/>
        </w:rPr>
        <w:t>Same as for abstract.</w:t>
      </w:r>
    </w:p>
    <w:p w14:paraId="37831A03" w14:textId="184310CB" w:rsidR="0097692B" w:rsidRPr="00F134E1" w:rsidRDefault="0097692B" w:rsidP="00236F68">
      <w:pPr>
        <w:spacing w:after="0" w:line="360" w:lineRule="auto"/>
        <w:ind w:firstLine="709"/>
        <w:jc w:val="both"/>
        <w:rPr>
          <w:rFonts w:ascii="Times New Roman" w:hAnsi="Times New Roman"/>
          <w:sz w:val="24"/>
          <w:lang w:val="en-US"/>
        </w:rPr>
      </w:pPr>
      <w:r w:rsidRPr="00F134E1">
        <w:rPr>
          <w:rFonts w:ascii="Times New Roman" w:hAnsi="Times New Roman"/>
          <w:b/>
          <w:i/>
          <w:sz w:val="24"/>
          <w:lang w:val="en-US"/>
        </w:rPr>
        <w:t>Palabras</w:t>
      </w:r>
      <w:r w:rsidRPr="00F134E1">
        <w:rPr>
          <w:rFonts w:ascii="Times New Roman" w:hAnsi="Times New Roman"/>
          <w:b/>
          <w:i/>
          <w:spacing w:val="-2"/>
          <w:sz w:val="24"/>
          <w:lang w:val="en-US"/>
        </w:rPr>
        <w:t xml:space="preserve"> </w:t>
      </w:r>
      <w:r w:rsidRPr="00F134E1">
        <w:rPr>
          <w:rFonts w:ascii="Times New Roman" w:hAnsi="Times New Roman"/>
          <w:b/>
          <w:i/>
          <w:sz w:val="24"/>
          <w:lang w:val="en-US"/>
        </w:rPr>
        <w:t>clave</w:t>
      </w:r>
      <w:r w:rsidRPr="00F134E1">
        <w:rPr>
          <w:rFonts w:ascii="Times New Roman" w:hAnsi="Times New Roman"/>
          <w:sz w:val="24"/>
          <w:lang w:val="en-US"/>
        </w:rPr>
        <w:t xml:space="preserve">: </w:t>
      </w:r>
      <w:r w:rsidR="00F134E1" w:rsidRPr="00CC3F09">
        <w:rPr>
          <w:rFonts w:ascii="Times New Roman" w:eastAsiaTheme="minorHAnsi" w:hAnsi="Times New Roman"/>
          <w:iCs/>
          <w:sz w:val="24"/>
        </w:rPr>
        <w:t>Same as for keywords</w:t>
      </w:r>
    </w:p>
    <w:p w14:paraId="494D1B69" w14:textId="77777777" w:rsidR="0097692B" w:rsidRPr="00CC3F09" w:rsidRDefault="0097692B" w:rsidP="00236F68">
      <w:pPr>
        <w:spacing w:before="240" w:after="120" w:line="360" w:lineRule="auto"/>
        <w:jc w:val="center"/>
        <w:rPr>
          <w:rFonts w:ascii="Times New Roman" w:eastAsiaTheme="minorHAnsi" w:hAnsi="Times New Roman"/>
          <w:b/>
          <w:iCs/>
          <w:sz w:val="24"/>
        </w:rPr>
      </w:pPr>
      <w:r w:rsidRPr="0097692B">
        <w:rPr>
          <w:rFonts w:ascii="Times New Roman" w:hAnsi="Times New Roman"/>
          <w:b/>
          <w:bCs/>
          <w:sz w:val="24"/>
          <w:szCs w:val="24"/>
          <w:lang w:val="en-US"/>
        </w:rPr>
        <w:t xml:space="preserve">Résumé </w:t>
      </w:r>
      <w:r>
        <w:rPr>
          <w:rFonts w:ascii="Times New Roman" w:eastAsiaTheme="minorHAnsi" w:hAnsi="Times New Roman"/>
          <w:b/>
          <w:iCs/>
          <w:sz w:val="24"/>
        </w:rPr>
        <w:t>(</w:t>
      </w:r>
      <w:r w:rsidRPr="00DA24B5">
        <w:rPr>
          <w:rFonts w:ascii="Times New Roman" w:eastAsiaTheme="minorHAnsi" w:hAnsi="Times New Roman"/>
          <w:b/>
          <w:iCs/>
          <w:color w:val="FF0000"/>
          <w:sz w:val="24"/>
          <w:lang w:val="en-US"/>
        </w:rPr>
        <w:t>c</w:t>
      </w:r>
      <w:r w:rsidRPr="00DA24B5">
        <w:rPr>
          <w:rFonts w:ascii="Times New Roman" w:eastAsiaTheme="minorHAnsi" w:hAnsi="Times New Roman"/>
          <w:bCs/>
          <w:iCs/>
          <w:color w:val="FF0000"/>
          <w:sz w:val="24"/>
          <w:lang w:val="en-US"/>
        </w:rPr>
        <w:t>entered -Spacing before and after with 12pts</w:t>
      </w:r>
      <w:r>
        <w:rPr>
          <w:rFonts w:ascii="Times New Roman" w:eastAsiaTheme="minorHAnsi" w:hAnsi="Times New Roman"/>
          <w:b/>
          <w:iCs/>
          <w:sz w:val="24"/>
        </w:rPr>
        <w:t>)</w:t>
      </w:r>
    </w:p>
    <w:p w14:paraId="2B9A22B9" w14:textId="2E21704D" w:rsidR="0097692B" w:rsidRDefault="0097692B" w:rsidP="00F134E1">
      <w:pPr>
        <w:spacing w:after="0" w:line="360" w:lineRule="auto"/>
        <w:rPr>
          <w:rFonts w:ascii="Times New Roman" w:hAnsi="Times New Roman"/>
          <w:sz w:val="24"/>
          <w:szCs w:val="24"/>
        </w:rPr>
      </w:pPr>
      <w:r w:rsidRPr="00CC3F09">
        <w:rPr>
          <w:rFonts w:ascii="Times New Roman" w:eastAsiaTheme="minorHAnsi" w:hAnsi="Times New Roman"/>
          <w:iCs/>
          <w:sz w:val="24"/>
        </w:rPr>
        <w:t>Same as for abstract.</w:t>
      </w:r>
    </w:p>
    <w:p w14:paraId="43BE9451" w14:textId="620A55C5" w:rsidR="006C7358" w:rsidRPr="00F134E1" w:rsidRDefault="00267CC1" w:rsidP="00F134E1">
      <w:pPr>
        <w:spacing w:after="0" w:line="360" w:lineRule="auto"/>
        <w:ind w:firstLine="709"/>
        <w:jc w:val="both"/>
        <w:rPr>
          <w:rFonts w:ascii="Times New Roman" w:eastAsiaTheme="minorHAnsi" w:hAnsi="Times New Roman"/>
          <w:iCs/>
          <w:sz w:val="24"/>
          <w:lang w:val="en-US"/>
        </w:rPr>
      </w:pPr>
      <w:r w:rsidRPr="00F134E1">
        <w:rPr>
          <w:rFonts w:ascii="Times New Roman" w:eastAsiaTheme="minorHAnsi" w:hAnsi="Times New Roman"/>
          <w:b/>
          <w:bCs/>
          <w:i/>
          <w:sz w:val="24"/>
          <w:lang w:val="en-US"/>
        </w:rPr>
        <w:lastRenderedPageBreak/>
        <w:t>Mots-</w:t>
      </w:r>
      <w:proofErr w:type="spellStart"/>
      <w:proofErr w:type="gramStart"/>
      <w:r w:rsidRPr="00F134E1">
        <w:rPr>
          <w:rFonts w:ascii="Times New Roman" w:eastAsiaTheme="minorHAnsi" w:hAnsi="Times New Roman"/>
          <w:b/>
          <w:bCs/>
          <w:i/>
          <w:sz w:val="24"/>
          <w:lang w:val="en-US"/>
        </w:rPr>
        <w:t>clés</w:t>
      </w:r>
      <w:proofErr w:type="spellEnd"/>
      <w:r w:rsidR="00670BAF" w:rsidRPr="00F134E1">
        <w:rPr>
          <w:rFonts w:ascii="Times New Roman" w:eastAsiaTheme="minorHAnsi" w:hAnsi="Times New Roman"/>
          <w:b/>
          <w:bCs/>
          <w:i/>
          <w:sz w:val="24"/>
          <w:lang w:val="en-US"/>
        </w:rPr>
        <w:t xml:space="preserve"> </w:t>
      </w:r>
      <w:r w:rsidR="00670BAF" w:rsidRPr="00F134E1">
        <w:rPr>
          <w:rFonts w:ascii="Times New Roman" w:eastAsiaTheme="minorHAnsi" w:hAnsi="Times New Roman"/>
          <w:iCs/>
          <w:sz w:val="24"/>
          <w:lang w:val="en-US"/>
        </w:rPr>
        <w:t>:</w:t>
      </w:r>
      <w:proofErr w:type="gramEnd"/>
      <w:r w:rsidR="00F134E1" w:rsidRPr="00F134E1">
        <w:rPr>
          <w:rFonts w:ascii="Times New Roman" w:eastAsiaTheme="minorHAnsi" w:hAnsi="Times New Roman"/>
          <w:iCs/>
          <w:sz w:val="24"/>
          <w:lang w:val="en-US"/>
        </w:rPr>
        <w:t xml:space="preserve"> </w:t>
      </w:r>
      <w:r w:rsidR="00F134E1" w:rsidRPr="00CC3F09">
        <w:rPr>
          <w:rFonts w:ascii="Times New Roman" w:eastAsiaTheme="minorHAnsi" w:hAnsi="Times New Roman"/>
          <w:iCs/>
          <w:sz w:val="24"/>
        </w:rPr>
        <w:t>Same as for keywords</w:t>
      </w:r>
    </w:p>
    <w:p w14:paraId="7492AC5D" w14:textId="77777777" w:rsidR="00BC3A7C" w:rsidRPr="00CC3F09" w:rsidRDefault="005F0EBB">
      <w:pPr>
        <w:spacing w:before="120" w:after="0" w:line="480" w:lineRule="auto"/>
        <w:rPr>
          <w:rFonts w:ascii="Times New Roman" w:hAnsi="Times New Roman"/>
          <w:b/>
          <w:sz w:val="28"/>
        </w:rPr>
      </w:pPr>
      <w:r w:rsidRPr="00CC3F09">
        <w:br w:type="page"/>
      </w:r>
    </w:p>
    <w:p w14:paraId="39EB737B" w14:textId="0675BC4F" w:rsidR="00BC3A7C" w:rsidRPr="00CC3F09" w:rsidRDefault="005F0EBB">
      <w:pPr>
        <w:pStyle w:val="Ttulo1"/>
        <w:spacing w:line="240" w:lineRule="auto"/>
        <w:jc w:val="center"/>
        <w:rPr>
          <w:sz w:val="24"/>
        </w:rPr>
      </w:pPr>
      <w:r w:rsidRPr="00CC3F09">
        <w:rPr>
          <w:sz w:val="24"/>
        </w:rPr>
        <w:lastRenderedPageBreak/>
        <w:t xml:space="preserve">Title in Portuguese </w:t>
      </w:r>
      <w:r w:rsidRPr="00CC3F09">
        <w:rPr>
          <w:color w:val="FF0000"/>
          <w:sz w:val="24"/>
        </w:rPr>
        <w:t>(or in the language of the article)</w:t>
      </w:r>
      <w:r w:rsidRPr="00CC3F09">
        <w:rPr>
          <w:sz w:val="24"/>
        </w:rPr>
        <w:t>: centr</w:t>
      </w:r>
      <w:r w:rsidR="008C4D9D" w:rsidRPr="00CC3F09">
        <w:rPr>
          <w:sz w:val="24"/>
        </w:rPr>
        <w:t>ed</w:t>
      </w:r>
      <w:r w:rsidRPr="00CC3F09">
        <w:rPr>
          <w:sz w:val="24"/>
        </w:rPr>
        <w:t xml:space="preserve"> alignment, first letter in uppercase, </w:t>
      </w:r>
      <w:r w:rsidR="008C4D9D" w:rsidRPr="00CC3F09">
        <w:rPr>
          <w:sz w:val="24"/>
        </w:rPr>
        <w:t xml:space="preserve">Times New Roman </w:t>
      </w:r>
      <w:r w:rsidRPr="00CC3F09">
        <w:rPr>
          <w:sz w:val="24"/>
        </w:rPr>
        <w:t xml:space="preserve">12 pt, bold, single spacing between lines. </w:t>
      </w:r>
      <w:r w:rsidR="008C4D9D" w:rsidRPr="00CC3F09">
        <w:rPr>
          <w:sz w:val="24"/>
        </w:rPr>
        <w:t>S</w:t>
      </w:r>
      <w:r w:rsidRPr="00CC3F09">
        <w:rPr>
          <w:sz w:val="24"/>
        </w:rPr>
        <w:t>pacing before and after</w:t>
      </w:r>
      <w:r w:rsidR="008C4D9D" w:rsidRPr="00CC3F09">
        <w:rPr>
          <w:sz w:val="24"/>
        </w:rPr>
        <w:t xml:space="preserve"> with 12 pts</w:t>
      </w:r>
    </w:p>
    <w:p w14:paraId="3ACF2653" w14:textId="26392F00" w:rsidR="00BC3A7C" w:rsidRPr="00CC3F09" w:rsidRDefault="005F0EBB" w:rsidP="00422D9D">
      <w:pPr>
        <w:pStyle w:val="Corpodetexto"/>
        <w:kinsoku w:val="0"/>
        <w:overflowPunct w:val="0"/>
        <w:spacing w:after="0" w:line="360" w:lineRule="auto"/>
        <w:ind w:firstLine="709"/>
        <w:jc w:val="both"/>
        <w:rPr>
          <w:rFonts w:ascii="Times New Roman" w:hAnsi="Times New Roman"/>
          <w:sz w:val="24"/>
        </w:rPr>
      </w:pPr>
      <w:r w:rsidRPr="00CC3F09">
        <w:rPr>
          <w:rFonts w:ascii="Times New Roman" w:hAnsi="Times New Roman"/>
          <w:sz w:val="24"/>
        </w:rPr>
        <w:t xml:space="preserve">On the first page of the body of work, you must indicate once again the title of the </w:t>
      </w:r>
      <w:r w:rsidRPr="00422D9D">
        <w:rPr>
          <w:rFonts w:ascii="Times New Roman" w:hAnsi="Times New Roman"/>
          <w:sz w:val="24"/>
          <w:lang w:val="en-US"/>
        </w:rPr>
        <w:t>document in bold, lowercase and centered. It will be immediately followed by the introduction;</w:t>
      </w:r>
      <w:r w:rsidRPr="00CC3F09">
        <w:rPr>
          <w:rFonts w:ascii="Times New Roman" w:hAnsi="Times New Roman"/>
          <w:sz w:val="24"/>
        </w:rPr>
        <w:t xml:space="preserve"> </w:t>
      </w:r>
      <w:r w:rsidRPr="00CC3F09">
        <w:rPr>
          <w:rFonts w:ascii="Times New Roman" w:hAnsi="Times New Roman"/>
          <w:b/>
          <w:sz w:val="24"/>
        </w:rPr>
        <w:t>there is no title on it</w:t>
      </w:r>
      <w:r w:rsidRPr="00CC3F09">
        <w:rPr>
          <w:rFonts w:ascii="Times New Roman" w:hAnsi="Times New Roman"/>
          <w:sz w:val="24"/>
        </w:rPr>
        <w:t xml:space="preserve">. In relation to the text, it must be justified. </w:t>
      </w:r>
      <w:r w:rsidR="002D5C31">
        <w:rPr>
          <w:rFonts w:ascii="Times New Roman" w:eastAsiaTheme="minorHAnsi" w:hAnsi="Times New Roman"/>
          <w:iCs/>
          <w:sz w:val="24"/>
        </w:rPr>
        <w:t>I</w:t>
      </w:r>
      <w:r w:rsidR="002D5C31" w:rsidRPr="00905C42">
        <w:rPr>
          <w:rFonts w:ascii="Times New Roman" w:eastAsiaTheme="minorHAnsi" w:hAnsi="Times New Roman"/>
          <w:iCs/>
          <w:sz w:val="24"/>
        </w:rPr>
        <w:t>nterlined 1.5, normal</w:t>
      </w:r>
      <w:r w:rsidRPr="00CC3F09">
        <w:rPr>
          <w:rFonts w:ascii="Times New Roman" w:hAnsi="Times New Roman"/>
          <w:sz w:val="24"/>
        </w:rPr>
        <w:t xml:space="preserve"> between lines; the first line of each paragraph should be 1.2</w:t>
      </w:r>
      <w:r w:rsidR="00422D9D">
        <w:rPr>
          <w:rFonts w:ascii="Times New Roman" w:hAnsi="Times New Roman"/>
          <w:sz w:val="24"/>
        </w:rPr>
        <w:t>5</w:t>
      </w:r>
      <w:r w:rsidRPr="00CC3F09">
        <w:rPr>
          <w:rFonts w:ascii="Times New Roman" w:hAnsi="Times New Roman"/>
          <w:sz w:val="24"/>
        </w:rPr>
        <w:t xml:space="preserve"> cm indented. Top, bottom, right and left margins should be 2.5</w:t>
      </w:r>
      <w:r w:rsidR="00422D9D">
        <w:rPr>
          <w:rFonts w:ascii="Times New Roman" w:hAnsi="Times New Roman"/>
          <w:sz w:val="24"/>
        </w:rPr>
        <w:t>0</w:t>
      </w:r>
      <w:r w:rsidRPr="00CC3F09">
        <w:rPr>
          <w:rFonts w:ascii="Times New Roman" w:hAnsi="Times New Roman"/>
          <w:sz w:val="24"/>
        </w:rPr>
        <w:t xml:space="preserve"> cm.</w:t>
      </w:r>
    </w:p>
    <w:p w14:paraId="53F65144" w14:textId="1EB4938B" w:rsidR="00BC3A7C" w:rsidRPr="00CC3F09" w:rsidRDefault="005F0EBB" w:rsidP="00422D9D">
      <w:pPr>
        <w:pStyle w:val="Corpodetexto"/>
        <w:kinsoku w:val="0"/>
        <w:overflowPunct w:val="0"/>
        <w:spacing w:after="0" w:line="360" w:lineRule="auto"/>
        <w:ind w:firstLine="709"/>
        <w:jc w:val="both"/>
        <w:rPr>
          <w:rFonts w:ascii="Times New Roman" w:hAnsi="Times New Roman"/>
          <w:sz w:val="24"/>
        </w:rPr>
      </w:pPr>
      <w:r w:rsidRPr="00CC3F09">
        <w:rPr>
          <w:rFonts w:ascii="Times New Roman" w:eastAsia="Times New Roman" w:hAnsi="Times New Roman"/>
          <w:color w:val="111111"/>
          <w:sz w:val="24"/>
        </w:rPr>
        <w:t xml:space="preserve">Works submitted must be saved in a Windows Word or RTF file, in Times New Roman 12, with double spacing between lines. </w:t>
      </w:r>
      <w:r w:rsidRPr="00CC3F09">
        <w:rPr>
          <w:rFonts w:ascii="Times New Roman" w:hAnsi="Times New Roman"/>
          <w:sz w:val="24"/>
        </w:rPr>
        <w:t xml:space="preserve">The formatting of the text follows the technical standards of the </w:t>
      </w:r>
      <w:r w:rsidRPr="00CC3F09">
        <w:rPr>
          <w:rFonts w:ascii="Times New Roman" w:eastAsia="Times New Roman" w:hAnsi="Times New Roman"/>
          <w:b/>
          <w:color w:val="111111"/>
          <w:sz w:val="24"/>
        </w:rPr>
        <w:t xml:space="preserve">APA style (American Psychological Association), </w:t>
      </w:r>
      <w:r w:rsidRPr="00CC3F09">
        <w:rPr>
          <w:rFonts w:ascii="Times New Roman" w:eastAsia="Times New Roman" w:hAnsi="Times New Roman"/>
          <w:color w:val="000000" w:themeColor="text1"/>
          <w:sz w:val="24"/>
        </w:rPr>
        <w:t>7th edition of its Publication Manual (October 2019), which replaces the 6th edition published in 2009,</w:t>
      </w:r>
      <w:r w:rsidRPr="00CC3F09">
        <w:rPr>
          <w:rFonts w:ascii="Times New Roman" w:hAnsi="Times New Roman"/>
          <w:sz w:val="24"/>
        </w:rPr>
        <w:t xml:space="preserve"> </w:t>
      </w:r>
      <w:r w:rsidRPr="00CC3F09">
        <w:rPr>
          <w:rFonts w:ascii="Times New Roman" w:hAnsi="Times New Roman"/>
          <w:b/>
          <w:sz w:val="24"/>
        </w:rPr>
        <w:t>for formatting references</w:t>
      </w:r>
      <w:r w:rsidRPr="00CC3F09">
        <w:rPr>
          <w:rFonts w:ascii="Times New Roman" w:hAnsi="Times New Roman"/>
          <w:sz w:val="24"/>
        </w:rPr>
        <w:t xml:space="preserve">. </w:t>
      </w:r>
      <w:r w:rsidRPr="00CC3F09">
        <w:rPr>
          <w:rFonts w:ascii="Times New Roman" w:eastAsia="Times New Roman" w:hAnsi="Times New Roman"/>
          <w:b/>
          <w:color w:val="111111"/>
          <w:sz w:val="24"/>
        </w:rPr>
        <w:t xml:space="preserve">The text of the articles must be between </w:t>
      </w:r>
      <w:r w:rsidR="002E5741" w:rsidRPr="002E5741">
        <w:rPr>
          <w:rFonts w:ascii="Times New Roman" w:eastAsia="Times New Roman" w:hAnsi="Times New Roman"/>
          <w:b/>
          <w:color w:val="111111"/>
          <w:sz w:val="24"/>
        </w:rPr>
        <w:t xml:space="preserve">5,000 </w:t>
      </w:r>
      <w:r w:rsidR="002E5741">
        <w:rPr>
          <w:rFonts w:ascii="Times New Roman" w:eastAsia="Times New Roman" w:hAnsi="Times New Roman"/>
          <w:b/>
          <w:color w:val="111111"/>
          <w:sz w:val="24"/>
        </w:rPr>
        <w:t>and</w:t>
      </w:r>
      <w:r w:rsidR="002E5741" w:rsidRPr="002E5741">
        <w:rPr>
          <w:rFonts w:ascii="Times New Roman" w:eastAsia="Times New Roman" w:hAnsi="Times New Roman"/>
          <w:b/>
          <w:color w:val="111111"/>
          <w:sz w:val="24"/>
        </w:rPr>
        <w:t xml:space="preserve"> 12,000 words</w:t>
      </w:r>
      <w:r w:rsidRPr="00CC3F09">
        <w:rPr>
          <w:rFonts w:ascii="Times New Roman" w:eastAsia="Times New Roman" w:hAnsi="Times New Roman"/>
          <w:b/>
          <w:color w:val="111111"/>
          <w:sz w:val="24"/>
        </w:rPr>
        <w:t>.</w:t>
      </w:r>
    </w:p>
    <w:p w14:paraId="561C0744" w14:textId="4DD299E5" w:rsidR="00BC3A7C" w:rsidRPr="00CC3F09" w:rsidRDefault="005F0EBB" w:rsidP="00422D9D">
      <w:pPr>
        <w:pStyle w:val="Corpodetexto"/>
        <w:kinsoku w:val="0"/>
        <w:overflowPunct w:val="0"/>
        <w:spacing w:after="0" w:line="360" w:lineRule="auto"/>
        <w:ind w:firstLine="709"/>
        <w:jc w:val="both"/>
        <w:rPr>
          <w:rStyle w:val="Forte"/>
          <w:rFonts w:ascii="Times New Roman" w:hAnsi="Times New Roman"/>
          <w:color w:val="000000"/>
          <w:sz w:val="24"/>
        </w:rPr>
      </w:pPr>
      <w:r w:rsidRPr="00CC3F09">
        <w:rPr>
          <w:rFonts w:ascii="Times New Roman" w:eastAsia="Times New Roman" w:hAnsi="Times New Roman"/>
          <w:b/>
          <w:color w:val="111111"/>
          <w:sz w:val="24"/>
        </w:rPr>
        <w:t xml:space="preserve">The presentation must </w:t>
      </w:r>
      <w:r w:rsidR="00614EA3" w:rsidRPr="00CC3F09">
        <w:rPr>
          <w:rFonts w:ascii="Times New Roman" w:eastAsia="Times New Roman" w:hAnsi="Times New Roman"/>
          <w:b/>
          <w:color w:val="111111"/>
          <w:sz w:val="24"/>
        </w:rPr>
        <w:t>include</w:t>
      </w:r>
      <w:r w:rsidRPr="00CC3F09">
        <w:rPr>
          <w:rFonts w:ascii="Times New Roman" w:eastAsia="Times New Roman" w:hAnsi="Times New Roman"/>
          <w:b/>
          <w:color w:val="111111"/>
          <w:sz w:val="24"/>
        </w:rPr>
        <w:t xml:space="preserve"> Title (In the original language of the article, English and Spanish)</w:t>
      </w:r>
      <w:r w:rsidRPr="00CC3F09">
        <w:rPr>
          <w:rFonts w:ascii="Times New Roman" w:eastAsia="Times New Roman" w:hAnsi="Times New Roman"/>
          <w:color w:val="111111"/>
          <w:sz w:val="24"/>
        </w:rPr>
        <w:t>: in normal font, Times New Roman font, size 12, in bold, SI</w:t>
      </w:r>
      <w:r w:rsidR="008C4D9D" w:rsidRPr="00CC3F09">
        <w:rPr>
          <w:rFonts w:ascii="Times New Roman" w:eastAsia="Times New Roman" w:hAnsi="Times New Roman"/>
          <w:color w:val="111111"/>
          <w:sz w:val="24"/>
        </w:rPr>
        <w:t>NGLE</w:t>
      </w:r>
      <w:r w:rsidRPr="00CC3F09">
        <w:rPr>
          <w:rFonts w:ascii="Times New Roman" w:eastAsia="Times New Roman" w:hAnsi="Times New Roman"/>
          <w:color w:val="111111"/>
          <w:sz w:val="24"/>
        </w:rPr>
        <w:t xml:space="preserve"> spacing between lines and centralized. The initials of the title words must be written in capital letters (except for prepositions, adverbs, conjunctions, etc.), both before and after the colon (:) (subtitle). </w:t>
      </w:r>
      <w:r w:rsidRPr="00CC3F09">
        <w:rPr>
          <w:rFonts w:ascii="Times New Roman" w:eastAsia="Times New Roman" w:hAnsi="Times New Roman"/>
          <w:b/>
          <w:color w:val="111111"/>
          <w:sz w:val="24"/>
        </w:rPr>
        <w:t>Do not use words entirely in capital letters</w:t>
      </w:r>
      <w:r w:rsidRPr="00CC3F09">
        <w:rPr>
          <w:rFonts w:ascii="Times New Roman" w:eastAsia="Times New Roman" w:hAnsi="Times New Roman"/>
          <w:color w:val="111111"/>
          <w:sz w:val="24"/>
        </w:rPr>
        <w:t xml:space="preserve">. </w:t>
      </w:r>
      <w:r w:rsidRPr="00CC3F09">
        <w:rPr>
          <w:rStyle w:val="Forte"/>
          <w:rFonts w:ascii="Times New Roman" w:hAnsi="Times New Roman"/>
          <w:color w:val="000000"/>
          <w:sz w:val="24"/>
        </w:rPr>
        <w:t>The sum of the number of characters INCLUDING the title spaces in the original language of the article and in English, MUST NOT EXCEED 240.</w:t>
      </w:r>
    </w:p>
    <w:p w14:paraId="09A85B78" w14:textId="2F4A1F92" w:rsidR="00BC3A7C" w:rsidRPr="00CC3F09" w:rsidRDefault="005F0EBB" w:rsidP="00422D9D">
      <w:pPr>
        <w:pStyle w:val="Corpodetexto"/>
        <w:kinsoku w:val="0"/>
        <w:overflowPunct w:val="0"/>
        <w:spacing w:after="0" w:line="360" w:lineRule="auto"/>
        <w:ind w:firstLine="709"/>
        <w:jc w:val="both"/>
        <w:rPr>
          <w:rFonts w:ascii="Times New Roman" w:hAnsi="Times New Roman"/>
          <w:color w:val="000000"/>
          <w:sz w:val="24"/>
        </w:rPr>
      </w:pPr>
      <w:r w:rsidRPr="00CC3F09">
        <w:rPr>
          <w:rFonts w:ascii="Times New Roman" w:eastAsia="Times New Roman" w:hAnsi="Times New Roman"/>
          <w:b/>
          <w:color w:val="111111"/>
          <w:sz w:val="24"/>
        </w:rPr>
        <w:t>Author (s)' Name (s)</w:t>
      </w:r>
      <w:r w:rsidRPr="00CC3F09">
        <w:rPr>
          <w:rFonts w:ascii="Times New Roman" w:eastAsia="Times New Roman" w:hAnsi="Times New Roman"/>
          <w:color w:val="111111"/>
          <w:sz w:val="24"/>
        </w:rPr>
        <w:t>: Times New Roman font, size 12, single spacing between lines and cent</w:t>
      </w:r>
      <w:r w:rsidR="008C4D9D" w:rsidRPr="00CC3F09">
        <w:rPr>
          <w:rFonts w:ascii="Times New Roman" w:eastAsia="Times New Roman" w:hAnsi="Times New Roman"/>
          <w:color w:val="111111"/>
          <w:sz w:val="24"/>
        </w:rPr>
        <w:t>red</w:t>
      </w:r>
      <w:r w:rsidRPr="00CC3F09">
        <w:rPr>
          <w:rFonts w:ascii="Times New Roman" w:eastAsia="Times New Roman" w:hAnsi="Times New Roman"/>
          <w:color w:val="111111"/>
          <w:sz w:val="24"/>
        </w:rPr>
        <w:t xml:space="preserve">. Use uppercase/lowercase letters. </w:t>
      </w:r>
      <w:r w:rsidRPr="00CC3F09">
        <w:rPr>
          <w:rFonts w:ascii="Times New Roman" w:eastAsia="Times New Roman" w:hAnsi="Times New Roman"/>
          <w:b/>
          <w:color w:val="111111"/>
          <w:sz w:val="24"/>
        </w:rPr>
        <w:t xml:space="preserve">Do not use words entirely in capital </w:t>
      </w:r>
      <w:proofErr w:type="spellStart"/>
      <w:proofErr w:type="gramStart"/>
      <w:r w:rsidRPr="00CC3F09">
        <w:rPr>
          <w:rFonts w:ascii="Times New Roman" w:eastAsia="Times New Roman" w:hAnsi="Times New Roman"/>
          <w:b/>
          <w:color w:val="111111"/>
          <w:sz w:val="24"/>
        </w:rPr>
        <w:t>letters</w:t>
      </w:r>
      <w:r w:rsidRPr="00CC3F09">
        <w:rPr>
          <w:rFonts w:ascii="Times New Roman" w:eastAsia="Times New Roman" w:hAnsi="Times New Roman"/>
          <w:color w:val="111111"/>
          <w:sz w:val="24"/>
        </w:rPr>
        <w:t>.</w:t>
      </w:r>
      <w:r w:rsidRPr="00CC3F09">
        <w:rPr>
          <w:rFonts w:ascii="Times New Roman" w:hAnsi="Times New Roman"/>
          <w:color w:val="000000"/>
          <w:sz w:val="24"/>
        </w:rPr>
        <w:t>Separate</w:t>
      </w:r>
      <w:proofErr w:type="spellEnd"/>
      <w:proofErr w:type="gramEnd"/>
      <w:r w:rsidRPr="00CC3F09">
        <w:rPr>
          <w:rFonts w:ascii="Times New Roman" w:hAnsi="Times New Roman"/>
          <w:color w:val="000000"/>
          <w:sz w:val="24"/>
        </w:rPr>
        <w:t xml:space="preserve"> the title by a single space between lines, Times New Roman 12.</w:t>
      </w:r>
    </w:p>
    <w:p w14:paraId="1E68E6C1" w14:textId="536429C6" w:rsidR="00BC3A7C" w:rsidRPr="00CC3F09" w:rsidRDefault="005F0EBB" w:rsidP="00422D9D">
      <w:pPr>
        <w:pStyle w:val="Corpodetexto"/>
        <w:kinsoku w:val="0"/>
        <w:overflowPunct w:val="0"/>
        <w:spacing w:after="0" w:line="360" w:lineRule="auto"/>
        <w:ind w:firstLine="709"/>
        <w:jc w:val="both"/>
        <w:rPr>
          <w:rFonts w:ascii="Times New Roman" w:hAnsi="Times New Roman"/>
          <w:sz w:val="24"/>
        </w:rPr>
      </w:pPr>
      <w:r w:rsidRPr="00CC3F09">
        <w:rPr>
          <w:rFonts w:ascii="Times New Roman" w:hAnsi="Times New Roman"/>
          <w:color w:val="000000"/>
          <w:sz w:val="24"/>
        </w:rPr>
        <w:t xml:space="preserve">Each author's name should be placed as follows, below the title: Maria </w:t>
      </w:r>
      <w:proofErr w:type="spellStart"/>
      <w:r w:rsidRPr="00CC3F09">
        <w:rPr>
          <w:rFonts w:ascii="Times New Roman" w:hAnsi="Times New Roman"/>
          <w:color w:val="000000"/>
          <w:sz w:val="24"/>
        </w:rPr>
        <w:t>J.F</w:t>
      </w:r>
      <w:proofErr w:type="spellEnd"/>
      <w:r w:rsidRPr="00CC3F09">
        <w:rPr>
          <w:rFonts w:ascii="Times New Roman" w:hAnsi="Times New Roman"/>
          <w:color w:val="000000"/>
          <w:sz w:val="24"/>
        </w:rPr>
        <w:t xml:space="preserve">. da Silva and just below the author's name, the following author's data must be inserted: </w:t>
      </w:r>
      <w:proofErr w:type="spellStart"/>
      <w:r w:rsidRPr="00CC3F09">
        <w:rPr>
          <w:rFonts w:ascii="Times New Roman" w:hAnsi="Times New Roman"/>
          <w:color w:val="000000"/>
          <w:sz w:val="24"/>
        </w:rPr>
        <w:t>Pontifícia</w:t>
      </w:r>
      <w:proofErr w:type="spellEnd"/>
      <w:r w:rsidRPr="00CC3F09">
        <w:rPr>
          <w:rFonts w:ascii="Times New Roman" w:hAnsi="Times New Roman"/>
          <w:color w:val="000000"/>
          <w:sz w:val="24"/>
        </w:rPr>
        <w:t xml:space="preserve"> </w:t>
      </w:r>
      <w:proofErr w:type="spellStart"/>
      <w:r w:rsidRPr="00CC3F09">
        <w:rPr>
          <w:rFonts w:ascii="Times New Roman" w:hAnsi="Times New Roman"/>
          <w:color w:val="000000"/>
          <w:sz w:val="24"/>
        </w:rPr>
        <w:t>Universidade</w:t>
      </w:r>
      <w:proofErr w:type="spellEnd"/>
      <w:r w:rsidRPr="00CC3F09">
        <w:rPr>
          <w:rFonts w:ascii="Times New Roman" w:hAnsi="Times New Roman"/>
          <w:color w:val="000000"/>
          <w:sz w:val="24"/>
        </w:rPr>
        <w:t xml:space="preserve"> Católica de São Paulo (PUC-SP) </w:t>
      </w:r>
      <w:proofErr w:type="spellStart"/>
      <w:r w:rsidRPr="00CC3F09">
        <w:rPr>
          <w:rFonts w:ascii="Times New Roman" w:hAnsi="Times New Roman"/>
          <w:color w:val="000000"/>
          <w:sz w:val="24"/>
        </w:rPr>
        <w:t>Doutorado</w:t>
      </w:r>
      <w:proofErr w:type="spellEnd"/>
      <w:r w:rsidRPr="00CC3F09">
        <w:rPr>
          <w:rFonts w:ascii="Times New Roman" w:hAnsi="Times New Roman"/>
          <w:color w:val="000000"/>
          <w:sz w:val="24"/>
        </w:rPr>
        <w:t xml:space="preserve"> em </w:t>
      </w:r>
      <w:proofErr w:type="spellStart"/>
      <w:r w:rsidRPr="00CC3F09">
        <w:rPr>
          <w:rFonts w:ascii="Times New Roman" w:hAnsi="Times New Roman"/>
          <w:color w:val="000000"/>
          <w:sz w:val="24"/>
        </w:rPr>
        <w:t>Educação</w:t>
      </w:r>
      <w:proofErr w:type="spellEnd"/>
      <w:r w:rsidRPr="00CC3F09">
        <w:rPr>
          <w:rFonts w:ascii="Times New Roman" w:hAnsi="Times New Roman"/>
          <w:color w:val="000000"/>
          <w:sz w:val="24"/>
        </w:rPr>
        <w:t xml:space="preserve"> </w:t>
      </w:r>
      <w:proofErr w:type="spellStart"/>
      <w:r w:rsidRPr="00CC3F09">
        <w:rPr>
          <w:rFonts w:ascii="Times New Roman" w:hAnsi="Times New Roman"/>
          <w:color w:val="000000"/>
          <w:sz w:val="24"/>
        </w:rPr>
        <w:t>Matemática</w:t>
      </w:r>
      <w:proofErr w:type="spellEnd"/>
      <w:r w:rsidRPr="00CC3F09">
        <w:rPr>
          <w:rFonts w:ascii="Times New Roman" w:hAnsi="Times New Roman"/>
          <w:color w:val="000000"/>
          <w:sz w:val="24"/>
        </w:rPr>
        <w:t xml:space="preserve"> - PUC-SP, </w:t>
      </w:r>
      <w:hyperlink r:id="rId9" w:history="1">
        <w:r w:rsidRPr="00CC3F09">
          <w:rPr>
            <w:rFonts w:ascii="Times New Roman" w:hAnsi="Times New Roman"/>
            <w:color w:val="000000"/>
            <w:sz w:val="24"/>
          </w:rPr>
          <w:t>https://orcid.org/0000-0002-1249-8091</w:t>
        </w:r>
      </w:hyperlink>
      <w:r w:rsidRPr="00CC3F09">
        <w:rPr>
          <w:rFonts w:ascii="Times New Roman" w:hAnsi="Times New Roman"/>
          <w:color w:val="000000"/>
          <w:sz w:val="24"/>
        </w:rPr>
        <w:t>  . In the footnote:</w:t>
      </w:r>
      <w:r w:rsidR="008C4D9D" w:rsidRPr="00CC3F09">
        <w:rPr>
          <w:rFonts w:ascii="Times New Roman" w:hAnsi="Times New Roman"/>
          <w:color w:val="000000"/>
          <w:sz w:val="24"/>
        </w:rPr>
        <w:t xml:space="preserve"> </w:t>
      </w:r>
      <w:hyperlink r:id="rId10" w:history="1">
        <w:r w:rsidR="008C4D9D" w:rsidRPr="00CC3F09">
          <w:rPr>
            <w:rStyle w:val="Hyperlink"/>
            <w:rFonts w:ascii="Times New Roman" w:hAnsi="Times New Roman"/>
            <w:sz w:val="24"/>
          </w:rPr>
          <w:t>zeze@pucsp.br</w:t>
        </w:r>
      </w:hyperlink>
      <w:r w:rsidRPr="00CC3F09">
        <w:rPr>
          <w:rFonts w:ascii="Times New Roman" w:eastAsia="Times New Roman" w:hAnsi="Times New Roman"/>
          <w:b/>
          <w:color w:val="111111"/>
          <w:sz w:val="24"/>
        </w:rPr>
        <w:t xml:space="preserve">. The authors' data must be included after acceptance </w:t>
      </w:r>
      <w:r w:rsidR="008C4D9D" w:rsidRPr="00CC3F09">
        <w:rPr>
          <w:rFonts w:ascii="Times New Roman" w:eastAsia="Times New Roman" w:hAnsi="Times New Roman"/>
          <w:b/>
          <w:color w:val="111111"/>
          <w:sz w:val="24"/>
        </w:rPr>
        <w:t>for</w:t>
      </w:r>
      <w:r w:rsidRPr="00CC3F09">
        <w:rPr>
          <w:rFonts w:ascii="Times New Roman" w:eastAsia="Times New Roman" w:hAnsi="Times New Roman"/>
          <w:b/>
          <w:color w:val="111111"/>
          <w:sz w:val="24"/>
        </w:rPr>
        <w:t xml:space="preserve"> publication, in the final version.</w:t>
      </w:r>
    </w:p>
    <w:p w14:paraId="1B26947C" w14:textId="3ED5E166" w:rsidR="00BC3A7C" w:rsidRPr="00CC3F09" w:rsidRDefault="005F0EBB" w:rsidP="00BE6E58">
      <w:pPr>
        <w:spacing w:before="240" w:after="240" w:line="240" w:lineRule="auto"/>
        <w:jc w:val="center"/>
        <w:rPr>
          <w:rFonts w:ascii="Times New Roman" w:hAnsi="Times New Roman"/>
          <w:b/>
          <w:sz w:val="24"/>
        </w:rPr>
      </w:pPr>
      <w:r w:rsidRPr="00CC3F09">
        <w:rPr>
          <w:rFonts w:ascii="Times New Roman" w:hAnsi="Times New Roman"/>
          <w:b/>
          <w:sz w:val="24"/>
        </w:rPr>
        <w:t>All subtitles in the same format and without numbering</w:t>
      </w:r>
      <w:r w:rsidR="00BE6E58">
        <w:rPr>
          <w:rFonts w:ascii="Times New Roman" w:hAnsi="Times New Roman"/>
          <w:b/>
          <w:sz w:val="24"/>
        </w:rPr>
        <w:t xml:space="preserve"> (</w:t>
      </w:r>
      <w:r w:rsidR="00BE6E58" w:rsidRPr="00BE6E58">
        <w:rPr>
          <w:rFonts w:ascii="Times New Roman" w:hAnsi="Times New Roman"/>
          <w:b/>
          <w:sz w:val="24"/>
        </w:rPr>
        <w:t>centralized alignment, first letter in uppercase, times new roman 12 pt, bold, simple interline. Spacing before and after with 12pts)</w:t>
      </w:r>
    </w:p>
    <w:p w14:paraId="321B148B" w14:textId="79A754BF" w:rsidR="00BC3A7C" w:rsidRPr="00CC3F09" w:rsidRDefault="005F0EBB">
      <w:pPr>
        <w:spacing w:after="0" w:line="480" w:lineRule="auto"/>
        <w:ind w:firstLine="720"/>
        <w:jc w:val="both"/>
        <w:rPr>
          <w:rFonts w:ascii="Times New Roman" w:hAnsi="Times New Roman"/>
          <w:sz w:val="24"/>
        </w:rPr>
      </w:pPr>
      <w:r w:rsidRPr="00CC3F09">
        <w:rPr>
          <w:rFonts w:ascii="Times New Roman" w:hAnsi="Times New Roman"/>
          <w:sz w:val="24"/>
        </w:rPr>
        <w:t>Develop the text organized in sections, all with the same formatting. Use bold highlights when necessary.</w:t>
      </w:r>
    </w:p>
    <w:p w14:paraId="236B2A09" w14:textId="72AA3D05" w:rsidR="00BC3A7C" w:rsidRPr="00CC3F09" w:rsidRDefault="005F0EBB">
      <w:pPr>
        <w:keepNext/>
        <w:spacing w:before="240" w:after="240" w:line="480" w:lineRule="auto"/>
        <w:jc w:val="center"/>
        <w:rPr>
          <w:rFonts w:ascii="Times New Roman" w:hAnsi="Times New Roman"/>
          <w:b/>
          <w:sz w:val="24"/>
        </w:rPr>
      </w:pPr>
      <w:r w:rsidRPr="00CC3F09">
        <w:rPr>
          <w:rFonts w:ascii="Times New Roman" w:hAnsi="Times New Roman"/>
          <w:b/>
          <w:sz w:val="24"/>
        </w:rPr>
        <w:lastRenderedPageBreak/>
        <w:t>Figures and tables</w:t>
      </w:r>
    </w:p>
    <w:p w14:paraId="09539AA0" w14:textId="69B99275" w:rsidR="00BC3A7C" w:rsidRPr="00CC3F09" w:rsidRDefault="005F0EBB" w:rsidP="00A1471F">
      <w:pPr>
        <w:shd w:val="clear" w:color="auto" w:fill="FFFFFF"/>
        <w:spacing w:after="0" w:line="360" w:lineRule="auto"/>
        <w:ind w:firstLine="709"/>
        <w:jc w:val="both"/>
        <w:rPr>
          <w:rFonts w:ascii="Times New Roman" w:eastAsia="Times New Roman" w:hAnsi="Times New Roman"/>
          <w:color w:val="111111"/>
          <w:sz w:val="24"/>
        </w:rPr>
      </w:pPr>
      <w:r w:rsidRPr="00CC3F09">
        <w:rPr>
          <w:rFonts w:ascii="Times New Roman" w:eastAsia="Times New Roman" w:hAnsi="Times New Roman"/>
          <w:color w:val="111111"/>
          <w:sz w:val="24"/>
        </w:rPr>
        <w:t>According to the APA style, there are only tables and figures. Tables are numeric or text values displayed in rows and columns. Figure is any type of illustration that is not a table: graphs, photographs, drawings, diagrams, flowcharts, maps, organization charts, among others.</w:t>
      </w:r>
    </w:p>
    <w:p w14:paraId="6315AC85" w14:textId="51D05AC5" w:rsidR="00BC3A7C" w:rsidRPr="00CC3F09" w:rsidRDefault="005F0EBB" w:rsidP="00A1471F">
      <w:pPr>
        <w:shd w:val="clear" w:color="auto" w:fill="FFFFFF"/>
        <w:spacing w:after="0" w:line="360" w:lineRule="auto"/>
        <w:ind w:firstLine="709"/>
        <w:jc w:val="both"/>
        <w:rPr>
          <w:rFonts w:ascii="Times New Roman" w:eastAsia="Times New Roman" w:hAnsi="Times New Roman"/>
          <w:color w:val="111111"/>
          <w:sz w:val="24"/>
        </w:rPr>
      </w:pPr>
      <w:r w:rsidRPr="00CC3F09">
        <w:rPr>
          <w:rFonts w:ascii="Times New Roman" w:eastAsia="Times New Roman" w:hAnsi="Times New Roman"/>
          <w:b/>
          <w:color w:val="111111"/>
          <w:sz w:val="24"/>
        </w:rPr>
        <w:t>Tables</w:t>
      </w:r>
      <w:r w:rsidRPr="00CC3F09">
        <w:rPr>
          <w:rFonts w:ascii="Times New Roman" w:eastAsia="Times New Roman" w:hAnsi="Times New Roman"/>
          <w:color w:val="111111"/>
          <w:sz w:val="24"/>
        </w:rPr>
        <w:t xml:space="preserve">: Tables must be in accordance with the APA style, with a caption </w:t>
      </w:r>
      <w:r w:rsidRPr="00CC3F09">
        <w:rPr>
          <w:rFonts w:ascii="Times New Roman" w:eastAsia="Times New Roman" w:hAnsi="Times New Roman"/>
          <w:b/>
          <w:color w:val="111111"/>
          <w:sz w:val="24"/>
        </w:rPr>
        <w:t>above</w:t>
      </w:r>
      <w:r w:rsidRPr="00CC3F09">
        <w:rPr>
          <w:rFonts w:ascii="Times New Roman" w:eastAsia="Times New Roman" w:hAnsi="Times New Roman"/>
          <w:color w:val="111111"/>
          <w:sz w:val="24"/>
        </w:rPr>
        <w:t xml:space="preserve"> containing the word 'Table' (with initial capital letter) followed by a</w:t>
      </w:r>
      <w:r w:rsidRPr="00CC3F09">
        <w:rPr>
          <w:rFonts w:ascii="Times New Roman" w:eastAsia="Times New Roman" w:hAnsi="Times New Roman"/>
          <w:b/>
          <w:color w:val="111111"/>
          <w:sz w:val="24"/>
        </w:rPr>
        <w:t xml:space="preserve"> </w:t>
      </w:r>
      <w:r w:rsidRPr="00CC3F09">
        <w:rPr>
          <w:rFonts w:ascii="Times New Roman" w:eastAsia="Times New Roman" w:hAnsi="Times New Roman"/>
          <w:color w:val="111111"/>
          <w:sz w:val="24"/>
        </w:rPr>
        <w:t>number (from 1, in numerical order) and a period; in the next line, the table title (in italics) and the font, if necessary. 12 pts, normal, spacing 1.5, cent</w:t>
      </w:r>
      <w:r w:rsidR="008C4D9D" w:rsidRPr="00CC3F09">
        <w:rPr>
          <w:rFonts w:ascii="Times New Roman" w:eastAsia="Times New Roman" w:hAnsi="Times New Roman"/>
          <w:color w:val="111111"/>
          <w:sz w:val="24"/>
        </w:rPr>
        <w:t>red</w:t>
      </w:r>
      <w:r w:rsidRPr="00CC3F09">
        <w:rPr>
          <w:rFonts w:ascii="Times New Roman" w:eastAsia="Times New Roman" w:hAnsi="Times New Roman"/>
          <w:color w:val="111111"/>
          <w:sz w:val="24"/>
        </w:rPr>
        <w:t xml:space="preserve">, spacing </w:t>
      </w:r>
      <w:r w:rsidR="008C4D9D" w:rsidRPr="00CC3F09">
        <w:rPr>
          <w:rFonts w:ascii="Times New Roman" w:eastAsia="Times New Roman" w:hAnsi="Times New Roman"/>
          <w:color w:val="111111"/>
          <w:sz w:val="24"/>
        </w:rPr>
        <w:t xml:space="preserve">3 pts </w:t>
      </w:r>
      <w:r w:rsidRPr="00CC3F09">
        <w:rPr>
          <w:rFonts w:ascii="Times New Roman" w:eastAsia="Times New Roman" w:hAnsi="Times New Roman"/>
          <w:color w:val="111111"/>
          <w:sz w:val="24"/>
        </w:rPr>
        <w:t>after</w:t>
      </w:r>
    </w:p>
    <w:p w14:paraId="082C0538" w14:textId="77777777" w:rsidR="00BC3A7C" w:rsidRPr="00CC3F09" w:rsidRDefault="005F0EBB">
      <w:pPr>
        <w:pStyle w:val="Recuodecorpodetexto3"/>
        <w:keepNext/>
        <w:spacing w:after="60"/>
        <w:jc w:val="center"/>
      </w:pPr>
      <w:r w:rsidRPr="00CC3F09">
        <w:t xml:space="preserve">Table 1. </w:t>
      </w:r>
    </w:p>
    <w:p w14:paraId="518860C7" w14:textId="6F4C3309" w:rsidR="00BC3A7C" w:rsidRPr="00CC3F09" w:rsidRDefault="005F0EBB">
      <w:pPr>
        <w:pStyle w:val="Recuodecorpodetexto3"/>
        <w:keepNext/>
        <w:spacing w:after="60"/>
        <w:jc w:val="center"/>
        <w:rPr>
          <w:sz w:val="20"/>
        </w:rPr>
      </w:pPr>
      <w:r w:rsidRPr="00CC3F09">
        <w:rPr>
          <w:i/>
          <w:iCs/>
        </w:rPr>
        <w:t>Overview of the result to solve the problem (Silva, 2005, p. 60)</w:t>
      </w:r>
    </w:p>
    <w:tbl>
      <w:tblPr>
        <w:tblW w:w="0" w:type="auto"/>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296"/>
        <w:gridCol w:w="1297"/>
        <w:gridCol w:w="1296"/>
        <w:gridCol w:w="1297"/>
        <w:gridCol w:w="1296"/>
        <w:gridCol w:w="1297"/>
      </w:tblGrid>
      <w:tr w:rsidR="00BC3A7C" w:rsidRPr="00CC3F09" w14:paraId="41044A2E" w14:textId="77777777">
        <w:trPr>
          <w:trHeight w:val="247"/>
          <w:jc w:val="center"/>
        </w:trPr>
        <w:tc>
          <w:tcPr>
            <w:tcW w:w="2593" w:type="dxa"/>
            <w:gridSpan w:val="2"/>
          </w:tcPr>
          <w:p w14:paraId="77F592CC" w14:textId="77777777" w:rsidR="00BC3A7C" w:rsidRPr="00CC3F09" w:rsidRDefault="005F0EBB">
            <w:pPr>
              <w:pStyle w:val="Default"/>
              <w:jc w:val="center"/>
              <w:rPr>
                <w:rFonts w:ascii="Times New Roman" w:hAnsi="Times New Roman" w:cs="Times New Roman"/>
                <w:b/>
                <w:color w:val="auto"/>
                <w:sz w:val="22"/>
              </w:rPr>
            </w:pPr>
            <w:r w:rsidRPr="00CC3F09">
              <w:rPr>
                <w:rFonts w:ascii="Times New Roman" w:hAnsi="Times New Roman" w:cs="Times New Roman"/>
                <w:b/>
                <w:color w:val="auto"/>
                <w:sz w:val="22"/>
              </w:rPr>
              <w:t xml:space="preserve">Algebraic </w:t>
            </w:r>
            <w:proofErr w:type="spellStart"/>
            <w:r w:rsidRPr="00CC3F09">
              <w:rPr>
                <w:rFonts w:ascii="Times New Roman" w:hAnsi="Times New Roman" w:cs="Times New Roman"/>
                <w:b/>
                <w:color w:val="auto"/>
                <w:sz w:val="22"/>
              </w:rPr>
              <w:t>modeling</w:t>
            </w:r>
            <w:proofErr w:type="spellEnd"/>
            <w:r w:rsidRPr="00CC3F09">
              <w:rPr>
                <w:rFonts w:ascii="Times New Roman" w:hAnsi="Times New Roman" w:cs="Times New Roman"/>
                <w:b/>
                <w:color w:val="auto"/>
                <w:sz w:val="22"/>
              </w:rPr>
              <w:t>/writing</w:t>
            </w:r>
          </w:p>
        </w:tc>
        <w:tc>
          <w:tcPr>
            <w:tcW w:w="2593" w:type="dxa"/>
            <w:gridSpan w:val="2"/>
          </w:tcPr>
          <w:p w14:paraId="230D9A84" w14:textId="77777777" w:rsidR="00BC3A7C" w:rsidRPr="00CC3F09" w:rsidRDefault="005F0EBB">
            <w:pPr>
              <w:pStyle w:val="Default"/>
              <w:jc w:val="center"/>
              <w:rPr>
                <w:rFonts w:ascii="Times New Roman" w:hAnsi="Times New Roman" w:cs="Times New Roman"/>
                <w:b/>
                <w:color w:val="auto"/>
                <w:sz w:val="22"/>
              </w:rPr>
            </w:pPr>
            <w:r w:rsidRPr="00CC3F09">
              <w:rPr>
                <w:rFonts w:ascii="Times New Roman" w:hAnsi="Times New Roman" w:cs="Times New Roman"/>
                <w:b/>
                <w:color w:val="auto"/>
                <w:sz w:val="22"/>
              </w:rPr>
              <w:t>Resolution</w:t>
            </w:r>
          </w:p>
        </w:tc>
        <w:tc>
          <w:tcPr>
            <w:tcW w:w="2593" w:type="dxa"/>
            <w:gridSpan w:val="2"/>
          </w:tcPr>
          <w:p w14:paraId="5BED7DE9" w14:textId="77777777" w:rsidR="00BC3A7C" w:rsidRPr="00CC3F09" w:rsidRDefault="005F0EBB">
            <w:pPr>
              <w:pStyle w:val="Default"/>
              <w:jc w:val="center"/>
              <w:rPr>
                <w:rFonts w:ascii="Times New Roman" w:hAnsi="Times New Roman" w:cs="Times New Roman"/>
                <w:b/>
                <w:color w:val="auto"/>
                <w:sz w:val="22"/>
              </w:rPr>
            </w:pPr>
            <w:r w:rsidRPr="00CC3F09">
              <w:rPr>
                <w:rFonts w:ascii="Times New Roman" w:hAnsi="Times New Roman" w:cs="Times New Roman"/>
                <w:b/>
                <w:color w:val="auto"/>
                <w:sz w:val="22"/>
              </w:rPr>
              <w:t>Interpretation</w:t>
            </w:r>
          </w:p>
        </w:tc>
      </w:tr>
      <w:tr w:rsidR="00BC3A7C" w:rsidRPr="00CC3F09" w14:paraId="5FC4E220" w14:textId="77777777">
        <w:trPr>
          <w:trHeight w:val="109"/>
          <w:jc w:val="center"/>
        </w:trPr>
        <w:tc>
          <w:tcPr>
            <w:tcW w:w="1296" w:type="dxa"/>
          </w:tcPr>
          <w:p w14:paraId="5C9EAE2F" w14:textId="77777777" w:rsidR="00BC3A7C" w:rsidRPr="00CC3F09" w:rsidRDefault="005F0EBB">
            <w:pPr>
              <w:pStyle w:val="Default"/>
              <w:jc w:val="center"/>
              <w:rPr>
                <w:rFonts w:ascii="Times New Roman" w:hAnsi="Times New Roman" w:cs="Times New Roman"/>
                <w:color w:val="auto"/>
                <w:sz w:val="22"/>
              </w:rPr>
            </w:pPr>
            <w:r w:rsidRPr="00CC3F09">
              <w:rPr>
                <w:rFonts w:ascii="Times New Roman" w:hAnsi="Times New Roman" w:cs="Times New Roman"/>
                <w:color w:val="auto"/>
                <w:sz w:val="22"/>
              </w:rPr>
              <w:t>Correct</w:t>
            </w:r>
          </w:p>
        </w:tc>
        <w:tc>
          <w:tcPr>
            <w:tcW w:w="1296" w:type="dxa"/>
          </w:tcPr>
          <w:p w14:paraId="4E8D3B5B" w14:textId="77777777" w:rsidR="00BC3A7C" w:rsidRPr="00CC3F09" w:rsidRDefault="005F0EBB">
            <w:pPr>
              <w:pStyle w:val="Default"/>
              <w:jc w:val="center"/>
              <w:rPr>
                <w:rFonts w:ascii="Times New Roman" w:hAnsi="Times New Roman" w:cs="Times New Roman"/>
                <w:color w:val="auto"/>
                <w:sz w:val="22"/>
              </w:rPr>
            </w:pPr>
            <w:r w:rsidRPr="00CC3F09">
              <w:rPr>
                <w:rFonts w:ascii="Times New Roman" w:hAnsi="Times New Roman" w:cs="Times New Roman"/>
                <w:color w:val="auto"/>
                <w:sz w:val="22"/>
              </w:rPr>
              <w:t>Incorrect</w:t>
            </w:r>
          </w:p>
        </w:tc>
        <w:tc>
          <w:tcPr>
            <w:tcW w:w="1296" w:type="dxa"/>
          </w:tcPr>
          <w:p w14:paraId="1B2AFCAF" w14:textId="77777777" w:rsidR="00BC3A7C" w:rsidRPr="00CC3F09" w:rsidRDefault="005F0EBB">
            <w:pPr>
              <w:pStyle w:val="Default"/>
              <w:jc w:val="center"/>
              <w:rPr>
                <w:rFonts w:ascii="Times New Roman" w:hAnsi="Times New Roman" w:cs="Times New Roman"/>
                <w:color w:val="auto"/>
                <w:sz w:val="22"/>
              </w:rPr>
            </w:pPr>
            <w:r w:rsidRPr="00CC3F09">
              <w:rPr>
                <w:rFonts w:ascii="Times New Roman" w:hAnsi="Times New Roman" w:cs="Times New Roman"/>
                <w:color w:val="auto"/>
                <w:sz w:val="22"/>
              </w:rPr>
              <w:t>Correct</w:t>
            </w:r>
          </w:p>
        </w:tc>
        <w:tc>
          <w:tcPr>
            <w:tcW w:w="1296" w:type="dxa"/>
          </w:tcPr>
          <w:p w14:paraId="5B2C8B42" w14:textId="77777777" w:rsidR="00BC3A7C" w:rsidRPr="00CC3F09" w:rsidRDefault="005F0EBB">
            <w:pPr>
              <w:pStyle w:val="Default"/>
              <w:jc w:val="center"/>
              <w:rPr>
                <w:rFonts w:ascii="Times New Roman" w:hAnsi="Times New Roman" w:cs="Times New Roman"/>
                <w:color w:val="auto"/>
                <w:sz w:val="22"/>
              </w:rPr>
            </w:pPr>
            <w:r w:rsidRPr="00CC3F09">
              <w:rPr>
                <w:rFonts w:ascii="Times New Roman" w:hAnsi="Times New Roman" w:cs="Times New Roman"/>
                <w:color w:val="auto"/>
                <w:sz w:val="22"/>
              </w:rPr>
              <w:t>Incorrect</w:t>
            </w:r>
          </w:p>
        </w:tc>
        <w:tc>
          <w:tcPr>
            <w:tcW w:w="1296" w:type="dxa"/>
          </w:tcPr>
          <w:p w14:paraId="56E739F8" w14:textId="77777777" w:rsidR="00BC3A7C" w:rsidRPr="00CC3F09" w:rsidRDefault="005F0EBB">
            <w:pPr>
              <w:pStyle w:val="Default"/>
              <w:jc w:val="center"/>
              <w:rPr>
                <w:rFonts w:ascii="Times New Roman" w:hAnsi="Times New Roman" w:cs="Times New Roman"/>
                <w:color w:val="auto"/>
                <w:sz w:val="22"/>
              </w:rPr>
            </w:pPr>
            <w:r w:rsidRPr="00CC3F09">
              <w:rPr>
                <w:rFonts w:ascii="Times New Roman" w:hAnsi="Times New Roman" w:cs="Times New Roman"/>
                <w:color w:val="auto"/>
                <w:sz w:val="22"/>
              </w:rPr>
              <w:t>Correct</w:t>
            </w:r>
          </w:p>
        </w:tc>
        <w:tc>
          <w:tcPr>
            <w:tcW w:w="1296" w:type="dxa"/>
          </w:tcPr>
          <w:p w14:paraId="7FA7B482" w14:textId="77777777" w:rsidR="00BC3A7C" w:rsidRPr="00CC3F09" w:rsidRDefault="005F0EBB">
            <w:pPr>
              <w:pStyle w:val="Default"/>
              <w:jc w:val="center"/>
              <w:rPr>
                <w:rFonts w:ascii="Times New Roman" w:hAnsi="Times New Roman" w:cs="Times New Roman"/>
                <w:color w:val="auto"/>
                <w:sz w:val="22"/>
              </w:rPr>
            </w:pPr>
            <w:r w:rsidRPr="00CC3F09">
              <w:rPr>
                <w:rFonts w:ascii="Times New Roman" w:hAnsi="Times New Roman" w:cs="Times New Roman"/>
                <w:color w:val="auto"/>
                <w:sz w:val="22"/>
              </w:rPr>
              <w:t>Incorrect</w:t>
            </w:r>
          </w:p>
        </w:tc>
      </w:tr>
      <w:tr w:rsidR="00BC3A7C" w:rsidRPr="00CC3F09" w14:paraId="545564AF" w14:textId="77777777">
        <w:trPr>
          <w:trHeight w:val="109"/>
          <w:jc w:val="center"/>
        </w:trPr>
        <w:tc>
          <w:tcPr>
            <w:tcW w:w="1296" w:type="dxa"/>
          </w:tcPr>
          <w:p w14:paraId="1F23CC0E" w14:textId="77777777" w:rsidR="00BC3A7C" w:rsidRPr="00CC3F09" w:rsidRDefault="005F0EBB">
            <w:pPr>
              <w:pStyle w:val="Default"/>
              <w:jc w:val="center"/>
              <w:rPr>
                <w:rFonts w:ascii="Times New Roman" w:hAnsi="Times New Roman" w:cs="Times New Roman"/>
                <w:b/>
                <w:color w:val="auto"/>
                <w:sz w:val="22"/>
              </w:rPr>
            </w:pPr>
            <w:r w:rsidRPr="00CC3F09">
              <w:rPr>
                <w:rFonts w:ascii="Times New Roman" w:hAnsi="Times New Roman" w:cs="Times New Roman"/>
                <w:b/>
                <w:color w:val="auto"/>
                <w:sz w:val="22"/>
              </w:rPr>
              <w:t>13</w:t>
            </w:r>
          </w:p>
        </w:tc>
        <w:tc>
          <w:tcPr>
            <w:tcW w:w="1296" w:type="dxa"/>
          </w:tcPr>
          <w:p w14:paraId="3B57F42D" w14:textId="77777777" w:rsidR="00BC3A7C" w:rsidRPr="00CC3F09" w:rsidRDefault="005F0EBB">
            <w:pPr>
              <w:pStyle w:val="Default"/>
              <w:jc w:val="center"/>
              <w:rPr>
                <w:rFonts w:ascii="Times New Roman" w:hAnsi="Times New Roman" w:cs="Times New Roman"/>
                <w:b/>
                <w:color w:val="auto"/>
                <w:sz w:val="22"/>
              </w:rPr>
            </w:pPr>
            <w:r w:rsidRPr="00CC3F09">
              <w:rPr>
                <w:rFonts w:ascii="Times New Roman" w:hAnsi="Times New Roman" w:cs="Times New Roman"/>
                <w:b/>
                <w:color w:val="auto"/>
                <w:sz w:val="22"/>
              </w:rPr>
              <w:t>1</w:t>
            </w:r>
          </w:p>
        </w:tc>
        <w:tc>
          <w:tcPr>
            <w:tcW w:w="1296" w:type="dxa"/>
          </w:tcPr>
          <w:p w14:paraId="383F39F1" w14:textId="77777777" w:rsidR="00BC3A7C" w:rsidRPr="00CC3F09" w:rsidRDefault="005F0EBB">
            <w:pPr>
              <w:pStyle w:val="Default"/>
              <w:jc w:val="center"/>
              <w:rPr>
                <w:rFonts w:ascii="Times New Roman" w:hAnsi="Times New Roman" w:cs="Times New Roman"/>
                <w:b/>
                <w:color w:val="auto"/>
                <w:sz w:val="22"/>
              </w:rPr>
            </w:pPr>
            <w:r w:rsidRPr="00CC3F09">
              <w:rPr>
                <w:rFonts w:ascii="Times New Roman" w:hAnsi="Times New Roman" w:cs="Times New Roman"/>
                <w:b/>
                <w:color w:val="auto"/>
                <w:sz w:val="22"/>
              </w:rPr>
              <w:t>9</w:t>
            </w:r>
          </w:p>
        </w:tc>
        <w:tc>
          <w:tcPr>
            <w:tcW w:w="1296" w:type="dxa"/>
          </w:tcPr>
          <w:p w14:paraId="6C9E92FD" w14:textId="77777777" w:rsidR="00BC3A7C" w:rsidRPr="00CC3F09" w:rsidRDefault="005F0EBB">
            <w:pPr>
              <w:pStyle w:val="Default"/>
              <w:jc w:val="center"/>
              <w:rPr>
                <w:rFonts w:ascii="Times New Roman" w:hAnsi="Times New Roman" w:cs="Times New Roman"/>
                <w:b/>
                <w:color w:val="auto"/>
                <w:sz w:val="22"/>
              </w:rPr>
            </w:pPr>
            <w:r w:rsidRPr="00CC3F09">
              <w:rPr>
                <w:rFonts w:ascii="Times New Roman" w:hAnsi="Times New Roman" w:cs="Times New Roman"/>
                <w:b/>
                <w:color w:val="auto"/>
                <w:sz w:val="22"/>
              </w:rPr>
              <w:t>5</w:t>
            </w:r>
          </w:p>
        </w:tc>
        <w:tc>
          <w:tcPr>
            <w:tcW w:w="1296" w:type="dxa"/>
          </w:tcPr>
          <w:p w14:paraId="1A79D5D8" w14:textId="77777777" w:rsidR="00BC3A7C" w:rsidRPr="00CC3F09" w:rsidRDefault="005F0EBB">
            <w:pPr>
              <w:pStyle w:val="Default"/>
              <w:jc w:val="center"/>
              <w:rPr>
                <w:rFonts w:ascii="Times New Roman" w:hAnsi="Times New Roman" w:cs="Times New Roman"/>
                <w:b/>
                <w:color w:val="auto"/>
                <w:sz w:val="22"/>
              </w:rPr>
            </w:pPr>
            <w:r w:rsidRPr="00CC3F09">
              <w:rPr>
                <w:rFonts w:ascii="Times New Roman" w:hAnsi="Times New Roman" w:cs="Times New Roman"/>
                <w:b/>
                <w:color w:val="auto"/>
                <w:sz w:val="22"/>
              </w:rPr>
              <w:t>9</w:t>
            </w:r>
          </w:p>
        </w:tc>
        <w:tc>
          <w:tcPr>
            <w:tcW w:w="1296" w:type="dxa"/>
          </w:tcPr>
          <w:p w14:paraId="4F0D8287" w14:textId="77777777" w:rsidR="00BC3A7C" w:rsidRPr="00CC3F09" w:rsidRDefault="005F0EBB">
            <w:pPr>
              <w:pStyle w:val="Default"/>
              <w:jc w:val="center"/>
              <w:rPr>
                <w:rFonts w:ascii="Times New Roman" w:hAnsi="Times New Roman" w:cs="Times New Roman"/>
                <w:b/>
                <w:color w:val="auto"/>
                <w:sz w:val="22"/>
              </w:rPr>
            </w:pPr>
            <w:r w:rsidRPr="00CC3F09">
              <w:rPr>
                <w:rFonts w:ascii="Times New Roman" w:hAnsi="Times New Roman" w:cs="Times New Roman"/>
                <w:b/>
                <w:color w:val="auto"/>
                <w:sz w:val="22"/>
              </w:rPr>
              <w:t>5</w:t>
            </w:r>
          </w:p>
        </w:tc>
      </w:tr>
    </w:tbl>
    <w:p w14:paraId="6B048023" w14:textId="1590BCAC" w:rsidR="00BC3A7C" w:rsidRPr="00CC3F09" w:rsidRDefault="005F0EBB">
      <w:pPr>
        <w:pStyle w:val="Default"/>
        <w:spacing w:before="60" w:after="240" w:line="360" w:lineRule="auto"/>
        <w:jc w:val="center"/>
        <w:rPr>
          <w:rFonts w:ascii="Times New Roman" w:hAnsi="Times New Roman" w:cs="Times New Roman"/>
          <w:color w:val="auto"/>
          <w:sz w:val="20"/>
        </w:rPr>
      </w:pPr>
      <w:r w:rsidRPr="00CC3F09">
        <w:rPr>
          <w:rFonts w:ascii="Times New Roman" w:eastAsia="Times New Roman" w:hAnsi="Times New Roman" w:cs="Times New Roman"/>
          <w:color w:val="C0C0C0"/>
          <w:kern w:val="32"/>
          <w:sz w:val="20"/>
        </w:rPr>
        <w:t xml:space="preserve">(12 pts, spacing </w:t>
      </w:r>
      <w:r w:rsidR="008C4D9D" w:rsidRPr="00CC3F09">
        <w:rPr>
          <w:rFonts w:ascii="Times New Roman" w:eastAsia="Times New Roman" w:hAnsi="Times New Roman" w:cs="Times New Roman"/>
          <w:color w:val="C0C0C0"/>
          <w:kern w:val="32"/>
          <w:sz w:val="20"/>
        </w:rPr>
        <w:t xml:space="preserve">3 pts </w:t>
      </w:r>
      <w:r w:rsidRPr="00CC3F09">
        <w:rPr>
          <w:rFonts w:ascii="Times New Roman" w:eastAsia="Times New Roman" w:hAnsi="Times New Roman" w:cs="Times New Roman"/>
          <w:color w:val="C0C0C0"/>
          <w:kern w:val="32"/>
          <w:sz w:val="20"/>
        </w:rPr>
        <w:t>before and 12pts after))</w:t>
      </w:r>
    </w:p>
    <w:p w14:paraId="1B9456FC" w14:textId="77777777" w:rsidR="00BC3A7C" w:rsidRPr="00CC3F09" w:rsidRDefault="00BC3A7C" w:rsidP="00A1471F">
      <w:pPr>
        <w:spacing w:before="60" w:after="0" w:line="360" w:lineRule="auto"/>
        <w:rPr>
          <w:rFonts w:ascii="Times New Roman" w:hAnsi="Times New Roman"/>
          <w:sz w:val="24"/>
        </w:rPr>
      </w:pPr>
    </w:p>
    <w:p w14:paraId="19D83A5B" w14:textId="594A89C6" w:rsidR="00BC3A7C" w:rsidRPr="00CC3F09" w:rsidRDefault="005F0EBB">
      <w:pPr>
        <w:spacing w:after="60" w:line="360" w:lineRule="auto"/>
        <w:jc w:val="center"/>
        <w:rPr>
          <w:rFonts w:ascii="Times New Roman" w:hAnsi="Times New Roman"/>
          <w:sz w:val="24"/>
        </w:rPr>
      </w:pPr>
      <w:r w:rsidRPr="00CC3F09">
        <w:rPr>
          <w:rFonts w:ascii="Times New Roman" w:hAnsi="Times New Roman"/>
          <w:sz w:val="24"/>
        </w:rPr>
        <w:t>Table 2.</w:t>
      </w:r>
    </w:p>
    <w:p w14:paraId="17436E02" w14:textId="1CD3FF41" w:rsidR="00BC3A7C" w:rsidRPr="00CC3F09" w:rsidRDefault="005F0EBB">
      <w:pPr>
        <w:spacing w:after="60" w:line="360" w:lineRule="auto"/>
        <w:jc w:val="center"/>
        <w:rPr>
          <w:rFonts w:ascii="Times New Roman" w:hAnsi="Times New Roman"/>
          <w:sz w:val="20"/>
        </w:rPr>
      </w:pPr>
      <w:r w:rsidRPr="00CC3F09">
        <w:rPr>
          <w:rFonts w:ascii="Times New Roman" w:hAnsi="Times New Roman"/>
          <w:sz w:val="24"/>
        </w:rPr>
        <w:t xml:space="preserve"> Table </w:t>
      </w:r>
      <w:r w:rsidRPr="003C6CE4">
        <w:rPr>
          <w:rFonts w:ascii="Times New Roman" w:hAnsi="Times New Roman"/>
          <w:i/>
          <w:iCs/>
          <w:sz w:val="24"/>
        </w:rPr>
        <w:t>title</w:t>
      </w:r>
      <w:r w:rsidRPr="00CC3F09">
        <w:rPr>
          <w:rFonts w:ascii="Times New Roman" w:hAnsi="Times New Roman"/>
          <w:sz w:val="24"/>
        </w:rPr>
        <w:t xml:space="preserve"> (</w:t>
      </w:r>
      <w:r w:rsidRPr="00CC3F09">
        <w:rPr>
          <w:rFonts w:ascii="Times New Roman" w:eastAsia="Times New Roman" w:hAnsi="Times New Roman"/>
          <w:color w:val="C0C0C0"/>
          <w:kern w:val="32"/>
          <w:sz w:val="24"/>
        </w:rPr>
        <w:t>12 pts, normal, 1.5 spacing, cent</w:t>
      </w:r>
      <w:r w:rsidR="008C4D9D" w:rsidRPr="00CC3F09">
        <w:rPr>
          <w:rFonts w:ascii="Times New Roman" w:eastAsia="Times New Roman" w:hAnsi="Times New Roman"/>
          <w:color w:val="C0C0C0"/>
          <w:kern w:val="32"/>
          <w:sz w:val="24"/>
        </w:rPr>
        <w:t>red</w:t>
      </w:r>
      <w:r w:rsidRPr="00CC3F09">
        <w:rPr>
          <w:rFonts w:ascii="Times New Roman" w:eastAsia="Times New Roman" w:hAnsi="Times New Roman"/>
          <w:color w:val="C0C0C0"/>
          <w:kern w:val="32"/>
          <w:sz w:val="24"/>
        </w:rPr>
        <w:t>, after</w:t>
      </w:r>
      <w:r w:rsidR="00CC3F09" w:rsidRPr="00CC3F09">
        <w:rPr>
          <w:rFonts w:ascii="Times New Roman" w:eastAsia="Times New Roman" w:hAnsi="Times New Roman"/>
          <w:color w:val="C0C0C0"/>
          <w:kern w:val="32"/>
          <w:sz w:val="24"/>
        </w:rPr>
        <w:t xml:space="preserve"> 3 pts</w:t>
      </w:r>
      <w:r w:rsidRPr="00CC3F09">
        <w:rPr>
          <w:rFonts w:ascii="Times New Roman" w:eastAsia="Times New Roman" w:hAnsi="Times New Roman"/>
          <w:color w:val="C0C0C0"/>
          <w:kern w:val="32"/>
          <w:sz w:val="24"/>
        </w:rPr>
        <w:t>)</w:t>
      </w:r>
    </w:p>
    <w:tbl>
      <w:tblPr>
        <w:tblW w:w="0" w:type="auto"/>
        <w:tblLook w:val="04A0" w:firstRow="1" w:lastRow="0" w:firstColumn="1" w:lastColumn="0" w:noHBand="0" w:noVBand="1"/>
      </w:tblPr>
      <w:tblGrid>
        <w:gridCol w:w="3936"/>
        <w:gridCol w:w="4322"/>
      </w:tblGrid>
      <w:tr w:rsidR="00BC3A7C" w:rsidRPr="00CC3F09" w14:paraId="79D72D13" w14:textId="77777777">
        <w:tc>
          <w:tcPr>
            <w:tcW w:w="3936" w:type="dxa"/>
            <w:tcBorders>
              <w:top w:val="single" w:sz="4" w:space="0" w:color="auto"/>
              <w:bottom w:val="single" w:sz="4" w:space="0" w:color="auto"/>
            </w:tcBorders>
            <w:shd w:val="clear" w:color="auto" w:fill="auto"/>
          </w:tcPr>
          <w:p w14:paraId="10DFF801" w14:textId="77777777" w:rsidR="00BC3A7C" w:rsidRPr="00CC3F09" w:rsidRDefault="005F0EBB">
            <w:pPr>
              <w:pStyle w:val="Default"/>
              <w:jc w:val="center"/>
              <w:rPr>
                <w:rFonts w:ascii="Times New Roman" w:hAnsi="Times New Roman" w:cs="Times New Roman"/>
                <w:color w:val="auto"/>
                <w:sz w:val="22"/>
              </w:rPr>
            </w:pPr>
            <w:r w:rsidRPr="00CC3F09">
              <w:rPr>
                <w:rFonts w:ascii="Times New Roman" w:hAnsi="Times New Roman" w:cs="Times New Roman"/>
                <w:color w:val="auto"/>
                <w:sz w:val="22"/>
              </w:rPr>
              <w:t>2nd AXIS</w:t>
            </w:r>
          </w:p>
        </w:tc>
        <w:tc>
          <w:tcPr>
            <w:tcW w:w="4322" w:type="dxa"/>
            <w:tcBorders>
              <w:top w:val="single" w:sz="4" w:space="0" w:color="auto"/>
              <w:bottom w:val="single" w:sz="4" w:space="0" w:color="auto"/>
            </w:tcBorders>
            <w:shd w:val="clear" w:color="auto" w:fill="auto"/>
          </w:tcPr>
          <w:p w14:paraId="7B39F775" w14:textId="77777777" w:rsidR="00BC3A7C" w:rsidRPr="00CC3F09" w:rsidRDefault="005F0EBB">
            <w:pPr>
              <w:pStyle w:val="Default"/>
              <w:jc w:val="center"/>
              <w:rPr>
                <w:rFonts w:ascii="Times New Roman" w:hAnsi="Times New Roman" w:cs="Times New Roman"/>
                <w:color w:val="auto"/>
                <w:sz w:val="22"/>
              </w:rPr>
            </w:pPr>
            <w:r w:rsidRPr="00CC3F09">
              <w:rPr>
                <w:rFonts w:ascii="Times New Roman" w:hAnsi="Times New Roman" w:cs="Times New Roman"/>
                <w:color w:val="auto"/>
                <w:sz w:val="22"/>
              </w:rPr>
              <w:t>Geometry</w:t>
            </w:r>
          </w:p>
        </w:tc>
      </w:tr>
      <w:tr w:rsidR="00BC3A7C" w:rsidRPr="00CC3F09" w14:paraId="38B8A2A9" w14:textId="77777777">
        <w:tc>
          <w:tcPr>
            <w:tcW w:w="3936" w:type="dxa"/>
            <w:tcBorders>
              <w:top w:val="single" w:sz="4" w:space="0" w:color="auto"/>
              <w:bottom w:val="single" w:sz="4" w:space="0" w:color="auto"/>
            </w:tcBorders>
            <w:shd w:val="clear" w:color="auto" w:fill="auto"/>
          </w:tcPr>
          <w:p w14:paraId="4EE92F8E" w14:textId="77777777" w:rsidR="00BC3A7C" w:rsidRPr="00CC3F09" w:rsidRDefault="005F0EBB">
            <w:pPr>
              <w:pStyle w:val="Default"/>
              <w:spacing w:beforeLines="60" w:before="144"/>
              <w:jc w:val="both"/>
              <w:rPr>
                <w:rFonts w:ascii="Times New Roman" w:hAnsi="Times New Roman" w:cs="Times New Roman"/>
                <w:color w:val="auto"/>
                <w:sz w:val="22"/>
              </w:rPr>
            </w:pPr>
            <w:r w:rsidRPr="00CC3F09">
              <w:rPr>
                <w:rFonts w:ascii="Times New Roman" w:hAnsi="Times New Roman" w:cs="Times New Roman"/>
                <w:color w:val="auto"/>
                <w:sz w:val="22"/>
              </w:rPr>
              <w:t>Competencies</w:t>
            </w:r>
          </w:p>
        </w:tc>
        <w:tc>
          <w:tcPr>
            <w:tcW w:w="4322" w:type="dxa"/>
            <w:tcBorders>
              <w:top w:val="single" w:sz="4" w:space="0" w:color="auto"/>
              <w:bottom w:val="single" w:sz="4" w:space="0" w:color="auto"/>
            </w:tcBorders>
            <w:shd w:val="clear" w:color="auto" w:fill="auto"/>
          </w:tcPr>
          <w:p w14:paraId="62D24BF3" w14:textId="77777777" w:rsidR="00BC3A7C" w:rsidRPr="00CC3F09" w:rsidRDefault="005F0EBB">
            <w:pPr>
              <w:pStyle w:val="Default"/>
              <w:spacing w:beforeLines="60" w:before="144"/>
              <w:jc w:val="both"/>
              <w:rPr>
                <w:rFonts w:ascii="Times New Roman" w:hAnsi="Times New Roman" w:cs="Times New Roman"/>
                <w:color w:val="auto"/>
                <w:sz w:val="22"/>
              </w:rPr>
            </w:pPr>
            <w:r w:rsidRPr="00CC3F09">
              <w:rPr>
                <w:rFonts w:ascii="Times New Roman" w:hAnsi="Times New Roman" w:cs="Times New Roman"/>
                <w:color w:val="auto"/>
                <w:sz w:val="22"/>
              </w:rPr>
              <w:t>Descriptors/Skills</w:t>
            </w:r>
          </w:p>
        </w:tc>
      </w:tr>
      <w:tr w:rsidR="00BC3A7C" w:rsidRPr="00CC3F09" w14:paraId="7E71208C" w14:textId="77777777">
        <w:tc>
          <w:tcPr>
            <w:tcW w:w="3936" w:type="dxa"/>
            <w:vMerge w:val="restart"/>
            <w:tcBorders>
              <w:top w:val="single" w:sz="4" w:space="0" w:color="auto"/>
            </w:tcBorders>
            <w:shd w:val="clear" w:color="auto" w:fill="auto"/>
          </w:tcPr>
          <w:p w14:paraId="1E451120" w14:textId="77777777" w:rsidR="00BC3A7C" w:rsidRPr="00CC3F09" w:rsidRDefault="005F0EBB">
            <w:pPr>
              <w:pStyle w:val="Default"/>
              <w:spacing w:beforeLines="60" w:before="144"/>
              <w:jc w:val="both"/>
              <w:rPr>
                <w:rFonts w:ascii="Times New Roman" w:hAnsi="Times New Roman" w:cs="Times New Roman"/>
                <w:color w:val="auto"/>
                <w:sz w:val="22"/>
              </w:rPr>
            </w:pPr>
            <w:r w:rsidRPr="00CC3F09">
              <w:rPr>
                <w:rFonts w:ascii="Times New Roman" w:hAnsi="Times New Roman" w:cs="Times New Roman"/>
                <w:color w:val="auto"/>
                <w:sz w:val="22"/>
              </w:rPr>
              <w:t>C4 - Recognize the representations of geometric figures</w:t>
            </w:r>
          </w:p>
        </w:tc>
        <w:tc>
          <w:tcPr>
            <w:tcW w:w="4322" w:type="dxa"/>
            <w:tcBorders>
              <w:top w:val="single" w:sz="4" w:space="0" w:color="auto"/>
            </w:tcBorders>
            <w:shd w:val="clear" w:color="auto" w:fill="auto"/>
          </w:tcPr>
          <w:p w14:paraId="5AAEC965" w14:textId="77777777" w:rsidR="00BC3A7C" w:rsidRPr="00CC3F09" w:rsidRDefault="005F0EBB">
            <w:pPr>
              <w:pStyle w:val="Default"/>
              <w:spacing w:beforeLines="60" w:before="144"/>
              <w:jc w:val="both"/>
              <w:rPr>
                <w:rFonts w:ascii="Times New Roman" w:hAnsi="Times New Roman" w:cs="Times New Roman"/>
                <w:color w:val="auto"/>
                <w:sz w:val="22"/>
              </w:rPr>
            </w:pPr>
            <w:r w:rsidRPr="00CC3F09">
              <w:rPr>
                <w:rFonts w:ascii="Times New Roman" w:hAnsi="Times New Roman" w:cs="Times New Roman"/>
                <w:color w:val="auto"/>
                <w:sz w:val="22"/>
              </w:rPr>
              <w:t>D4.1 - Identify plane geometric figures.</w:t>
            </w:r>
          </w:p>
        </w:tc>
      </w:tr>
      <w:tr w:rsidR="00BC3A7C" w:rsidRPr="00CC3F09" w14:paraId="10163734" w14:textId="77777777">
        <w:tc>
          <w:tcPr>
            <w:tcW w:w="3936" w:type="dxa"/>
            <w:vMerge/>
            <w:shd w:val="clear" w:color="auto" w:fill="auto"/>
          </w:tcPr>
          <w:p w14:paraId="54FA9A89" w14:textId="77777777" w:rsidR="00BC3A7C" w:rsidRPr="00CC3F09" w:rsidRDefault="00BC3A7C">
            <w:pPr>
              <w:pStyle w:val="Default"/>
              <w:spacing w:beforeLines="60" w:before="144"/>
              <w:jc w:val="both"/>
              <w:rPr>
                <w:rFonts w:ascii="Times New Roman" w:hAnsi="Times New Roman" w:cs="Times New Roman"/>
                <w:color w:val="auto"/>
                <w:sz w:val="22"/>
              </w:rPr>
            </w:pPr>
          </w:p>
        </w:tc>
        <w:tc>
          <w:tcPr>
            <w:tcW w:w="4322" w:type="dxa"/>
            <w:shd w:val="clear" w:color="auto" w:fill="auto"/>
          </w:tcPr>
          <w:p w14:paraId="2D076764" w14:textId="77777777" w:rsidR="00BC3A7C" w:rsidRPr="00CC3F09" w:rsidRDefault="005F0EBB">
            <w:pPr>
              <w:pStyle w:val="Default"/>
              <w:spacing w:beforeLines="60" w:before="144"/>
              <w:jc w:val="both"/>
              <w:rPr>
                <w:rFonts w:ascii="Times New Roman" w:hAnsi="Times New Roman" w:cs="Times New Roman"/>
                <w:color w:val="auto"/>
                <w:sz w:val="22"/>
              </w:rPr>
            </w:pPr>
            <w:r w:rsidRPr="00CC3F09">
              <w:rPr>
                <w:rFonts w:ascii="Times New Roman" w:hAnsi="Times New Roman" w:cs="Times New Roman"/>
                <w:color w:val="auto"/>
                <w:sz w:val="22"/>
              </w:rPr>
              <w:t>D4.2 - Recognize the representations of spatial geometric figures.</w:t>
            </w:r>
          </w:p>
        </w:tc>
      </w:tr>
    </w:tbl>
    <w:p w14:paraId="36E8BE45" w14:textId="4DB9A20C" w:rsidR="00BC3A7C" w:rsidRPr="00CC3F09" w:rsidRDefault="005F0EBB">
      <w:pPr>
        <w:shd w:val="clear" w:color="auto" w:fill="FFFFFF"/>
        <w:spacing w:before="60" w:after="240" w:line="360" w:lineRule="auto"/>
        <w:ind w:firstLine="720"/>
        <w:jc w:val="both"/>
        <w:rPr>
          <w:rFonts w:ascii="Times New Roman" w:eastAsia="Times New Roman" w:hAnsi="Times New Roman"/>
          <w:b/>
          <w:color w:val="111111"/>
          <w:sz w:val="24"/>
        </w:rPr>
      </w:pPr>
      <w:r w:rsidRPr="00CC3F09">
        <w:rPr>
          <w:rFonts w:ascii="Times New Roman" w:hAnsi="Times New Roman"/>
          <w:color w:val="000000"/>
          <w:sz w:val="24"/>
        </w:rPr>
        <w:t xml:space="preserve"> </w:t>
      </w:r>
      <w:r w:rsidRPr="00CC3F09">
        <w:rPr>
          <w:rFonts w:ascii="Times New Roman" w:eastAsia="Times New Roman" w:hAnsi="Times New Roman"/>
          <w:color w:val="C0C0C0"/>
          <w:kern w:val="32"/>
          <w:sz w:val="24"/>
        </w:rPr>
        <w:t xml:space="preserve">(12 pts, normal, 1.5 spacing, </w:t>
      </w:r>
      <w:proofErr w:type="spellStart"/>
      <w:r w:rsidRPr="00CC3F09">
        <w:rPr>
          <w:rFonts w:ascii="Times New Roman" w:eastAsia="Times New Roman" w:hAnsi="Times New Roman"/>
          <w:color w:val="C0C0C0"/>
          <w:kern w:val="32"/>
          <w:sz w:val="24"/>
        </w:rPr>
        <w:t>centered</w:t>
      </w:r>
      <w:proofErr w:type="spellEnd"/>
      <w:r w:rsidRPr="00CC3F09">
        <w:rPr>
          <w:rFonts w:ascii="Times New Roman" w:eastAsia="Times New Roman" w:hAnsi="Times New Roman"/>
          <w:color w:val="C0C0C0"/>
          <w:kern w:val="32"/>
          <w:sz w:val="24"/>
        </w:rPr>
        <w:t>, before 3pts and 12 pts</w:t>
      </w:r>
      <w:r w:rsidRPr="00CC3F09">
        <w:rPr>
          <w:rFonts w:ascii="Times New Roman" w:eastAsia="Times New Roman" w:hAnsi="Times New Roman"/>
          <w:color w:val="C0C0C0"/>
          <w:kern w:val="32"/>
          <w:sz w:val="20"/>
        </w:rPr>
        <w:t xml:space="preserve"> after)</w:t>
      </w:r>
    </w:p>
    <w:p w14:paraId="00E96C8D" w14:textId="2E1E8619" w:rsidR="00BC3A7C" w:rsidRPr="00CC3F09" w:rsidRDefault="005F0EBB" w:rsidP="00A1471F">
      <w:pPr>
        <w:shd w:val="clear" w:color="auto" w:fill="FFFFFF"/>
        <w:spacing w:after="0" w:line="360" w:lineRule="auto"/>
        <w:ind w:firstLine="709"/>
        <w:jc w:val="both"/>
        <w:rPr>
          <w:rFonts w:ascii="Times New Roman" w:eastAsia="Times New Roman" w:hAnsi="Times New Roman"/>
          <w:color w:val="111111"/>
          <w:sz w:val="20"/>
        </w:rPr>
      </w:pPr>
      <w:r w:rsidRPr="00CC3F09">
        <w:rPr>
          <w:rFonts w:ascii="Times New Roman" w:eastAsia="Times New Roman" w:hAnsi="Times New Roman"/>
          <w:b/>
          <w:color w:val="111111"/>
          <w:sz w:val="24"/>
        </w:rPr>
        <w:t>Figures</w:t>
      </w:r>
      <w:r w:rsidRPr="00CC3F09">
        <w:rPr>
          <w:rFonts w:ascii="Times New Roman" w:eastAsia="Times New Roman" w:hAnsi="Times New Roman"/>
          <w:color w:val="111111"/>
          <w:sz w:val="24"/>
        </w:rPr>
        <w:t>: The figures must be in accordance with the APA style, with a caption </w:t>
      </w:r>
      <w:r w:rsidRPr="00CC3F09">
        <w:rPr>
          <w:rFonts w:ascii="Times New Roman" w:eastAsia="Times New Roman" w:hAnsi="Times New Roman"/>
          <w:b/>
          <w:color w:val="111111"/>
          <w:sz w:val="24"/>
        </w:rPr>
        <w:t>above</w:t>
      </w:r>
      <w:r w:rsidRPr="00CC3F09">
        <w:rPr>
          <w:rFonts w:ascii="Times New Roman" w:eastAsia="Times New Roman" w:hAnsi="Times New Roman"/>
          <w:color w:val="111111"/>
          <w:sz w:val="24"/>
        </w:rPr>
        <w:t xml:space="preserve"> containing the word 'Figure' (with initial capital letter) (with initial capital letter) followed by a</w:t>
      </w:r>
      <w:r w:rsidRPr="00CC3F09">
        <w:rPr>
          <w:rFonts w:ascii="Times New Roman" w:eastAsia="Times New Roman" w:hAnsi="Times New Roman"/>
          <w:b/>
          <w:color w:val="111111"/>
          <w:sz w:val="24"/>
        </w:rPr>
        <w:t xml:space="preserve"> </w:t>
      </w:r>
      <w:r w:rsidRPr="00CC3F09">
        <w:rPr>
          <w:rFonts w:ascii="Times New Roman" w:eastAsia="Times New Roman" w:hAnsi="Times New Roman"/>
          <w:color w:val="111111"/>
          <w:sz w:val="24"/>
        </w:rPr>
        <w:t>number (from 1, in numerical order) and a period; on the next line, the title of the figure (in italics). 12 pts, normal, spacing 1.15, cent</w:t>
      </w:r>
      <w:r w:rsidR="00CC3F09" w:rsidRPr="00CC3F09">
        <w:rPr>
          <w:rFonts w:ascii="Times New Roman" w:eastAsia="Times New Roman" w:hAnsi="Times New Roman"/>
          <w:color w:val="111111"/>
          <w:sz w:val="24"/>
        </w:rPr>
        <w:t>red</w:t>
      </w:r>
      <w:r w:rsidRPr="00CC3F09">
        <w:rPr>
          <w:rFonts w:ascii="Times New Roman" w:eastAsia="Times New Roman" w:hAnsi="Times New Roman"/>
          <w:color w:val="111111"/>
          <w:sz w:val="24"/>
        </w:rPr>
        <w:t>, spacing after 3 pts). Figures must be clear and with satisfactory contrast and resolution (above 300 dpi</w:t>
      </w:r>
      <w:proofErr w:type="gramStart"/>
      <w:r w:rsidRPr="00CC3F09">
        <w:rPr>
          <w:rFonts w:ascii="Times New Roman" w:eastAsia="Times New Roman" w:hAnsi="Times New Roman"/>
          <w:color w:val="111111"/>
          <w:sz w:val="24"/>
        </w:rPr>
        <w:t>).</w:t>
      </w:r>
      <w:proofErr w:type="spellStart"/>
      <w:r w:rsidRPr="00CC3F09">
        <w:rPr>
          <w:rFonts w:ascii="Times New Roman" w:eastAsia="Times New Roman" w:hAnsi="Times New Roman"/>
          <w:color w:val="111111"/>
          <w:sz w:val="24"/>
        </w:rPr>
        <w:t>Color</w:t>
      </w:r>
      <w:proofErr w:type="spellEnd"/>
      <w:proofErr w:type="gramEnd"/>
      <w:r w:rsidRPr="00CC3F09">
        <w:rPr>
          <w:rFonts w:ascii="Times New Roman" w:eastAsia="Times New Roman" w:hAnsi="Times New Roman"/>
          <w:color w:val="111111"/>
          <w:sz w:val="24"/>
        </w:rPr>
        <w:t xml:space="preserve"> images are published in the electronic version of the journal</w:t>
      </w:r>
      <w:r w:rsidRPr="00CC3F09">
        <w:rPr>
          <w:rFonts w:ascii="Times New Roman" w:eastAsia="Times New Roman" w:hAnsi="Times New Roman"/>
          <w:color w:val="111111"/>
          <w:sz w:val="20"/>
        </w:rPr>
        <w:t>.</w:t>
      </w:r>
    </w:p>
    <w:p w14:paraId="3FAE21E6" w14:textId="4C04D776" w:rsidR="00BC3A7C" w:rsidRPr="00CC3F09" w:rsidRDefault="005F0EBB">
      <w:pPr>
        <w:spacing w:after="60" w:line="360" w:lineRule="auto"/>
        <w:jc w:val="center"/>
        <w:rPr>
          <w:rFonts w:ascii="Times New Roman" w:hAnsi="Times New Roman"/>
          <w:sz w:val="24"/>
        </w:rPr>
      </w:pPr>
      <w:r w:rsidRPr="00CC3F09">
        <w:rPr>
          <w:noProof/>
        </w:rPr>
        <w:lastRenderedPageBreak/>
        <w:drawing>
          <wp:inline distT="0" distB="0" distL="0" distR="0" wp14:anchorId="2E75A9B8" wp14:editId="6061FFC5">
            <wp:extent cx="3673503" cy="1214057"/>
            <wp:effectExtent l="0" t="0" r="3175" b="571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10898" cy="1226416"/>
                    </a:xfrm>
                    <a:prstGeom prst="rect">
                      <a:avLst/>
                    </a:prstGeom>
                  </pic:spPr>
                </pic:pic>
              </a:graphicData>
            </a:graphic>
          </wp:inline>
        </w:drawing>
      </w:r>
    </w:p>
    <w:p w14:paraId="6BD651D2" w14:textId="77777777" w:rsidR="003C6CE4" w:rsidRPr="00CC3F09" w:rsidRDefault="003C6CE4" w:rsidP="003C6CE4">
      <w:pPr>
        <w:spacing w:before="60" w:after="0" w:line="360" w:lineRule="auto"/>
        <w:jc w:val="center"/>
        <w:rPr>
          <w:rFonts w:ascii="Times New Roman" w:hAnsi="Times New Roman"/>
          <w:sz w:val="24"/>
        </w:rPr>
      </w:pPr>
      <w:r w:rsidRPr="00CC3F09">
        <w:rPr>
          <w:rFonts w:ascii="Times New Roman" w:hAnsi="Times New Roman"/>
          <w:sz w:val="24"/>
        </w:rPr>
        <w:t xml:space="preserve">Figure 1. </w:t>
      </w:r>
    </w:p>
    <w:p w14:paraId="180DD070" w14:textId="77777777" w:rsidR="003C6CE4" w:rsidRPr="00CC3F09" w:rsidRDefault="003C6CE4" w:rsidP="003C6CE4">
      <w:pPr>
        <w:spacing w:after="60" w:line="360" w:lineRule="auto"/>
        <w:jc w:val="center"/>
        <w:rPr>
          <w:rFonts w:ascii="Times New Roman" w:eastAsia="Times New Roman" w:hAnsi="Times New Roman"/>
          <w:color w:val="111111"/>
          <w:sz w:val="20"/>
        </w:rPr>
      </w:pPr>
      <w:r w:rsidRPr="00CC3F09">
        <w:rPr>
          <w:rFonts w:ascii="Times New Roman" w:hAnsi="Times New Roman"/>
          <w:i/>
          <w:iCs/>
          <w:sz w:val="24"/>
        </w:rPr>
        <w:t>Question 5 test 2011 (</w:t>
      </w:r>
      <w:r w:rsidRPr="00CC3F09">
        <w:rPr>
          <w:rFonts w:ascii="Times New Roman" w:hAnsi="Times New Roman"/>
          <w:i/>
          <w:iCs/>
          <w:color w:val="000000"/>
          <w:sz w:val="24"/>
        </w:rPr>
        <w:t>Moura, 1991, p. 50)</w:t>
      </w:r>
      <w:r w:rsidRPr="00CC3F09">
        <w:rPr>
          <w:rFonts w:ascii="Times New Roman" w:hAnsi="Times New Roman"/>
          <w:i/>
          <w:iCs/>
          <w:sz w:val="24"/>
        </w:rPr>
        <w:t xml:space="preserve"> </w:t>
      </w:r>
      <w:r w:rsidRPr="00CC3F09">
        <w:rPr>
          <w:rFonts w:ascii="Times New Roman" w:eastAsia="Times New Roman" w:hAnsi="Times New Roman"/>
          <w:color w:val="C0C0C0"/>
          <w:kern w:val="32"/>
          <w:sz w:val="24"/>
        </w:rPr>
        <w:t xml:space="preserve">12 points, normal, 1.5 spacing, </w:t>
      </w:r>
      <w:proofErr w:type="spellStart"/>
      <w:r w:rsidRPr="00CC3F09">
        <w:rPr>
          <w:rFonts w:ascii="Times New Roman" w:eastAsia="Times New Roman" w:hAnsi="Times New Roman"/>
          <w:color w:val="C0C0C0"/>
          <w:kern w:val="32"/>
          <w:sz w:val="24"/>
        </w:rPr>
        <w:t>centered</w:t>
      </w:r>
      <w:proofErr w:type="spellEnd"/>
      <w:r w:rsidRPr="00CC3F09">
        <w:rPr>
          <w:rFonts w:ascii="Times New Roman" w:eastAsia="Times New Roman" w:hAnsi="Times New Roman"/>
          <w:color w:val="C0C0C0"/>
          <w:kern w:val="32"/>
          <w:sz w:val="24"/>
        </w:rPr>
        <w:t xml:space="preserve">, after 3 </w:t>
      </w:r>
      <w:proofErr w:type="gramStart"/>
      <w:r w:rsidRPr="00CC3F09">
        <w:rPr>
          <w:rFonts w:ascii="Times New Roman" w:eastAsia="Times New Roman" w:hAnsi="Times New Roman"/>
          <w:color w:val="C0C0C0"/>
          <w:kern w:val="32"/>
          <w:sz w:val="24"/>
        </w:rPr>
        <w:t>points</w:t>
      </w:r>
      <w:proofErr w:type="gramEnd"/>
    </w:p>
    <w:p w14:paraId="480F5E53" w14:textId="1D811BF1" w:rsidR="00BC3A7C" w:rsidRPr="00CC3F09" w:rsidRDefault="005F0EBB" w:rsidP="00A1471F">
      <w:pPr>
        <w:spacing w:after="0" w:line="360" w:lineRule="auto"/>
        <w:ind w:firstLine="709"/>
        <w:jc w:val="both"/>
        <w:rPr>
          <w:rFonts w:ascii="Times New Roman" w:hAnsi="Times New Roman"/>
        </w:rPr>
      </w:pPr>
      <w:r w:rsidRPr="00CC3F09">
        <w:rPr>
          <w:rFonts w:ascii="Times New Roman" w:hAnsi="Times New Roman"/>
          <w:sz w:val="24"/>
        </w:rPr>
        <w:t xml:space="preserve">Never end a section with figures or tables. Try to continue with the text </w:t>
      </w:r>
      <w:proofErr w:type="gramStart"/>
      <w:r w:rsidRPr="00CC3F09">
        <w:rPr>
          <w:rFonts w:ascii="Times New Roman" w:hAnsi="Times New Roman"/>
          <w:sz w:val="24"/>
        </w:rPr>
        <w:t>in order to</w:t>
      </w:r>
      <w:proofErr w:type="gramEnd"/>
      <w:r w:rsidRPr="00CC3F09">
        <w:rPr>
          <w:rFonts w:ascii="Times New Roman" w:hAnsi="Times New Roman"/>
          <w:sz w:val="24"/>
        </w:rPr>
        <w:t xml:space="preserve"> establish a link with the next item/section</w:t>
      </w:r>
      <w:r w:rsidRPr="00CC3F09">
        <w:t>.</w:t>
      </w:r>
    </w:p>
    <w:p w14:paraId="5EB72242" w14:textId="4111E751" w:rsidR="00BC3A7C" w:rsidRPr="00CC3F09" w:rsidRDefault="005F0EBB" w:rsidP="00A1471F">
      <w:pPr>
        <w:keepNext/>
        <w:spacing w:before="240" w:after="240" w:line="240" w:lineRule="auto"/>
        <w:jc w:val="center"/>
        <w:rPr>
          <w:rFonts w:ascii="Times New Roman" w:hAnsi="Times New Roman"/>
          <w:b/>
          <w:sz w:val="24"/>
        </w:rPr>
      </w:pPr>
      <w:r w:rsidRPr="00CC3F09">
        <w:rPr>
          <w:rFonts w:ascii="Times New Roman" w:hAnsi="Times New Roman"/>
          <w:b/>
          <w:sz w:val="24"/>
        </w:rPr>
        <w:t>Citations and references according to APA style norms (2019)</w:t>
      </w:r>
    </w:p>
    <w:p w14:paraId="01D3DB1B" w14:textId="5B4A4A8B" w:rsidR="00BC3A7C" w:rsidRPr="00CC3F09" w:rsidRDefault="005F0EBB" w:rsidP="00A1471F">
      <w:pPr>
        <w:shd w:val="clear" w:color="auto" w:fill="FFFFFF"/>
        <w:spacing w:after="0" w:line="360" w:lineRule="auto"/>
        <w:ind w:firstLine="709"/>
        <w:jc w:val="both"/>
        <w:rPr>
          <w:rFonts w:ascii="Times New Roman" w:eastAsia="Times New Roman" w:hAnsi="Times New Roman"/>
          <w:sz w:val="24"/>
        </w:rPr>
      </w:pPr>
      <w:r w:rsidRPr="00CC3F09">
        <w:rPr>
          <w:rFonts w:ascii="Times New Roman" w:eastAsia="Times New Roman" w:hAnsi="Times New Roman"/>
          <w:sz w:val="24"/>
        </w:rPr>
        <w:t>APA style norms are used, in general, in citations, references, figures and tables.</w:t>
      </w:r>
    </w:p>
    <w:p w14:paraId="37895E2C" w14:textId="77777777" w:rsidR="00BC3A7C" w:rsidRPr="00CC3F09" w:rsidRDefault="005F0EBB" w:rsidP="00A1471F">
      <w:pPr>
        <w:shd w:val="clear" w:color="auto" w:fill="FFFFFF"/>
        <w:spacing w:after="0" w:line="360" w:lineRule="auto"/>
        <w:ind w:firstLine="709"/>
        <w:jc w:val="both"/>
        <w:rPr>
          <w:rFonts w:ascii="Times New Roman" w:eastAsia="Times New Roman" w:hAnsi="Times New Roman"/>
          <w:sz w:val="24"/>
        </w:rPr>
      </w:pPr>
      <w:r w:rsidRPr="00CC3F09">
        <w:rPr>
          <w:rFonts w:ascii="Times New Roman" w:eastAsia="Times New Roman" w:hAnsi="Times New Roman"/>
          <w:sz w:val="24"/>
        </w:rPr>
        <w:t>The quote is when the author of the academic text uses the ideas of other authors to highlight what he is saying within its content. They should be done whenever the authors want to emphasize something, using concepts and terms that are not theirs. For this, it is necessary to follow a series of pre-established rules in APA style. They are formed by the surname/last name of the author cited, the publication date of the work and the pages from which the original sentence was taken. At the end of the academic paper, the work in question must be referenced, also following a series of rules.</w:t>
      </w:r>
    </w:p>
    <w:p w14:paraId="2BEE7CC7" w14:textId="77777777" w:rsidR="00BC3A7C" w:rsidRPr="00CC3F09" w:rsidRDefault="005F0EBB" w:rsidP="00A1471F">
      <w:pPr>
        <w:shd w:val="clear" w:color="auto" w:fill="FFFFFF"/>
        <w:spacing w:after="0" w:line="360" w:lineRule="auto"/>
        <w:ind w:firstLine="709"/>
        <w:jc w:val="both"/>
        <w:rPr>
          <w:rFonts w:ascii="Times New Roman" w:eastAsia="Times New Roman" w:hAnsi="Times New Roman"/>
          <w:color w:val="5E5E5E"/>
          <w:sz w:val="24"/>
        </w:rPr>
      </w:pPr>
      <w:r w:rsidRPr="00CC3F09">
        <w:rPr>
          <w:rFonts w:ascii="Times New Roman" w:eastAsia="Times New Roman" w:hAnsi="Times New Roman"/>
          <w:sz w:val="24"/>
        </w:rPr>
        <w:t xml:space="preserve">See below how to quote using APA </w:t>
      </w:r>
      <w:proofErr w:type="gramStart"/>
      <w:r w:rsidRPr="00CC3F09">
        <w:rPr>
          <w:rFonts w:ascii="Times New Roman" w:eastAsia="Times New Roman" w:hAnsi="Times New Roman"/>
          <w:sz w:val="24"/>
        </w:rPr>
        <w:t>norms</w:t>
      </w:r>
      <w:proofErr w:type="gramEnd"/>
    </w:p>
    <w:p w14:paraId="7735B103" w14:textId="77777777" w:rsidR="00BC3A7C" w:rsidRPr="00CC3F09" w:rsidRDefault="005F0EBB" w:rsidP="00A1471F">
      <w:pPr>
        <w:shd w:val="clear" w:color="auto" w:fill="FFFFFF"/>
        <w:spacing w:before="240" w:after="240" w:line="240" w:lineRule="auto"/>
        <w:jc w:val="center"/>
        <w:outlineLvl w:val="2"/>
        <w:rPr>
          <w:rFonts w:ascii="Times New Roman" w:eastAsia="Times New Roman" w:hAnsi="Times New Roman"/>
          <w:b/>
          <w:color w:val="111111"/>
          <w:sz w:val="24"/>
        </w:rPr>
      </w:pPr>
      <w:r w:rsidRPr="00CC3F09">
        <w:rPr>
          <w:rFonts w:ascii="Times New Roman" w:eastAsia="Times New Roman" w:hAnsi="Times New Roman"/>
          <w:b/>
          <w:color w:val="111111"/>
          <w:sz w:val="24"/>
        </w:rPr>
        <w:t xml:space="preserve">Direct citations (books, </w:t>
      </w:r>
      <w:proofErr w:type="gramStart"/>
      <w:r w:rsidRPr="00CC3F09">
        <w:rPr>
          <w:rFonts w:ascii="Times New Roman" w:eastAsia="Times New Roman" w:hAnsi="Times New Roman"/>
          <w:b/>
          <w:color w:val="111111"/>
          <w:sz w:val="24"/>
        </w:rPr>
        <w:t>articles</w:t>
      </w:r>
      <w:proofErr w:type="gramEnd"/>
      <w:r w:rsidRPr="00CC3F09">
        <w:rPr>
          <w:rFonts w:ascii="Times New Roman" w:eastAsia="Times New Roman" w:hAnsi="Times New Roman"/>
          <w:b/>
          <w:color w:val="111111"/>
          <w:sz w:val="24"/>
        </w:rPr>
        <w:t xml:space="preserve"> and academic papers)</w:t>
      </w:r>
    </w:p>
    <w:p w14:paraId="61D4AE4F" w14:textId="17DA7BEB" w:rsidR="00BC3A7C" w:rsidRPr="00CC3F09" w:rsidRDefault="005F0EBB" w:rsidP="00A1471F">
      <w:pPr>
        <w:shd w:val="clear" w:color="auto" w:fill="FFFFFF"/>
        <w:spacing w:after="0" w:line="360" w:lineRule="auto"/>
        <w:ind w:firstLine="709"/>
        <w:jc w:val="both"/>
        <w:rPr>
          <w:rFonts w:ascii="Times New Roman" w:eastAsia="Times New Roman" w:hAnsi="Times New Roman"/>
          <w:sz w:val="24"/>
        </w:rPr>
      </w:pPr>
      <w:r w:rsidRPr="00CC3F09">
        <w:rPr>
          <w:rFonts w:ascii="Times New Roman" w:eastAsia="Times New Roman" w:hAnsi="Times New Roman"/>
          <w:sz w:val="24"/>
        </w:rPr>
        <w:t xml:space="preserve">These are the original phrases of the base author's work. They must contain the author's last name and the date of publication. If it is less than 40 words, the sentence must be included in the main text in quotation marks. Those that exceed this amount must be written in a new block format, with 1.27 cm indentation, </w:t>
      </w:r>
      <w:proofErr w:type="gramStart"/>
      <w:r w:rsidRPr="00CC3F09">
        <w:rPr>
          <w:rFonts w:ascii="Times New Roman" w:eastAsia="Times New Roman" w:hAnsi="Times New Roman"/>
          <w:sz w:val="24"/>
        </w:rPr>
        <w:t>size</w:t>
      </w:r>
      <w:proofErr w:type="gramEnd"/>
      <w:r w:rsidRPr="00CC3F09">
        <w:rPr>
          <w:rFonts w:ascii="Times New Roman" w:eastAsia="Times New Roman" w:hAnsi="Times New Roman"/>
          <w:sz w:val="24"/>
        </w:rPr>
        <w:t xml:space="preserve"> and font equal to the text and single spacing. The place of edition is no longer used in the references</w:t>
      </w:r>
      <w:r w:rsidR="00A1471F">
        <w:rPr>
          <w:rFonts w:ascii="Times New Roman" w:eastAsia="Times New Roman" w:hAnsi="Times New Roman"/>
          <w:sz w:val="24"/>
        </w:rPr>
        <w:t>.</w:t>
      </w:r>
    </w:p>
    <w:p w14:paraId="372FEE08" w14:textId="77777777" w:rsidR="00BC3A7C" w:rsidRPr="00CC3F09" w:rsidRDefault="005F0EBB" w:rsidP="00A1471F">
      <w:pPr>
        <w:spacing w:before="240" w:after="240" w:line="240" w:lineRule="auto"/>
        <w:jc w:val="center"/>
        <w:rPr>
          <w:rFonts w:ascii="Times New Roman" w:eastAsia="Times New Roman" w:hAnsi="Times New Roman"/>
          <w:sz w:val="24"/>
        </w:rPr>
      </w:pPr>
      <w:r w:rsidRPr="00CC3F09">
        <w:rPr>
          <w:rFonts w:ascii="Times New Roman" w:eastAsia="Times New Roman" w:hAnsi="Times New Roman"/>
          <w:b/>
          <w:sz w:val="24"/>
        </w:rPr>
        <w:t>Example direct quote with less than 40 words</w:t>
      </w:r>
    </w:p>
    <w:p w14:paraId="25E34ACA" w14:textId="77777777" w:rsidR="00CC3F09" w:rsidRPr="00CC3F09" w:rsidRDefault="00CC3F09" w:rsidP="00A1471F">
      <w:pPr>
        <w:spacing w:after="0" w:line="360" w:lineRule="auto"/>
        <w:ind w:firstLine="709"/>
        <w:rPr>
          <w:rFonts w:ascii="Times New Roman" w:hAnsi="Times New Roman"/>
          <w:sz w:val="24"/>
          <w:szCs w:val="24"/>
          <w:lang w:val="pt-BR" w:eastAsia="fr-FR"/>
        </w:rPr>
      </w:pPr>
      <w:r w:rsidRPr="00CC3F09">
        <w:rPr>
          <w:rFonts w:ascii="Times New Roman" w:hAnsi="Times New Roman"/>
          <w:sz w:val="24"/>
          <w:szCs w:val="24"/>
          <w:lang w:val="pt-BR"/>
        </w:rPr>
        <w:t>Perrenoud (1999, p. 66) afirma que essa “proximidade provoca a constante tentação de ajudar o aluno a ser bem-sucedido, quando se trata de aprender”.</w:t>
      </w:r>
    </w:p>
    <w:p w14:paraId="1BC5E093" w14:textId="49226850" w:rsidR="00BC3A7C" w:rsidRPr="00CC3F09" w:rsidRDefault="005F0EBB" w:rsidP="00A1471F">
      <w:pPr>
        <w:keepNext/>
        <w:spacing w:before="240" w:after="120" w:line="240" w:lineRule="auto"/>
        <w:jc w:val="center"/>
        <w:rPr>
          <w:rStyle w:val="Forte"/>
          <w:rFonts w:ascii="Times New Roman" w:hAnsi="Times New Roman"/>
          <w:b w:val="0"/>
          <w:sz w:val="24"/>
        </w:rPr>
      </w:pPr>
      <w:r w:rsidRPr="00CC3F09">
        <w:rPr>
          <w:rStyle w:val="Forte"/>
          <w:rFonts w:ascii="Times New Roman" w:hAnsi="Times New Roman"/>
          <w:sz w:val="24"/>
          <w:shd w:val="clear" w:color="auto" w:fill="FFFFFF"/>
        </w:rPr>
        <w:lastRenderedPageBreak/>
        <w:t>Example direct quote with more than 40 words</w:t>
      </w:r>
    </w:p>
    <w:p w14:paraId="215672C2" w14:textId="0E64EC31" w:rsidR="00BC3A7C" w:rsidRPr="00CC3F09" w:rsidRDefault="005F0EBB">
      <w:pPr>
        <w:shd w:val="clear" w:color="auto" w:fill="FFFFFF"/>
        <w:spacing w:before="240" w:after="240" w:line="240" w:lineRule="auto"/>
        <w:ind w:left="709"/>
        <w:jc w:val="both"/>
        <w:rPr>
          <w:rFonts w:ascii="Times New Roman" w:eastAsia="Times New Roman" w:hAnsi="Times New Roman"/>
          <w:b/>
          <w:color w:val="111111"/>
          <w:sz w:val="24"/>
        </w:rPr>
      </w:pPr>
      <w:r w:rsidRPr="00F04F4A">
        <w:rPr>
          <w:rFonts w:ascii="Times New Roman" w:hAnsi="Times New Roman"/>
          <w:sz w:val="24"/>
          <w:lang w:val="pt-BR"/>
        </w:rPr>
        <w:t xml:space="preserve">Um processo de avaliação requer um planejamento, em que se deve identificar o que se pretende atingir (os objetivos de aprendizagem), concebe o processo de chegar até lá (os métodos, meios e materiais) e finalmente, a maneira de saber se conseguiu, ou não, o pretendido (tipos e instrumentos de avaliação). </w:t>
      </w:r>
      <w:r w:rsidRPr="00CC3F09">
        <w:rPr>
          <w:rFonts w:ascii="Times New Roman" w:hAnsi="Times New Roman"/>
          <w:sz w:val="24"/>
        </w:rPr>
        <w:t>(</w:t>
      </w:r>
      <w:r w:rsidR="00E368B8" w:rsidRPr="00CC3F09">
        <w:rPr>
          <w:rFonts w:ascii="Times New Roman" w:hAnsi="Times New Roman"/>
          <w:sz w:val="24"/>
        </w:rPr>
        <w:t xml:space="preserve">Campos </w:t>
      </w:r>
      <w:r w:rsidRPr="00CC3F09">
        <w:rPr>
          <w:rFonts w:ascii="Times New Roman" w:hAnsi="Times New Roman"/>
          <w:sz w:val="24"/>
        </w:rPr>
        <w:t>et al., 2003, pp. 119-120)</w:t>
      </w:r>
    </w:p>
    <w:p w14:paraId="25BFDD69" w14:textId="57CAFCF0" w:rsidR="00BC3A7C" w:rsidRPr="00CC3F09" w:rsidRDefault="005F0EBB" w:rsidP="00A1471F">
      <w:pPr>
        <w:shd w:val="clear" w:color="auto" w:fill="FFFFFF"/>
        <w:spacing w:before="240" w:after="240" w:line="240" w:lineRule="auto"/>
        <w:jc w:val="center"/>
        <w:outlineLvl w:val="2"/>
        <w:rPr>
          <w:rFonts w:ascii="Times New Roman" w:eastAsia="Times New Roman" w:hAnsi="Times New Roman"/>
          <w:b/>
          <w:color w:val="111111"/>
          <w:sz w:val="24"/>
        </w:rPr>
      </w:pPr>
      <w:r w:rsidRPr="00CC3F09">
        <w:rPr>
          <w:rFonts w:ascii="Times New Roman" w:eastAsia="Times New Roman" w:hAnsi="Times New Roman"/>
          <w:b/>
          <w:color w:val="111111"/>
          <w:sz w:val="24"/>
        </w:rPr>
        <w:t>Direct citation of internet material</w:t>
      </w:r>
    </w:p>
    <w:p w14:paraId="4C9DBB2B" w14:textId="77777777" w:rsidR="00BC3A7C" w:rsidRPr="00CC3F09" w:rsidRDefault="005F0EBB" w:rsidP="00A1471F">
      <w:pPr>
        <w:shd w:val="clear" w:color="auto" w:fill="FFFFFF"/>
        <w:spacing w:after="0" w:line="360" w:lineRule="auto"/>
        <w:ind w:firstLine="709"/>
        <w:jc w:val="both"/>
        <w:rPr>
          <w:rFonts w:ascii="Times New Roman" w:eastAsia="Times New Roman" w:hAnsi="Times New Roman"/>
          <w:sz w:val="24"/>
        </w:rPr>
      </w:pPr>
      <w:r w:rsidRPr="00CC3F09">
        <w:rPr>
          <w:rFonts w:ascii="Times New Roman" w:eastAsia="Times New Roman" w:hAnsi="Times New Roman"/>
          <w:sz w:val="24"/>
        </w:rPr>
        <w:t>In the case of citations of web content, it is necessary to inform both the name of the author, the year of publication and the number of pages in parentheses. For materials that do not have a pagination, you must use the paragraph number or header or section name.</w:t>
      </w:r>
    </w:p>
    <w:p w14:paraId="5A223909" w14:textId="77777777" w:rsidR="00BC3A7C" w:rsidRPr="00F04F4A" w:rsidRDefault="005F0EBB" w:rsidP="00A1471F">
      <w:pPr>
        <w:shd w:val="clear" w:color="auto" w:fill="FFFFFF"/>
        <w:spacing w:before="240" w:after="240" w:line="240" w:lineRule="auto"/>
        <w:jc w:val="center"/>
        <w:rPr>
          <w:rFonts w:ascii="Times New Roman" w:eastAsia="Times New Roman" w:hAnsi="Times New Roman"/>
          <w:color w:val="000000" w:themeColor="text1"/>
          <w:sz w:val="24"/>
          <w:lang w:val="pt-BR"/>
        </w:rPr>
      </w:pPr>
      <w:r w:rsidRPr="00F04F4A">
        <w:rPr>
          <w:rFonts w:ascii="Times New Roman" w:eastAsia="Times New Roman" w:hAnsi="Times New Roman"/>
          <w:b/>
          <w:color w:val="000000" w:themeColor="text1"/>
          <w:sz w:val="24"/>
          <w:lang w:val="pt-BR"/>
        </w:rPr>
        <w:t xml:space="preserve">Citation </w:t>
      </w:r>
      <w:proofErr w:type="spellStart"/>
      <w:r w:rsidRPr="00F04F4A">
        <w:rPr>
          <w:rFonts w:ascii="Times New Roman" w:eastAsia="Times New Roman" w:hAnsi="Times New Roman"/>
          <w:b/>
          <w:color w:val="000000" w:themeColor="text1"/>
          <w:sz w:val="24"/>
          <w:lang w:val="pt-BR"/>
        </w:rPr>
        <w:t>example</w:t>
      </w:r>
      <w:proofErr w:type="spellEnd"/>
    </w:p>
    <w:p w14:paraId="6DF2F4FE" w14:textId="77777777" w:rsidR="00BC3A7C" w:rsidRPr="00F04F4A" w:rsidRDefault="005F0EBB" w:rsidP="00A1471F">
      <w:pPr>
        <w:shd w:val="clear" w:color="auto" w:fill="FFFFFF"/>
        <w:spacing w:after="0" w:line="360" w:lineRule="auto"/>
        <w:ind w:firstLine="709"/>
        <w:jc w:val="both"/>
        <w:rPr>
          <w:rFonts w:ascii="Times New Roman" w:eastAsia="Times New Roman" w:hAnsi="Times New Roman"/>
          <w:sz w:val="24"/>
          <w:lang w:val="pt-BR"/>
        </w:rPr>
      </w:pPr>
      <w:r w:rsidRPr="00F04F4A">
        <w:rPr>
          <w:rFonts w:ascii="Times New Roman" w:eastAsia="Times New Roman" w:hAnsi="Times New Roman"/>
          <w:sz w:val="24"/>
          <w:lang w:val="pt-BR"/>
        </w:rPr>
        <w:t>Para pessoas com osteoartrite, “articulações dolorosas devem ser movidas diariamente por uma ampla gama de movimentos para manter a flexibilidade e diminuir a deterioração da cartilagem” (</w:t>
      </w:r>
      <w:proofErr w:type="spellStart"/>
      <w:r w:rsidRPr="00F04F4A">
        <w:rPr>
          <w:rFonts w:ascii="Times New Roman" w:eastAsia="Times New Roman" w:hAnsi="Times New Roman"/>
          <w:sz w:val="24"/>
          <w:lang w:val="pt-BR"/>
        </w:rPr>
        <w:t>Gecht</w:t>
      </w:r>
      <w:proofErr w:type="spellEnd"/>
      <w:r w:rsidRPr="00F04F4A">
        <w:rPr>
          <w:rFonts w:ascii="Times New Roman" w:eastAsia="Times New Roman" w:hAnsi="Times New Roman"/>
          <w:sz w:val="24"/>
          <w:lang w:val="pt-BR"/>
        </w:rPr>
        <w:t xml:space="preserve">-Silver &amp; </w:t>
      </w:r>
      <w:proofErr w:type="spellStart"/>
      <w:r w:rsidRPr="00F04F4A">
        <w:rPr>
          <w:rFonts w:ascii="Times New Roman" w:eastAsia="Times New Roman" w:hAnsi="Times New Roman"/>
          <w:sz w:val="24"/>
          <w:lang w:val="pt-BR"/>
        </w:rPr>
        <w:t>Duncombe</w:t>
      </w:r>
      <w:proofErr w:type="spellEnd"/>
      <w:r w:rsidRPr="00F04F4A">
        <w:rPr>
          <w:rFonts w:ascii="Times New Roman" w:eastAsia="Times New Roman" w:hAnsi="Times New Roman"/>
          <w:sz w:val="24"/>
          <w:lang w:val="pt-BR"/>
        </w:rPr>
        <w:t>, 2015, seção Osteoartrite).</w:t>
      </w:r>
    </w:p>
    <w:p w14:paraId="1CADB59A" w14:textId="18853A4A" w:rsidR="00BC3A7C" w:rsidRPr="00CC3F09" w:rsidRDefault="005F0EBB" w:rsidP="00A1471F">
      <w:pPr>
        <w:shd w:val="clear" w:color="auto" w:fill="FFFFFF"/>
        <w:spacing w:after="0" w:line="360" w:lineRule="auto"/>
        <w:ind w:firstLine="709"/>
        <w:jc w:val="both"/>
        <w:rPr>
          <w:rFonts w:ascii="Times New Roman" w:eastAsia="Times New Roman" w:hAnsi="Times New Roman"/>
          <w:sz w:val="24"/>
        </w:rPr>
      </w:pPr>
      <w:r w:rsidRPr="00CC3F09">
        <w:rPr>
          <w:rFonts w:ascii="Times New Roman" w:eastAsia="Times New Roman" w:hAnsi="Times New Roman"/>
          <w:sz w:val="24"/>
        </w:rPr>
        <w:t>In the references, however, entries must be made through the website and not through the paragraph or section. Also</w:t>
      </w:r>
      <w:r w:rsidR="00CC3F09">
        <w:rPr>
          <w:rFonts w:ascii="Times New Roman" w:eastAsia="Times New Roman" w:hAnsi="Times New Roman"/>
          <w:sz w:val="24"/>
        </w:rPr>
        <w:t>,</w:t>
      </w:r>
      <w:r w:rsidRPr="00CC3F09">
        <w:rPr>
          <w:rFonts w:ascii="Times New Roman" w:eastAsia="Times New Roman" w:hAnsi="Times New Roman"/>
          <w:sz w:val="24"/>
        </w:rPr>
        <w:t xml:space="preserve"> in URL references, they no longer need to be preceded by the expression: </w:t>
      </w:r>
      <w:r w:rsidRPr="00CC3F09">
        <w:rPr>
          <w:rFonts w:ascii="Times New Roman" w:eastAsia="Times New Roman" w:hAnsi="Times New Roman"/>
          <w:b/>
          <w:sz w:val="24"/>
        </w:rPr>
        <w:t>"Available at:"</w:t>
      </w:r>
      <w:r w:rsidRPr="00CC3F09">
        <w:rPr>
          <w:rFonts w:ascii="Times New Roman" w:eastAsia="Times New Roman" w:hAnsi="Times New Roman"/>
          <w:sz w:val="24"/>
        </w:rPr>
        <w:t>, unless a recovery date is required. Also</w:t>
      </w:r>
      <w:r w:rsidR="00CC3F09">
        <w:rPr>
          <w:rFonts w:ascii="Times New Roman" w:eastAsia="Times New Roman" w:hAnsi="Times New Roman"/>
          <w:sz w:val="24"/>
        </w:rPr>
        <w:t>,</w:t>
      </w:r>
      <w:r w:rsidRPr="00CC3F09">
        <w:rPr>
          <w:rFonts w:ascii="Times New Roman" w:eastAsia="Times New Roman" w:hAnsi="Times New Roman"/>
          <w:sz w:val="24"/>
        </w:rPr>
        <w:t xml:space="preserve"> in the references, the Digital Object Identified (DOI) codes appear in the form of a URL.</w:t>
      </w:r>
    </w:p>
    <w:p w14:paraId="4F1C9C34" w14:textId="77777777" w:rsidR="00BC3A7C" w:rsidRPr="00CC3F09" w:rsidRDefault="005F0EBB">
      <w:pPr>
        <w:spacing w:before="240" w:after="240" w:line="360" w:lineRule="auto"/>
        <w:jc w:val="both"/>
        <w:rPr>
          <w:rFonts w:ascii="Times New Roman" w:hAnsi="Times New Roman"/>
          <w:b/>
          <w:color w:val="C0C0C0"/>
          <w:sz w:val="28"/>
        </w:rPr>
      </w:pPr>
      <w:r w:rsidRPr="00CC3F09">
        <w:rPr>
          <w:rFonts w:ascii="Times New Roman" w:hAnsi="Times New Roman"/>
          <w:b/>
          <w:sz w:val="24"/>
        </w:rPr>
        <w:t>References</w:t>
      </w:r>
      <w:r w:rsidRPr="00CC3F09">
        <w:rPr>
          <w:rFonts w:ascii="Times New Roman" w:hAnsi="Times New Roman"/>
          <w:b/>
          <w:sz w:val="28"/>
        </w:rPr>
        <w:t xml:space="preserve"> </w:t>
      </w:r>
      <w:r w:rsidRPr="00CC3F09">
        <w:rPr>
          <w:rFonts w:ascii="Times New Roman" w:hAnsi="Times New Roman"/>
          <w:b/>
          <w:color w:val="C0C0C0"/>
          <w:sz w:val="24"/>
        </w:rPr>
        <w:t>(12pts - bold, with 12 pts spacing before and after)</w:t>
      </w:r>
    </w:p>
    <w:p w14:paraId="17A146C4" w14:textId="6865B8FD" w:rsidR="00BC3A7C" w:rsidRPr="00CC3F09" w:rsidRDefault="005F0EBB" w:rsidP="00A1471F">
      <w:pPr>
        <w:spacing w:after="0" w:line="360" w:lineRule="auto"/>
        <w:ind w:firstLine="709"/>
        <w:jc w:val="both"/>
        <w:rPr>
          <w:rFonts w:ascii="Times New Roman" w:hAnsi="Times New Roman"/>
          <w:sz w:val="24"/>
        </w:rPr>
      </w:pPr>
      <w:r w:rsidRPr="00CC3F09">
        <w:rPr>
          <w:rFonts w:ascii="Times New Roman" w:hAnsi="Times New Roman"/>
          <w:sz w:val="24"/>
        </w:rPr>
        <w:t xml:space="preserve">The list of references (APA norms) must be placed in alphabetical order of the authors' surnames and then in chronological order (if the same author has more than one work). In each reference, the first line has no indentation and the others an advance of 1.27 cm. Type each reference in Times New Roman, single space, size 12, with a paragraph space of 6 pts before and 6pts after, justified alignment. </w:t>
      </w:r>
    </w:p>
    <w:p w14:paraId="212498CF" w14:textId="77777777" w:rsidR="00BC3A7C" w:rsidRPr="00CC3F09" w:rsidRDefault="005F0EBB" w:rsidP="00A1471F">
      <w:pPr>
        <w:spacing w:before="240" w:after="240" w:line="240" w:lineRule="auto"/>
        <w:jc w:val="both"/>
        <w:rPr>
          <w:rFonts w:ascii="Times New Roman" w:hAnsi="Times New Roman"/>
          <w:sz w:val="24"/>
        </w:rPr>
      </w:pPr>
      <w:r w:rsidRPr="00CC3F09">
        <w:rPr>
          <w:rFonts w:ascii="Times New Roman" w:hAnsi="Times New Roman"/>
          <w:b/>
          <w:sz w:val="24"/>
        </w:rPr>
        <w:t xml:space="preserve"> Reference to articles in scientific journals</w:t>
      </w:r>
      <w:r w:rsidRPr="00CC3F09">
        <w:rPr>
          <w:rFonts w:ascii="Times New Roman" w:hAnsi="Times New Roman"/>
          <w:sz w:val="24"/>
        </w:rPr>
        <w:t xml:space="preserve"> must have the following order: </w:t>
      </w:r>
    </w:p>
    <w:p w14:paraId="1406FB3E" w14:textId="77777777" w:rsidR="00BC3A7C" w:rsidRPr="00CC3F09" w:rsidRDefault="005F0EBB" w:rsidP="00A1471F">
      <w:pPr>
        <w:spacing w:before="120" w:after="120" w:line="240" w:lineRule="auto"/>
        <w:ind w:left="709" w:hanging="709"/>
        <w:jc w:val="both"/>
        <w:rPr>
          <w:rFonts w:ascii="Times New Roman" w:hAnsi="Times New Roman"/>
          <w:sz w:val="24"/>
        </w:rPr>
      </w:pPr>
      <w:r w:rsidRPr="00CC3F09">
        <w:rPr>
          <w:rFonts w:ascii="Times New Roman" w:hAnsi="Times New Roman"/>
          <w:sz w:val="24"/>
        </w:rPr>
        <w:t>Surname (s) of the author (s), and the respective initials of the name (s) of the author (s), followed by a period, each author being separated by a comma, except the last one that must be separated by &amp;. (</w:t>
      </w:r>
      <w:proofErr w:type="gramStart"/>
      <w:r w:rsidRPr="00CC3F09">
        <w:rPr>
          <w:rFonts w:ascii="Times New Roman" w:hAnsi="Times New Roman"/>
          <w:sz w:val="24"/>
        </w:rPr>
        <w:t>date</w:t>
      </w:r>
      <w:proofErr w:type="gramEnd"/>
      <w:r w:rsidRPr="00CC3F09">
        <w:rPr>
          <w:rFonts w:ascii="Times New Roman" w:hAnsi="Times New Roman"/>
          <w:sz w:val="24"/>
        </w:rPr>
        <w:t xml:space="preserve"> of publication in parentheses). Article title. </w:t>
      </w:r>
      <w:r w:rsidRPr="00CC3F09">
        <w:rPr>
          <w:rFonts w:ascii="Times New Roman" w:hAnsi="Times New Roman"/>
          <w:i/>
          <w:sz w:val="24"/>
        </w:rPr>
        <w:t>Name of the journal in italics</w:t>
      </w:r>
      <w:r w:rsidRPr="00CC3F09">
        <w:rPr>
          <w:rFonts w:ascii="Times New Roman" w:hAnsi="Times New Roman"/>
          <w:sz w:val="24"/>
        </w:rPr>
        <w:t xml:space="preserve">, volume (number), initial page-final page. </w:t>
      </w:r>
    </w:p>
    <w:p w14:paraId="6AE13C48" w14:textId="197467BF" w:rsidR="00BC3A7C" w:rsidRPr="00A1471F" w:rsidRDefault="005F0EBB" w:rsidP="00A1471F">
      <w:pPr>
        <w:spacing w:before="240" w:after="240" w:line="240" w:lineRule="auto"/>
        <w:jc w:val="both"/>
        <w:rPr>
          <w:rFonts w:ascii="Times New Roman" w:hAnsi="Times New Roman"/>
          <w:sz w:val="24"/>
          <w:lang w:val="en-US"/>
        </w:rPr>
      </w:pPr>
      <w:r w:rsidRPr="00A1471F">
        <w:rPr>
          <w:rFonts w:ascii="Times New Roman" w:hAnsi="Times New Roman"/>
          <w:b/>
          <w:sz w:val="24"/>
          <w:lang w:val="en-US"/>
        </w:rPr>
        <w:t>Examples article in a printed magazine</w:t>
      </w:r>
      <w:r w:rsidRPr="00A1471F">
        <w:rPr>
          <w:rFonts w:ascii="Times New Roman" w:hAnsi="Times New Roman"/>
          <w:sz w:val="24"/>
          <w:lang w:val="en-US"/>
        </w:rPr>
        <w:t>:</w:t>
      </w:r>
    </w:p>
    <w:p w14:paraId="5DD2904A" w14:textId="77777777" w:rsidR="00BC3A7C" w:rsidRPr="00F04F4A" w:rsidRDefault="005F0EBB" w:rsidP="00A1471F">
      <w:pPr>
        <w:tabs>
          <w:tab w:val="left" w:pos="709"/>
        </w:tabs>
        <w:spacing w:before="120" w:after="120" w:line="240" w:lineRule="auto"/>
        <w:ind w:left="709" w:hanging="709"/>
        <w:jc w:val="both"/>
        <w:rPr>
          <w:rFonts w:ascii="Times New Roman" w:hAnsi="Times New Roman"/>
          <w:sz w:val="24"/>
          <w:lang w:val="fr-FR"/>
        </w:rPr>
      </w:pPr>
      <w:r w:rsidRPr="00F04F4A">
        <w:rPr>
          <w:rFonts w:ascii="Times New Roman" w:hAnsi="Times New Roman"/>
          <w:sz w:val="24"/>
          <w:lang w:val="fr-FR"/>
        </w:rPr>
        <w:t xml:space="preserve">Brousseau, G. (1986). Fondements et méthodes de la didactique des mathématiques. </w:t>
      </w:r>
      <w:r w:rsidRPr="00F04F4A">
        <w:rPr>
          <w:rFonts w:ascii="Times New Roman" w:hAnsi="Times New Roman"/>
          <w:i/>
          <w:sz w:val="24"/>
          <w:lang w:val="fr-FR"/>
        </w:rPr>
        <w:t>Recherches en Didactique des Mathématiques</w:t>
      </w:r>
      <w:r w:rsidRPr="00F04F4A">
        <w:rPr>
          <w:rFonts w:ascii="Times New Roman" w:hAnsi="Times New Roman"/>
          <w:sz w:val="24"/>
          <w:lang w:val="fr-FR"/>
        </w:rPr>
        <w:t>, 7(2), 33-115.</w:t>
      </w:r>
    </w:p>
    <w:p w14:paraId="78DBAF73" w14:textId="1EE6B56E" w:rsidR="00BC3A7C" w:rsidRPr="00E368B8" w:rsidRDefault="005F0EBB">
      <w:pPr>
        <w:tabs>
          <w:tab w:val="left" w:pos="709"/>
        </w:tabs>
        <w:spacing w:before="120" w:after="120" w:line="240" w:lineRule="auto"/>
        <w:ind w:left="720" w:hanging="720"/>
        <w:jc w:val="both"/>
        <w:rPr>
          <w:rFonts w:ascii="Times New Roman" w:hAnsi="Times New Roman" w:cstheme="minorBidi"/>
          <w:sz w:val="24"/>
          <w:lang w:val="fr-FR"/>
        </w:rPr>
      </w:pPr>
      <w:proofErr w:type="spellStart"/>
      <w:r w:rsidRPr="00F04F4A">
        <w:rPr>
          <w:rFonts w:ascii="Times New Roman" w:hAnsi="Times New Roman"/>
          <w:sz w:val="24"/>
          <w:lang w:val="fr-FR"/>
        </w:rPr>
        <w:lastRenderedPageBreak/>
        <w:t>Parzsyz</w:t>
      </w:r>
      <w:proofErr w:type="spellEnd"/>
      <w:r w:rsidRPr="00F04F4A">
        <w:rPr>
          <w:rFonts w:ascii="Times New Roman" w:hAnsi="Times New Roman"/>
          <w:sz w:val="24"/>
          <w:lang w:val="fr-FR"/>
        </w:rPr>
        <w:t xml:space="preserve">, B. (2001). Articulation et déduction dans une démarche géométrique em PE1. </w:t>
      </w:r>
      <w:r w:rsidRPr="00E368B8">
        <w:rPr>
          <w:rFonts w:ascii="Times New Roman" w:hAnsi="Times New Roman"/>
          <w:sz w:val="24"/>
          <w:lang w:val="fr-FR"/>
        </w:rPr>
        <w:t xml:space="preserve">In </w:t>
      </w:r>
      <w:r w:rsidRPr="00E368B8">
        <w:rPr>
          <w:rFonts w:ascii="Times New Roman" w:hAnsi="Times New Roman"/>
          <w:i/>
          <w:iCs/>
          <w:sz w:val="24"/>
          <w:lang w:val="fr-FR"/>
        </w:rPr>
        <w:t>Actes du 28</w:t>
      </w:r>
      <w:r w:rsidRPr="00E368B8">
        <w:rPr>
          <w:rFonts w:ascii="Times New Roman" w:hAnsi="Times New Roman"/>
          <w:i/>
          <w:iCs/>
          <w:sz w:val="24"/>
          <w:vertAlign w:val="superscript"/>
          <w:lang w:val="fr-FR"/>
        </w:rPr>
        <w:t>eme</w:t>
      </w:r>
      <w:r w:rsidRPr="00E368B8">
        <w:rPr>
          <w:rFonts w:ascii="Times New Roman" w:hAnsi="Times New Roman"/>
          <w:i/>
          <w:iCs/>
          <w:sz w:val="24"/>
          <w:lang w:val="fr-FR"/>
        </w:rPr>
        <w:t xml:space="preserve"> colloque </w:t>
      </w:r>
      <w:proofErr w:type="spellStart"/>
      <w:r w:rsidRPr="00E368B8">
        <w:rPr>
          <w:rFonts w:ascii="Times New Roman" w:hAnsi="Times New Roman"/>
          <w:i/>
          <w:iCs/>
          <w:sz w:val="24"/>
          <w:lang w:val="fr-FR"/>
        </w:rPr>
        <w:t>COPIREM</w:t>
      </w:r>
      <w:proofErr w:type="spellEnd"/>
      <w:r w:rsidRPr="00E368B8">
        <w:rPr>
          <w:rFonts w:ascii="Times New Roman" w:hAnsi="Times New Roman"/>
          <w:i/>
          <w:iCs/>
          <w:sz w:val="24"/>
          <w:lang w:val="fr-FR"/>
        </w:rPr>
        <w:t xml:space="preserve"> (tours)</w:t>
      </w:r>
      <w:r w:rsidRPr="00E368B8">
        <w:rPr>
          <w:rFonts w:ascii="Times New Roman" w:hAnsi="Times New Roman"/>
          <w:sz w:val="24"/>
          <w:lang w:val="fr-FR"/>
        </w:rPr>
        <w:t xml:space="preserve"> (pp. 99-110), Ed. Université d’Orléans.</w:t>
      </w:r>
    </w:p>
    <w:p w14:paraId="0F90C5B6" w14:textId="7FD0327D" w:rsidR="00BC3A7C" w:rsidRPr="00CC3F09" w:rsidRDefault="005F0EBB">
      <w:pPr>
        <w:spacing w:before="120" w:after="120" w:line="480" w:lineRule="auto"/>
        <w:jc w:val="both"/>
        <w:rPr>
          <w:rFonts w:ascii="Times New Roman" w:hAnsi="Times New Roman"/>
          <w:sz w:val="24"/>
        </w:rPr>
      </w:pPr>
      <w:r w:rsidRPr="00CC3F09">
        <w:rPr>
          <w:rFonts w:ascii="Times New Roman" w:hAnsi="Times New Roman"/>
          <w:b/>
          <w:sz w:val="24"/>
        </w:rPr>
        <w:t>Reference to a full (unorganized) book</w:t>
      </w:r>
      <w:r w:rsidRPr="00CC3F09">
        <w:rPr>
          <w:rFonts w:ascii="Times New Roman" w:hAnsi="Times New Roman"/>
          <w:sz w:val="24"/>
        </w:rPr>
        <w:t xml:space="preserve"> should be in the following order: </w:t>
      </w:r>
    </w:p>
    <w:p w14:paraId="3FFD7EE8" w14:textId="612DD615" w:rsidR="00BC3A7C" w:rsidRPr="00F04F4A" w:rsidRDefault="005F0EBB">
      <w:pPr>
        <w:spacing w:before="120" w:after="120" w:line="240" w:lineRule="auto"/>
        <w:ind w:left="709" w:hanging="709"/>
        <w:jc w:val="both"/>
        <w:rPr>
          <w:rFonts w:ascii="Times New Roman" w:hAnsi="Times New Roman"/>
          <w:sz w:val="24"/>
          <w:lang w:val="pt-BR"/>
        </w:rPr>
      </w:pPr>
      <w:r w:rsidRPr="00CC3F09">
        <w:rPr>
          <w:rFonts w:ascii="Times New Roman" w:hAnsi="Times New Roman"/>
          <w:sz w:val="24"/>
        </w:rPr>
        <w:t xml:space="preserve">Surname (s) of the author (s), and the respective initials of the name (s) of the author (s), followed by a period, each author being separated by a comma, except the last one that must be separated by &amp;. (date of publication in parentheses). </w:t>
      </w:r>
      <w:r w:rsidRPr="00CC3F09">
        <w:rPr>
          <w:rFonts w:ascii="Times New Roman" w:hAnsi="Times New Roman"/>
          <w:i/>
          <w:sz w:val="24"/>
        </w:rPr>
        <w:t>Title of the book in italics</w:t>
      </w:r>
      <w:r w:rsidRPr="00CC3F09">
        <w:rPr>
          <w:rFonts w:ascii="Times New Roman" w:hAnsi="Times New Roman"/>
          <w:sz w:val="24"/>
        </w:rPr>
        <w:t xml:space="preserve">. </w:t>
      </w:r>
      <w:r w:rsidRPr="00F04F4A">
        <w:rPr>
          <w:rFonts w:ascii="Times New Roman" w:hAnsi="Times New Roman"/>
          <w:sz w:val="24"/>
          <w:lang w:val="pt-BR"/>
        </w:rPr>
        <w:t>Publisher.</w:t>
      </w:r>
    </w:p>
    <w:p w14:paraId="7AFA4F10" w14:textId="77777777" w:rsidR="00BC3A7C" w:rsidRPr="00F04F4A" w:rsidRDefault="005F0EBB">
      <w:pPr>
        <w:spacing w:before="120" w:after="120" w:line="480" w:lineRule="auto"/>
        <w:ind w:left="426" w:hanging="426"/>
        <w:jc w:val="both"/>
        <w:rPr>
          <w:rFonts w:ascii="Times New Roman" w:hAnsi="Times New Roman"/>
          <w:sz w:val="24"/>
          <w:lang w:val="pt-BR"/>
        </w:rPr>
      </w:pPr>
      <w:proofErr w:type="spellStart"/>
      <w:r w:rsidRPr="00F04F4A">
        <w:rPr>
          <w:rFonts w:ascii="Times New Roman" w:hAnsi="Times New Roman"/>
          <w:sz w:val="24"/>
          <w:lang w:val="pt-BR"/>
        </w:rPr>
        <w:t>Example</w:t>
      </w:r>
      <w:proofErr w:type="spellEnd"/>
      <w:r w:rsidRPr="00F04F4A">
        <w:rPr>
          <w:rFonts w:ascii="Times New Roman" w:hAnsi="Times New Roman"/>
          <w:sz w:val="24"/>
          <w:lang w:val="pt-BR"/>
        </w:rPr>
        <w:t>:</w:t>
      </w:r>
    </w:p>
    <w:p w14:paraId="6FB80F46" w14:textId="17799248" w:rsidR="00BC3A7C" w:rsidRPr="00F04F4A" w:rsidRDefault="005F0EBB" w:rsidP="00A1471F">
      <w:pPr>
        <w:spacing w:before="120" w:after="120" w:line="240" w:lineRule="auto"/>
        <w:ind w:left="709" w:hanging="709"/>
        <w:jc w:val="both"/>
        <w:rPr>
          <w:rFonts w:ascii="Times New Roman" w:hAnsi="Times New Roman"/>
          <w:sz w:val="24"/>
          <w:lang w:val="pt-BR"/>
        </w:rPr>
      </w:pPr>
      <w:r w:rsidRPr="00F04F4A">
        <w:rPr>
          <w:rFonts w:ascii="Times New Roman" w:hAnsi="Times New Roman"/>
          <w:sz w:val="24"/>
          <w:lang w:val="pt-BR"/>
        </w:rPr>
        <w:t xml:space="preserve">Almouloud, S. (2007). </w:t>
      </w:r>
      <w:r w:rsidRPr="00F04F4A">
        <w:rPr>
          <w:rFonts w:ascii="Times New Roman" w:hAnsi="Times New Roman"/>
          <w:i/>
          <w:iCs/>
          <w:sz w:val="24"/>
          <w:lang w:val="pt-BR"/>
        </w:rPr>
        <w:t>Fundamentos da Didática da Matemática</w:t>
      </w:r>
      <w:r w:rsidRPr="00F04F4A">
        <w:rPr>
          <w:rFonts w:ascii="Times New Roman" w:hAnsi="Times New Roman"/>
          <w:sz w:val="24"/>
          <w:lang w:val="pt-BR"/>
        </w:rPr>
        <w:t>. Editora da Universidade Federal de Paraná.</w:t>
      </w:r>
    </w:p>
    <w:p w14:paraId="032ED104" w14:textId="07E050B2" w:rsidR="00BC3A7C" w:rsidRPr="00CC3F09" w:rsidRDefault="005F0EBB" w:rsidP="00A1471F">
      <w:pPr>
        <w:spacing w:before="120" w:after="120" w:line="240" w:lineRule="auto"/>
        <w:ind w:left="709" w:hanging="709"/>
        <w:jc w:val="both"/>
        <w:rPr>
          <w:rFonts w:ascii="Times New Roman" w:hAnsi="Times New Roman"/>
          <w:sz w:val="24"/>
        </w:rPr>
      </w:pPr>
      <w:r w:rsidRPr="00CC3F09">
        <w:rPr>
          <w:rFonts w:ascii="Times New Roman" w:hAnsi="Times New Roman"/>
          <w:sz w:val="24"/>
        </w:rPr>
        <w:t xml:space="preserve">Cochran-Smith, M., &amp; Lytle, S. L. (2009). </w:t>
      </w:r>
      <w:r w:rsidRPr="00CC3F09">
        <w:rPr>
          <w:rFonts w:ascii="Times New Roman" w:hAnsi="Times New Roman"/>
          <w:i/>
          <w:sz w:val="24"/>
        </w:rPr>
        <w:t>Inquiry as stance</w:t>
      </w:r>
      <w:r w:rsidRPr="00CC3F09">
        <w:rPr>
          <w:rFonts w:ascii="Times New Roman" w:hAnsi="Times New Roman"/>
          <w:sz w:val="24"/>
        </w:rPr>
        <w:t>: practitioner research for the next generation. Teacher College Press.</w:t>
      </w:r>
    </w:p>
    <w:p w14:paraId="36153F2D" w14:textId="45EEF6BA" w:rsidR="00BC3A7C" w:rsidRPr="00CC3F09" w:rsidRDefault="005F0EBB">
      <w:pPr>
        <w:spacing w:before="240" w:after="240" w:line="480" w:lineRule="auto"/>
        <w:jc w:val="center"/>
        <w:rPr>
          <w:rFonts w:ascii="Times New Roman" w:hAnsi="Times New Roman"/>
          <w:sz w:val="24"/>
        </w:rPr>
      </w:pPr>
      <w:r w:rsidRPr="00CC3F09">
        <w:rPr>
          <w:rFonts w:ascii="Times New Roman" w:hAnsi="Times New Roman"/>
          <w:b/>
          <w:sz w:val="24"/>
        </w:rPr>
        <w:t>Reference to a printed book chapter must obey the following order</w:t>
      </w:r>
      <w:r w:rsidRPr="00CC3F09">
        <w:rPr>
          <w:rFonts w:ascii="Times New Roman" w:hAnsi="Times New Roman"/>
          <w:sz w:val="24"/>
        </w:rPr>
        <w:t>:</w:t>
      </w:r>
    </w:p>
    <w:p w14:paraId="68256815" w14:textId="41DA226E" w:rsidR="00BC3A7C" w:rsidRPr="00F04F4A" w:rsidRDefault="005F0EBB" w:rsidP="00A1471F">
      <w:pPr>
        <w:spacing w:before="120" w:after="120" w:line="240" w:lineRule="auto"/>
        <w:ind w:firstLine="709"/>
        <w:jc w:val="both"/>
        <w:rPr>
          <w:rFonts w:ascii="Times New Roman" w:hAnsi="Times New Roman"/>
          <w:sz w:val="24"/>
          <w:lang w:val="fr-FR"/>
        </w:rPr>
      </w:pPr>
      <w:r w:rsidRPr="00CC3F09">
        <w:rPr>
          <w:rFonts w:ascii="Times New Roman" w:hAnsi="Times New Roman"/>
          <w:sz w:val="24"/>
        </w:rPr>
        <w:t>Surname (s) of the author (s), and the respective initials of the name (s) of the author (s), followed by a period, each author being separated by a comma, except the last one that must be separated by &amp;. (</w:t>
      </w:r>
      <w:proofErr w:type="gramStart"/>
      <w:r w:rsidRPr="00CC3F09">
        <w:rPr>
          <w:rFonts w:ascii="Times New Roman" w:hAnsi="Times New Roman"/>
          <w:sz w:val="24"/>
        </w:rPr>
        <w:t>date</w:t>
      </w:r>
      <w:proofErr w:type="gramEnd"/>
      <w:r w:rsidRPr="00CC3F09">
        <w:rPr>
          <w:rFonts w:ascii="Times New Roman" w:hAnsi="Times New Roman"/>
          <w:sz w:val="24"/>
        </w:rPr>
        <w:t xml:space="preserve"> of publication in parentheses). Title of the chapter (without italics), In the name of the editors or organizers of the book, starting with the initials of the name (s) and then the last name of each one. </w:t>
      </w:r>
      <w:r w:rsidRPr="00CC3F09">
        <w:rPr>
          <w:rFonts w:ascii="Times New Roman" w:hAnsi="Times New Roman"/>
          <w:i/>
          <w:sz w:val="24"/>
        </w:rPr>
        <w:t>Title of the book in italics</w:t>
      </w:r>
      <w:r w:rsidRPr="00CC3F09">
        <w:rPr>
          <w:rFonts w:ascii="Times New Roman" w:hAnsi="Times New Roman"/>
          <w:sz w:val="24"/>
        </w:rPr>
        <w:t xml:space="preserve"> (p. start-end page of the chapter). </w:t>
      </w:r>
      <w:r w:rsidRPr="00F04F4A">
        <w:rPr>
          <w:rFonts w:ascii="Times New Roman" w:hAnsi="Times New Roman"/>
          <w:sz w:val="24"/>
          <w:lang w:val="fr-FR"/>
        </w:rPr>
        <w:t xml:space="preserve">Publisher. </w:t>
      </w:r>
    </w:p>
    <w:p w14:paraId="7E16CA16" w14:textId="48F04F1E" w:rsidR="00BC3A7C" w:rsidRPr="00F04F4A" w:rsidRDefault="005F0EBB">
      <w:pPr>
        <w:spacing w:before="120" w:after="120" w:line="480" w:lineRule="auto"/>
        <w:jc w:val="both"/>
        <w:rPr>
          <w:rFonts w:ascii="Times New Roman" w:hAnsi="Times New Roman"/>
          <w:sz w:val="24"/>
          <w:lang w:val="fr-FR"/>
        </w:rPr>
      </w:pPr>
      <w:proofErr w:type="spellStart"/>
      <w:proofErr w:type="gramStart"/>
      <w:r w:rsidRPr="00F04F4A">
        <w:rPr>
          <w:rFonts w:ascii="Times New Roman" w:hAnsi="Times New Roman"/>
          <w:sz w:val="24"/>
          <w:lang w:val="fr-FR"/>
        </w:rPr>
        <w:t>Examples</w:t>
      </w:r>
      <w:proofErr w:type="spellEnd"/>
      <w:r w:rsidRPr="00F04F4A">
        <w:rPr>
          <w:rFonts w:ascii="Times New Roman" w:hAnsi="Times New Roman"/>
          <w:sz w:val="24"/>
          <w:lang w:val="fr-FR"/>
        </w:rPr>
        <w:t>:</w:t>
      </w:r>
      <w:proofErr w:type="gramEnd"/>
    </w:p>
    <w:p w14:paraId="4B53B3BD" w14:textId="5692DAD4" w:rsidR="00BC3A7C" w:rsidRPr="00F04F4A" w:rsidRDefault="005F0EBB" w:rsidP="00A1471F">
      <w:pPr>
        <w:spacing w:before="120" w:after="120" w:line="240" w:lineRule="auto"/>
        <w:ind w:left="709" w:hanging="709"/>
        <w:jc w:val="both"/>
        <w:rPr>
          <w:rFonts w:ascii="Times New Roman" w:hAnsi="Times New Roman"/>
          <w:sz w:val="24"/>
          <w:lang w:val="fr-FR"/>
        </w:rPr>
      </w:pPr>
      <w:proofErr w:type="spellStart"/>
      <w:r w:rsidRPr="00F04F4A">
        <w:rPr>
          <w:rFonts w:ascii="Times New Roman" w:hAnsi="Times New Roman"/>
          <w:sz w:val="24"/>
          <w:lang w:val="fr-FR"/>
        </w:rPr>
        <w:t>Bessot</w:t>
      </w:r>
      <w:proofErr w:type="spellEnd"/>
      <w:r w:rsidRPr="00F04F4A">
        <w:rPr>
          <w:rFonts w:ascii="Times New Roman" w:hAnsi="Times New Roman"/>
          <w:sz w:val="24"/>
          <w:lang w:val="fr-FR"/>
        </w:rPr>
        <w:t xml:space="preserve">, A. (2009). L´ingénierie didactique au </w:t>
      </w:r>
      <w:proofErr w:type="spellStart"/>
      <w:r w:rsidRPr="00F04F4A">
        <w:rPr>
          <w:rFonts w:ascii="Times New Roman" w:hAnsi="Times New Roman"/>
          <w:sz w:val="24"/>
          <w:lang w:val="fr-FR"/>
        </w:rPr>
        <w:t>coeur</w:t>
      </w:r>
      <w:proofErr w:type="spellEnd"/>
      <w:r w:rsidRPr="00F04F4A">
        <w:rPr>
          <w:rFonts w:ascii="Times New Roman" w:hAnsi="Times New Roman"/>
          <w:sz w:val="24"/>
          <w:lang w:val="fr-FR"/>
        </w:rPr>
        <w:t xml:space="preserve"> de la théorie des situations. </w:t>
      </w:r>
      <w:r w:rsidRPr="00E368B8">
        <w:rPr>
          <w:rFonts w:ascii="Times New Roman" w:hAnsi="Times New Roman"/>
          <w:iCs/>
          <w:sz w:val="24"/>
          <w:lang w:val="fr-FR"/>
        </w:rPr>
        <w:t>In</w:t>
      </w:r>
      <w:r w:rsidRPr="00E368B8">
        <w:rPr>
          <w:rFonts w:ascii="Times New Roman" w:hAnsi="Times New Roman"/>
          <w:i/>
          <w:sz w:val="24"/>
          <w:lang w:val="fr-FR"/>
        </w:rPr>
        <w:t xml:space="preserve"> </w:t>
      </w:r>
      <w:r w:rsidRPr="00E368B8">
        <w:rPr>
          <w:rFonts w:ascii="Times New Roman" w:hAnsi="Times New Roman"/>
          <w:sz w:val="24"/>
          <w:lang w:val="fr-FR"/>
        </w:rPr>
        <w:t>Margolinas et al. (</w:t>
      </w:r>
      <w:proofErr w:type="spellStart"/>
      <w:r w:rsidRPr="00E368B8">
        <w:rPr>
          <w:rFonts w:ascii="Times New Roman" w:hAnsi="Times New Roman"/>
          <w:sz w:val="24"/>
          <w:lang w:val="fr-FR"/>
        </w:rPr>
        <w:t>org</w:t>
      </w:r>
      <w:proofErr w:type="spellEnd"/>
      <w:r w:rsidRPr="00E368B8">
        <w:rPr>
          <w:rFonts w:ascii="Times New Roman" w:hAnsi="Times New Roman"/>
          <w:sz w:val="24"/>
          <w:lang w:val="fr-FR"/>
        </w:rPr>
        <w:t>.</w:t>
      </w:r>
      <w:proofErr w:type="gramStart"/>
      <w:r w:rsidRPr="00E368B8">
        <w:rPr>
          <w:rFonts w:ascii="Times New Roman" w:hAnsi="Times New Roman"/>
          <w:sz w:val="24"/>
          <w:lang w:val="fr-FR"/>
        </w:rPr>
        <w:t>):</w:t>
      </w:r>
      <w:proofErr w:type="gramEnd"/>
      <w:r w:rsidRPr="00E368B8">
        <w:rPr>
          <w:rFonts w:ascii="Times New Roman" w:hAnsi="Times New Roman"/>
          <w:sz w:val="24"/>
          <w:lang w:val="fr-FR"/>
        </w:rPr>
        <w:t xml:space="preserve"> </w:t>
      </w:r>
      <w:r w:rsidRPr="00E368B8">
        <w:rPr>
          <w:rFonts w:ascii="Times New Roman" w:hAnsi="Times New Roman"/>
          <w:i/>
          <w:iCs/>
          <w:sz w:val="24"/>
          <w:lang w:val="fr-FR"/>
        </w:rPr>
        <w:t>En amont et en aval des ingénieries didactiques, XVª École d´Été de Didactique des Mathématiques</w:t>
      </w:r>
      <w:r w:rsidRPr="00E368B8">
        <w:rPr>
          <w:rFonts w:ascii="Times New Roman" w:hAnsi="Times New Roman"/>
          <w:sz w:val="24"/>
          <w:lang w:val="fr-FR"/>
        </w:rPr>
        <w:t xml:space="preserve"> – Clermont-Ferrand (</w:t>
      </w:r>
      <w:proofErr w:type="spellStart"/>
      <w:r w:rsidRPr="00E368B8">
        <w:rPr>
          <w:rFonts w:ascii="Times New Roman" w:hAnsi="Times New Roman"/>
          <w:sz w:val="24"/>
          <w:lang w:val="fr-FR"/>
        </w:rPr>
        <w:t>PUY-de-Dôme</w:t>
      </w:r>
      <w:proofErr w:type="spellEnd"/>
      <w:r w:rsidRPr="00E368B8">
        <w:rPr>
          <w:rFonts w:ascii="Times New Roman" w:hAnsi="Times New Roman"/>
          <w:sz w:val="24"/>
          <w:lang w:val="fr-FR"/>
        </w:rPr>
        <w:t xml:space="preserve">). </w:t>
      </w:r>
      <w:r w:rsidRPr="00F04F4A">
        <w:rPr>
          <w:rFonts w:ascii="Times New Roman" w:hAnsi="Times New Roman"/>
          <w:sz w:val="24"/>
          <w:lang w:val="fr-FR"/>
        </w:rPr>
        <w:t>Recherches em Didactique des Mathématiques. La Pensée Sauvage, v. 1 (pp. 29-56).</w:t>
      </w:r>
    </w:p>
    <w:p w14:paraId="65233C57" w14:textId="5FFCD7D5" w:rsidR="00BC3A7C" w:rsidRPr="00F04F4A" w:rsidRDefault="005F0EBB" w:rsidP="00A1471F">
      <w:pPr>
        <w:spacing w:before="120" w:after="120" w:line="240" w:lineRule="auto"/>
        <w:ind w:left="709" w:hanging="709"/>
        <w:jc w:val="both"/>
        <w:rPr>
          <w:rFonts w:ascii="Times New Roman" w:hAnsi="Times New Roman"/>
          <w:sz w:val="24"/>
          <w:lang w:val="pt-BR"/>
        </w:rPr>
      </w:pPr>
      <w:r w:rsidRPr="00CC3F09">
        <w:rPr>
          <w:rFonts w:ascii="Times New Roman" w:hAnsi="Times New Roman"/>
          <w:sz w:val="24"/>
        </w:rPr>
        <w:t xml:space="preserve">Jaworski, B. (2011). Situating Mathematics Teacher Education in a Global Context. In N. </w:t>
      </w:r>
      <w:proofErr w:type="spellStart"/>
      <w:r w:rsidRPr="00CC3F09">
        <w:rPr>
          <w:rFonts w:ascii="Times New Roman" w:hAnsi="Times New Roman"/>
          <w:sz w:val="24"/>
        </w:rPr>
        <w:t>Bednarz</w:t>
      </w:r>
      <w:proofErr w:type="spellEnd"/>
      <w:r w:rsidRPr="00CC3F09">
        <w:rPr>
          <w:rFonts w:ascii="Times New Roman" w:hAnsi="Times New Roman"/>
          <w:sz w:val="24"/>
        </w:rPr>
        <w:t xml:space="preserve">, D. </w:t>
      </w:r>
      <w:proofErr w:type="spellStart"/>
      <w:r w:rsidRPr="00CC3F09">
        <w:rPr>
          <w:rFonts w:ascii="Times New Roman" w:hAnsi="Times New Roman"/>
          <w:sz w:val="24"/>
        </w:rPr>
        <w:t>Fiorentini</w:t>
      </w:r>
      <w:proofErr w:type="spellEnd"/>
      <w:r w:rsidRPr="00CC3F09">
        <w:rPr>
          <w:rFonts w:ascii="Times New Roman" w:hAnsi="Times New Roman"/>
          <w:sz w:val="24"/>
        </w:rPr>
        <w:t xml:space="preserve"> &amp; R. Huang (eds.), </w:t>
      </w:r>
      <w:r w:rsidRPr="00CC3F09">
        <w:rPr>
          <w:rFonts w:ascii="Times New Roman" w:hAnsi="Times New Roman"/>
          <w:i/>
          <w:sz w:val="24"/>
        </w:rPr>
        <w:t>International Approaches to Professional Development for Mathematics Teachers</w:t>
      </w:r>
      <w:r w:rsidRPr="00CC3F09">
        <w:rPr>
          <w:rFonts w:ascii="Times New Roman" w:hAnsi="Times New Roman"/>
          <w:sz w:val="24"/>
        </w:rPr>
        <w:t xml:space="preserve">: </w:t>
      </w:r>
      <w:r w:rsidRPr="00CC3F09">
        <w:rPr>
          <w:rFonts w:ascii="Times New Roman" w:hAnsi="Times New Roman"/>
          <w:i/>
          <w:iCs/>
          <w:sz w:val="24"/>
        </w:rPr>
        <w:t>Explorations of innovative approaches to the professional development of math teachers from around the world</w:t>
      </w:r>
      <w:r w:rsidRPr="00CC3F09">
        <w:rPr>
          <w:rFonts w:ascii="Times New Roman" w:hAnsi="Times New Roman"/>
          <w:sz w:val="24"/>
        </w:rPr>
        <w:t xml:space="preserve"> (pp. 2-50). </w:t>
      </w:r>
      <w:proofErr w:type="spellStart"/>
      <w:r w:rsidRPr="00F04F4A">
        <w:rPr>
          <w:rFonts w:ascii="Times New Roman" w:hAnsi="Times New Roman"/>
          <w:sz w:val="24"/>
          <w:lang w:val="pt-BR"/>
        </w:rPr>
        <w:t>University</w:t>
      </w:r>
      <w:proofErr w:type="spellEnd"/>
      <w:r w:rsidRPr="00F04F4A">
        <w:rPr>
          <w:rFonts w:ascii="Times New Roman" w:hAnsi="Times New Roman"/>
          <w:sz w:val="24"/>
          <w:lang w:val="pt-BR"/>
        </w:rPr>
        <w:t xml:space="preserve"> of Ottawa Press.</w:t>
      </w:r>
    </w:p>
    <w:p w14:paraId="13CEB7EA" w14:textId="74966EB8" w:rsidR="00BC3A7C" w:rsidRPr="00CC3F09" w:rsidRDefault="005F0EBB" w:rsidP="00A1471F">
      <w:pPr>
        <w:spacing w:before="120" w:after="120" w:line="240" w:lineRule="auto"/>
        <w:ind w:left="709" w:hanging="709"/>
        <w:jc w:val="both"/>
        <w:rPr>
          <w:rFonts w:ascii="Times New Roman" w:hAnsi="Times New Roman"/>
          <w:sz w:val="24"/>
        </w:rPr>
      </w:pPr>
      <w:r w:rsidRPr="00F04F4A">
        <w:rPr>
          <w:rFonts w:ascii="Times New Roman" w:hAnsi="Times New Roman"/>
          <w:sz w:val="24"/>
          <w:lang w:val="pt-BR"/>
        </w:rPr>
        <w:t xml:space="preserve">Jiménez Espinosa, A., &amp; Fiorentini, D. (2005). (Re)significação e reciprocidade de saberes e práticas no encontro de professores de matemática da escola e da universidade. In D. Fiorentini &amp; A. M. </w:t>
      </w:r>
      <w:proofErr w:type="spellStart"/>
      <w:r w:rsidRPr="00F04F4A">
        <w:rPr>
          <w:rFonts w:ascii="Times New Roman" w:hAnsi="Times New Roman"/>
          <w:sz w:val="24"/>
          <w:lang w:val="pt-BR"/>
        </w:rPr>
        <w:t>Nacarato</w:t>
      </w:r>
      <w:proofErr w:type="spellEnd"/>
      <w:r w:rsidRPr="00F04F4A">
        <w:rPr>
          <w:rFonts w:ascii="Times New Roman" w:hAnsi="Times New Roman"/>
          <w:sz w:val="24"/>
          <w:lang w:val="pt-BR"/>
        </w:rPr>
        <w:t xml:space="preserve"> (</w:t>
      </w:r>
      <w:proofErr w:type="spellStart"/>
      <w:r w:rsidRPr="00F04F4A">
        <w:rPr>
          <w:rFonts w:ascii="Times New Roman" w:hAnsi="Times New Roman"/>
          <w:sz w:val="24"/>
          <w:lang w:val="pt-BR"/>
        </w:rPr>
        <w:t>orgs</w:t>
      </w:r>
      <w:proofErr w:type="spellEnd"/>
      <w:r w:rsidRPr="00F04F4A">
        <w:rPr>
          <w:rFonts w:ascii="Times New Roman" w:hAnsi="Times New Roman"/>
          <w:sz w:val="24"/>
          <w:lang w:val="pt-BR"/>
        </w:rPr>
        <w:t xml:space="preserve">.), </w:t>
      </w:r>
      <w:r w:rsidRPr="00F04F4A">
        <w:rPr>
          <w:rFonts w:ascii="Times New Roman" w:hAnsi="Times New Roman"/>
          <w:i/>
          <w:sz w:val="24"/>
          <w:lang w:val="pt-BR"/>
        </w:rPr>
        <w:t>Cultura, formação e desenvolvimento profissional de professores que ensinam matemática</w:t>
      </w:r>
      <w:r w:rsidRPr="00F04F4A">
        <w:rPr>
          <w:rFonts w:ascii="Times New Roman" w:hAnsi="Times New Roman"/>
          <w:sz w:val="24"/>
          <w:lang w:val="pt-BR"/>
        </w:rPr>
        <w:t xml:space="preserve"> (pp. 152-174). </w:t>
      </w:r>
      <w:r w:rsidRPr="00CC3F09">
        <w:rPr>
          <w:rFonts w:ascii="Times New Roman" w:hAnsi="Times New Roman"/>
          <w:sz w:val="24"/>
        </w:rPr>
        <w:t xml:space="preserve">Musa </w:t>
      </w:r>
      <w:proofErr w:type="spellStart"/>
      <w:r w:rsidRPr="00CC3F09">
        <w:rPr>
          <w:rFonts w:ascii="Times New Roman" w:hAnsi="Times New Roman"/>
          <w:sz w:val="24"/>
        </w:rPr>
        <w:t>Editora</w:t>
      </w:r>
      <w:proofErr w:type="spellEnd"/>
      <w:r w:rsidRPr="00CC3F09">
        <w:rPr>
          <w:rFonts w:ascii="Times New Roman" w:hAnsi="Times New Roman"/>
          <w:sz w:val="24"/>
        </w:rPr>
        <w:t>.</w:t>
      </w:r>
    </w:p>
    <w:p w14:paraId="7C724B78" w14:textId="7D0153F3" w:rsidR="00BC3A7C" w:rsidRPr="00CC3F09" w:rsidRDefault="005F0EBB" w:rsidP="00A1471F">
      <w:pPr>
        <w:keepNext/>
        <w:spacing w:before="240" w:after="240" w:line="240" w:lineRule="auto"/>
        <w:jc w:val="center"/>
        <w:rPr>
          <w:rFonts w:ascii="Times New Roman" w:hAnsi="Times New Roman"/>
          <w:sz w:val="24"/>
        </w:rPr>
      </w:pPr>
      <w:r w:rsidRPr="00CC3F09">
        <w:rPr>
          <w:rFonts w:ascii="Times New Roman" w:hAnsi="Times New Roman"/>
          <w:b/>
          <w:sz w:val="24"/>
        </w:rPr>
        <w:t xml:space="preserve">References to </w:t>
      </w:r>
      <w:r w:rsidR="00CC3F09">
        <w:rPr>
          <w:rFonts w:ascii="Times New Roman" w:hAnsi="Times New Roman"/>
          <w:b/>
          <w:sz w:val="24"/>
        </w:rPr>
        <w:t xml:space="preserve">online </w:t>
      </w:r>
      <w:r w:rsidRPr="00CC3F09">
        <w:rPr>
          <w:rFonts w:ascii="Times New Roman" w:hAnsi="Times New Roman"/>
          <w:b/>
          <w:sz w:val="24"/>
        </w:rPr>
        <w:t>publications</w:t>
      </w:r>
      <w:r w:rsidRPr="00CC3F09">
        <w:rPr>
          <w:rFonts w:ascii="Times New Roman" w:hAnsi="Times New Roman"/>
          <w:sz w:val="24"/>
        </w:rPr>
        <w:t>:</w:t>
      </w:r>
    </w:p>
    <w:p w14:paraId="7887FD90" w14:textId="419D2990" w:rsidR="00BC3A7C" w:rsidRPr="00CC3F09" w:rsidRDefault="005F0EBB" w:rsidP="00A1471F">
      <w:pPr>
        <w:spacing w:after="0" w:line="360" w:lineRule="auto"/>
        <w:ind w:firstLine="709"/>
        <w:jc w:val="both"/>
        <w:rPr>
          <w:rFonts w:ascii="Times New Roman" w:hAnsi="Times New Roman"/>
          <w:sz w:val="24"/>
        </w:rPr>
      </w:pPr>
      <w:r w:rsidRPr="00CC3F09">
        <w:rPr>
          <w:rFonts w:ascii="Times New Roman" w:hAnsi="Times New Roman"/>
          <w:sz w:val="24"/>
        </w:rPr>
        <w:t>If the publication is from an online scientific journal, the format is the same as that of a scientific article, adding, at the end, the URL or DOI.</w:t>
      </w:r>
    </w:p>
    <w:p w14:paraId="47C63507" w14:textId="1C54B3F2" w:rsidR="00BC3A7C" w:rsidRPr="00CC3F09" w:rsidRDefault="005F0EBB">
      <w:pPr>
        <w:keepNext/>
        <w:spacing w:before="240" w:after="120" w:line="480" w:lineRule="auto"/>
        <w:jc w:val="both"/>
        <w:rPr>
          <w:rFonts w:ascii="Times New Roman" w:hAnsi="Times New Roman"/>
          <w:b/>
          <w:sz w:val="24"/>
          <w:u w:val="single"/>
        </w:rPr>
      </w:pPr>
      <w:r w:rsidRPr="00CC3F09">
        <w:rPr>
          <w:rFonts w:ascii="Times New Roman" w:hAnsi="Times New Roman"/>
          <w:b/>
          <w:sz w:val="24"/>
          <w:u w:val="single"/>
        </w:rPr>
        <w:lastRenderedPageBreak/>
        <w:t>Example of an online journal:</w:t>
      </w:r>
    </w:p>
    <w:p w14:paraId="19ED1FE4" w14:textId="59A6E67A" w:rsidR="00BC3A7C" w:rsidRPr="00F04F4A" w:rsidRDefault="005F0EBB" w:rsidP="00A1471F">
      <w:pPr>
        <w:spacing w:before="120" w:after="120" w:line="240" w:lineRule="auto"/>
        <w:ind w:firstLine="709"/>
        <w:jc w:val="both"/>
        <w:rPr>
          <w:rFonts w:ascii="Times New Roman" w:hAnsi="Times New Roman"/>
          <w:sz w:val="24"/>
          <w:lang w:val="pt-BR"/>
        </w:rPr>
      </w:pPr>
      <w:r w:rsidRPr="00F04F4A">
        <w:rPr>
          <w:rFonts w:ascii="Times New Roman" w:hAnsi="Times New Roman"/>
          <w:sz w:val="24"/>
          <w:lang w:val="pt-BR"/>
        </w:rPr>
        <w:t xml:space="preserve">Almouloud, S. Silva, C. V. (2020). A utilização de mapas conceituais em uma investigação acerca da prática docente. </w:t>
      </w:r>
      <w:r w:rsidRPr="00F04F4A">
        <w:rPr>
          <w:rFonts w:ascii="Times New Roman" w:hAnsi="Times New Roman"/>
          <w:i/>
          <w:iCs/>
          <w:sz w:val="24"/>
          <w:lang w:val="pt-BR"/>
        </w:rPr>
        <w:t>Revista Educação Matemática Pesquisa</w:t>
      </w:r>
      <w:r w:rsidRPr="00F04F4A">
        <w:rPr>
          <w:rFonts w:ascii="Times New Roman" w:hAnsi="Times New Roman"/>
          <w:sz w:val="24"/>
          <w:lang w:val="pt-BR"/>
        </w:rPr>
        <w:t>, 22 (1), p. 22-42. https://doi.org/10.23925/1983-3156.2020v22i1p022-042</w:t>
      </w:r>
    </w:p>
    <w:p w14:paraId="38ED3935" w14:textId="0519E479" w:rsidR="00BC3A7C" w:rsidRPr="00F04F4A" w:rsidRDefault="005F0EBB" w:rsidP="00A1471F">
      <w:pPr>
        <w:spacing w:before="120" w:after="120" w:line="240" w:lineRule="auto"/>
        <w:ind w:firstLine="709"/>
        <w:jc w:val="both"/>
        <w:rPr>
          <w:rFonts w:ascii="Times New Roman" w:hAnsi="Times New Roman"/>
          <w:sz w:val="24"/>
          <w:lang w:val="pt-BR"/>
        </w:rPr>
      </w:pPr>
      <w:r w:rsidRPr="00F04F4A">
        <w:rPr>
          <w:rFonts w:ascii="Times New Roman" w:hAnsi="Times New Roman"/>
          <w:sz w:val="24"/>
          <w:lang w:val="pt-BR"/>
        </w:rPr>
        <w:t xml:space="preserve">Barbosa, </w:t>
      </w:r>
      <w:proofErr w:type="spellStart"/>
      <w:r w:rsidRPr="00F04F4A">
        <w:rPr>
          <w:rFonts w:ascii="Times New Roman" w:hAnsi="Times New Roman"/>
          <w:sz w:val="24"/>
          <w:lang w:val="pt-BR"/>
        </w:rPr>
        <w:t>G.S</w:t>
      </w:r>
      <w:proofErr w:type="spellEnd"/>
      <w:r w:rsidRPr="00F04F4A">
        <w:rPr>
          <w:rFonts w:ascii="Times New Roman" w:hAnsi="Times New Roman"/>
          <w:sz w:val="24"/>
          <w:lang w:val="pt-BR"/>
        </w:rPr>
        <w:t xml:space="preserve">., &amp; </w:t>
      </w:r>
      <w:proofErr w:type="spellStart"/>
      <w:r w:rsidRPr="00F04F4A">
        <w:rPr>
          <w:rFonts w:ascii="Times New Roman" w:hAnsi="Times New Roman"/>
          <w:sz w:val="24"/>
          <w:lang w:val="pt-BR"/>
        </w:rPr>
        <w:t>Magina</w:t>
      </w:r>
      <w:proofErr w:type="spellEnd"/>
      <w:r w:rsidRPr="00F04F4A">
        <w:rPr>
          <w:rFonts w:ascii="Times New Roman" w:hAnsi="Times New Roman"/>
          <w:sz w:val="24"/>
          <w:lang w:val="pt-BR"/>
        </w:rPr>
        <w:t xml:space="preserve">, </w:t>
      </w:r>
      <w:proofErr w:type="spellStart"/>
      <w:r w:rsidRPr="00F04F4A">
        <w:rPr>
          <w:rFonts w:ascii="Times New Roman" w:hAnsi="Times New Roman"/>
          <w:sz w:val="24"/>
          <w:lang w:val="pt-BR"/>
        </w:rPr>
        <w:t>S.M.P</w:t>
      </w:r>
      <w:proofErr w:type="spellEnd"/>
      <w:r w:rsidRPr="00F04F4A">
        <w:rPr>
          <w:rFonts w:ascii="Times New Roman" w:hAnsi="Times New Roman"/>
          <w:sz w:val="24"/>
          <w:lang w:val="pt-BR"/>
        </w:rPr>
        <w:t xml:space="preserve">. (2011). Construindo Significado para expressões numéricas multiplicativas a partir do jogo de mensagem. </w:t>
      </w:r>
      <w:proofErr w:type="spellStart"/>
      <w:r w:rsidRPr="00F04F4A">
        <w:rPr>
          <w:rFonts w:ascii="Times New Roman" w:hAnsi="Times New Roman"/>
          <w:i/>
          <w:sz w:val="24"/>
          <w:lang w:val="pt-BR"/>
        </w:rPr>
        <w:t>Zetetiké</w:t>
      </w:r>
      <w:proofErr w:type="spellEnd"/>
      <w:r w:rsidRPr="00F04F4A">
        <w:rPr>
          <w:rFonts w:ascii="Times New Roman" w:hAnsi="Times New Roman"/>
          <w:sz w:val="24"/>
          <w:lang w:val="pt-BR"/>
        </w:rPr>
        <w:t xml:space="preserve">, 22 (41), p. 9-30. https://www.fe.unicamp.br/revistas/ged/zetetike/issue/view/298 </w:t>
      </w:r>
    </w:p>
    <w:p w14:paraId="62D96115" w14:textId="1F8DC907" w:rsidR="00BC3A7C" w:rsidRPr="00CC3F09" w:rsidRDefault="005F0EBB">
      <w:pPr>
        <w:spacing w:before="240" w:after="120" w:line="480" w:lineRule="auto"/>
        <w:ind w:left="720" w:hanging="720"/>
        <w:jc w:val="both"/>
        <w:rPr>
          <w:rFonts w:ascii="Times New Roman" w:hAnsi="Times New Roman"/>
          <w:b/>
          <w:sz w:val="24"/>
          <w:u w:val="single"/>
        </w:rPr>
      </w:pPr>
      <w:r w:rsidRPr="00CC3F09">
        <w:rPr>
          <w:rFonts w:ascii="Times New Roman" w:hAnsi="Times New Roman"/>
          <w:b/>
          <w:sz w:val="24"/>
          <w:u w:val="single"/>
        </w:rPr>
        <w:t>Example of an online book chapter:</w:t>
      </w:r>
    </w:p>
    <w:p w14:paraId="1D65CA0B" w14:textId="3543F24C" w:rsidR="00BC3A7C" w:rsidRPr="00F04F4A" w:rsidRDefault="005F0EBB" w:rsidP="00A1471F">
      <w:pPr>
        <w:spacing w:before="120" w:after="120" w:line="240" w:lineRule="auto"/>
        <w:ind w:left="709" w:hanging="709"/>
        <w:jc w:val="both"/>
        <w:rPr>
          <w:rFonts w:ascii="Times New Roman" w:hAnsi="Times New Roman"/>
          <w:i/>
          <w:iCs/>
          <w:sz w:val="24"/>
          <w:lang w:val="fr-FR"/>
        </w:rPr>
      </w:pPr>
      <w:r w:rsidRPr="00F04F4A">
        <w:rPr>
          <w:rFonts w:ascii="Times New Roman" w:hAnsi="Times New Roman"/>
          <w:sz w:val="24"/>
          <w:lang w:val="fr-FR"/>
        </w:rPr>
        <w:t xml:space="preserve">Tremblay, M. (2017). Le système électoral et les comportements </w:t>
      </w:r>
      <w:proofErr w:type="spellStart"/>
      <w:r w:rsidRPr="00F04F4A">
        <w:rPr>
          <w:rFonts w:ascii="Times New Roman" w:hAnsi="Times New Roman"/>
          <w:sz w:val="24"/>
          <w:lang w:val="fr-FR"/>
        </w:rPr>
        <w:t>électorux</w:t>
      </w:r>
      <w:proofErr w:type="spellEnd"/>
      <w:r w:rsidRPr="00F04F4A">
        <w:rPr>
          <w:rFonts w:ascii="Times New Roman" w:hAnsi="Times New Roman"/>
          <w:sz w:val="24"/>
          <w:lang w:val="fr-FR"/>
        </w:rPr>
        <w:t>. In R. Pelletier e M. Tremblay (</w:t>
      </w:r>
      <w:proofErr w:type="spellStart"/>
      <w:r w:rsidRPr="00F04F4A">
        <w:rPr>
          <w:rFonts w:ascii="Times New Roman" w:hAnsi="Times New Roman"/>
          <w:sz w:val="24"/>
          <w:lang w:val="fr-FR"/>
        </w:rPr>
        <w:t>dir</w:t>
      </w:r>
      <w:proofErr w:type="spellEnd"/>
      <w:r w:rsidRPr="00F04F4A">
        <w:rPr>
          <w:rFonts w:ascii="Times New Roman" w:hAnsi="Times New Roman"/>
          <w:sz w:val="24"/>
          <w:lang w:val="fr-FR"/>
        </w:rPr>
        <w:t xml:space="preserve">.), </w:t>
      </w:r>
      <w:r w:rsidRPr="00F04F4A">
        <w:rPr>
          <w:rFonts w:ascii="Times New Roman" w:hAnsi="Times New Roman"/>
          <w:i/>
          <w:iCs/>
          <w:sz w:val="24"/>
          <w:lang w:val="fr-FR"/>
        </w:rPr>
        <w:t xml:space="preserve">Le parlementarisme canadien (p. 123-152). https://books-scholarsportal-info.uml.idm.oclc.org/en/2017-10-25/1/9782763732 </w:t>
      </w:r>
    </w:p>
    <w:p w14:paraId="7FB875C0" w14:textId="7F0F0170" w:rsidR="00BC3A7C" w:rsidRPr="00F04F4A" w:rsidRDefault="005F0EBB" w:rsidP="00A1471F">
      <w:pPr>
        <w:spacing w:after="0" w:line="360" w:lineRule="auto"/>
        <w:ind w:firstLine="709"/>
        <w:jc w:val="both"/>
        <w:rPr>
          <w:rFonts w:ascii="Times New Roman" w:hAnsi="Times New Roman"/>
          <w:sz w:val="24"/>
          <w:lang w:val="pt-BR"/>
        </w:rPr>
      </w:pPr>
      <w:r w:rsidRPr="00CC3F09">
        <w:rPr>
          <w:rFonts w:ascii="Times New Roman" w:hAnsi="Times New Roman"/>
          <w:b/>
          <w:sz w:val="24"/>
        </w:rPr>
        <w:t xml:space="preserve">If the publication (work published in the annals of an event, </w:t>
      </w:r>
      <w:proofErr w:type="gramStart"/>
      <w:r w:rsidRPr="00CC3F09">
        <w:rPr>
          <w:rFonts w:ascii="Times New Roman" w:hAnsi="Times New Roman"/>
          <w:b/>
          <w:sz w:val="24"/>
        </w:rPr>
        <w:t>dissertation</w:t>
      </w:r>
      <w:proofErr w:type="gramEnd"/>
      <w:r w:rsidRPr="00CC3F09">
        <w:rPr>
          <w:rFonts w:ascii="Times New Roman" w:hAnsi="Times New Roman"/>
          <w:b/>
          <w:sz w:val="24"/>
        </w:rPr>
        <w:t xml:space="preserve"> </w:t>
      </w:r>
      <w:r w:rsidR="00CC3F09">
        <w:rPr>
          <w:rFonts w:ascii="Times New Roman" w:hAnsi="Times New Roman"/>
          <w:b/>
          <w:sz w:val="24"/>
        </w:rPr>
        <w:t>and</w:t>
      </w:r>
      <w:r w:rsidRPr="00CC3F09">
        <w:rPr>
          <w:rFonts w:ascii="Times New Roman" w:hAnsi="Times New Roman"/>
          <w:b/>
          <w:sz w:val="24"/>
        </w:rPr>
        <w:t xml:space="preserve"> thesis, for example) was obtained from a website or portal</w:t>
      </w:r>
      <w:r w:rsidRPr="00CC3F09">
        <w:rPr>
          <w:rFonts w:ascii="Times New Roman" w:hAnsi="Times New Roman"/>
          <w:sz w:val="24"/>
        </w:rPr>
        <w:t xml:space="preserve">, </w:t>
      </w:r>
      <w:r w:rsidR="00CC3F09">
        <w:rPr>
          <w:rFonts w:ascii="Times New Roman" w:hAnsi="Times New Roman"/>
          <w:sz w:val="24"/>
        </w:rPr>
        <w:t>you must</w:t>
      </w:r>
      <w:r w:rsidRPr="00CC3F09">
        <w:rPr>
          <w:rFonts w:ascii="Times New Roman" w:hAnsi="Times New Roman"/>
          <w:sz w:val="24"/>
        </w:rPr>
        <w:t xml:space="preserve"> inform the website. </w:t>
      </w:r>
      <w:r w:rsidRPr="00F04F4A">
        <w:rPr>
          <w:rFonts w:ascii="Times New Roman" w:hAnsi="Times New Roman"/>
          <w:sz w:val="24"/>
          <w:lang w:val="pt-BR"/>
        </w:rPr>
        <w:t xml:space="preserve">For </w:t>
      </w:r>
      <w:proofErr w:type="spellStart"/>
      <w:r w:rsidRPr="00F04F4A">
        <w:rPr>
          <w:rFonts w:ascii="Times New Roman" w:hAnsi="Times New Roman"/>
          <w:sz w:val="24"/>
          <w:lang w:val="pt-BR"/>
        </w:rPr>
        <w:t>example</w:t>
      </w:r>
      <w:proofErr w:type="spellEnd"/>
      <w:r w:rsidRPr="00F04F4A">
        <w:rPr>
          <w:rFonts w:ascii="Times New Roman" w:hAnsi="Times New Roman"/>
          <w:sz w:val="24"/>
          <w:lang w:val="pt-BR"/>
        </w:rPr>
        <w:t>:</w:t>
      </w:r>
    </w:p>
    <w:p w14:paraId="628A3C3C" w14:textId="7BAF9635" w:rsidR="00BC3A7C" w:rsidRPr="00F04F4A" w:rsidRDefault="005F0EBB" w:rsidP="00A1471F">
      <w:pPr>
        <w:spacing w:before="120" w:after="120" w:line="240" w:lineRule="auto"/>
        <w:ind w:left="709" w:hanging="709"/>
        <w:jc w:val="both"/>
        <w:rPr>
          <w:rFonts w:ascii="Times New Roman" w:hAnsi="Times New Roman"/>
          <w:sz w:val="24"/>
          <w:lang w:val="pt-BR"/>
        </w:rPr>
      </w:pPr>
      <w:r w:rsidRPr="00F04F4A">
        <w:rPr>
          <w:rFonts w:ascii="Times New Roman" w:hAnsi="Times New Roman"/>
          <w:sz w:val="24"/>
          <w:lang w:val="pt-BR"/>
        </w:rPr>
        <w:t xml:space="preserve">Fiorentini, D. (2002). Mapeamento e balanço dos trabalhos do GT-19 (Educação Matemática) no período de 1998 a 2001. </w:t>
      </w:r>
      <w:r w:rsidRPr="00F04F4A">
        <w:rPr>
          <w:rFonts w:ascii="Times New Roman" w:hAnsi="Times New Roman"/>
          <w:i/>
          <w:sz w:val="24"/>
          <w:lang w:val="pt-BR"/>
        </w:rPr>
        <w:t xml:space="preserve">Anais da 25ª Reunião Anual da </w:t>
      </w:r>
      <w:proofErr w:type="spellStart"/>
      <w:r w:rsidRPr="00F04F4A">
        <w:rPr>
          <w:rFonts w:ascii="Times New Roman" w:hAnsi="Times New Roman"/>
          <w:i/>
          <w:sz w:val="24"/>
          <w:lang w:val="pt-BR"/>
        </w:rPr>
        <w:t>ANPEd</w:t>
      </w:r>
      <w:proofErr w:type="spellEnd"/>
      <w:r w:rsidRPr="00F04F4A">
        <w:rPr>
          <w:rFonts w:ascii="Times New Roman" w:hAnsi="Times New Roman"/>
          <w:sz w:val="24"/>
          <w:lang w:val="pt-BR"/>
        </w:rPr>
        <w:t xml:space="preserve"> (pp. 1-17). Caxambu: Associação Nacional de Pós-Graduação. http://25reuniao.anped.org.br/encomendados/mapeamentobalancogt19.doc.</w:t>
      </w:r>
    </w:p>
    <w:p w14:paraId="15ADF5CF" w14:textId="417E50D1" w:rsidR="00BC3A7C" w:rsidRPr="00F04F4A" w:rsidRDefault="005F0EBB" w:rsidP="00A1471F">
      <w:pPr>
        <w:spacing w:after="0" w:line="360" w:lineRule="auto"/>
        <w:ind w:firstLine="709"/>
        <w:jc w:val="both"/>
        <w:rPr>
          <w:rFonts w:ascii="Times New Roman" w:hAnsi="Times New Roman"/>
          <w:sz w:val="24"/>
          <w:lang w:val="pt-BR"/>
        </w:rPr>
      </w:pPr>
      <w:r w:rsidRPr="00CC3F09">
        <w:rPr>
          <w:rFonts w:ascii="Times New Roman" w:hAnsi="Times New Roman"/>
          <w:b/>
          <w:sz w:val="24"/>
        </w:rPr>
        <w:t>References to monographs (</w:t>
      </w:r>
      <w:r w:rsidR="00CC3F09">
        <w:rPr>
          <w:rFonts w:ascii="Times New Roman" w:hAnsi="Times New Roman"/>
          <w:b/>
          <w:sz w:val="24"/>
        </w:rPr>
        <w:t>end of course papers</w:t>
      </w:r>
      <w:r w:rsidRPr="00CC3F09">
        <w:rPr>
          <w:rFonts w:ascii="Times New Roman" w:hAnsi="Times New Roman"/>
          <w:b/>
          <w:sz w:val="24"/>
        </w:rPr>
        <w:t>), dissertations and theses</w:t>
      </w:r>
      <w:r w:rsidRPr="00CC3F09">
        <w:rPr>
          <w:rFonts w:ascii="Times New Roman" w:hAnsi="Times New Roman"/>
          <w:sz w:val="24"/>
        </w:rPr>
        <w:t xml:space="preserve"> must follow the following order: Author's last name, initials of the author's name, followed by a period, (date of publication in parentheses). Title of the work in italics. (End of course paper or master's dissertation or doctoral thesis in Education or Teaching Degree or... </w:t>
      </w:r>
      <w:proofErr w:type="spellStart"/>
      <w:r w:rsidRPr="00E368B8">
        <w:rPr>
          <w:rFonts w:ascii="Times New Roman" w:hAnsi="Times New Roman"/>
          <w:sz w:val="24"/>
          <w:lang w:val="pt-BR"/>
        </w:rPr>
        <w:t>Institution</w:t>
      </w:r>
      <w:proofErr w:type="spellEnd"/>
      <w:r w:rsidRPr="00E368B8">
        <w:rPr>
          <w:rFonts w:ascii="Times New Roman" w:hAnsi="Times New Roman"/>
          <w:sz w:val="24"/>
          <w:lang w:val="pt-BR"/>
        </w:rPr>
        <w:t xml:space="preserve">). </w:t>
      </w:r>
      <w:r w:rsidRPr="00F04F4A">
        <w:rPr>
          <w:rFonts w:ascii="Times New Roman" w:hAnsi="Times New Roman"/>
          <w:sz w:val="24"/>
          <w:lang w:val="pt-BR"/>
        </w:rPr>
        <w:t xml:space="preserve">URL </w:t>
      </w:r>
    </w:p>
    <w:p w14:paraId="6C35C2CE" w14:textId="3641CEF9" w:rsidR="00BC3A7C" w:rsidRPr="00F04F4A" w:rsidRDefault="005F0EBB" w:rsidP="00A1471F">
      <w:pPr>
        <w:spacing w:before="120" w:after="120" w:line="240" w:lineRule="auto"/>
        <w:ind w:left="709" w:hanging="709"/>
        <w:jc w:val="both"/>
        <w:rPr>
          <w:rFonts w:ascii="Times New Roman" w:hAnsi="Times New Roman"/>
          <w:sz w:val="24"/>
          <w:lang w:val="pt-BR"/>
        </w:rPr>
      </w:pPr>
      <w:proofErr w:type="spellStart"/>
      <w:r w:rsidRPr="00F04F4A">
        <w:rPr>
          <w:rFonts w:ascii="Times New Roman" w:hAnsi="Times New Roman"/>
          <w:b/>
          <w:sz w:val="24"/>
          <w:lang w:val="pt-BR"/>
        </w:rPr>
        <w:t>Example</w:t>
      </w:r>
      <w:r w:rsidRPr="00F04F4A">
        <w:rPr>
          <w:rFonts w:ascii="Times New Roman" w:hAnsi="Times New Roman"/>
          <w:sz w:val="24"/>
          <w:lang w:val="pt-BR"/>
        </w:rPr>
        <w:t>e</w:t>
      </w:r>
      <w:proofErr w:type="spellEnd"/>
      <w:r w:rsidRPr="00F04F4A">
        <w:rPr>
          <w:rFonts w:ascii="Times New Roman" w:hAnsi="Times New Roman"/>
          <w:sz w:val="24"/>
          <w:lang w:val="pt-BR"/>
        </w:rPr>
        <w:t>:</w:t>
      </w:r>
    </w:p>
    <w:p w14:paraId="657F4016" w14:textId="0DCF86D3" w:rsidR="00BC3A7C" w:rsidRPr="00F04F4A" w:rsidRDefault="005F0EBB" w:rsidP="00A1471F">
      <w:pPr>
        <w:spacing w:before="120" w:after="120" w:line="240" w:lineRule="auto"/>
        <w:ind w:left="709" w:hanging="709"/>
        <w:jc w:val="both"/>
        <w:rPr>
          <w:rFonts w:ascii="Times New Roman" w:hAnsi="Times New Roman"/>
          <w:sz w:val="24"/>
          <w:shd w:val="clear" w:color="auto" w:fill="FFFFFF"/>
          <w:lang w:val="pt-BR"/>
        </w:rPr>
      </w:pPr>
      <w:r w:rsidRPr="00F04F4A">
        <w:rPr>
          <w:rFonts w:ascii="Times New Roman" w:hAnsi="Times New Roman"/>
          <w:sz w:val="24"/>
          <w:lang w:val="pt-BR"/>
        </w:rPr>
        <w:t xml:space="preserve">Silva, M. J. F. da. (2005). </w:t>
      </w:r>
      <w:r w:rsidRPr="00F04F4A">
        <w:rPr>
          <w:rFonts w:ascii="Times New Roman" w:hAnsi="Times New Roman"/>
          <w:i/>
          <w:iCs/>
          <w:sz w:val="24"/>
          <w:shd w:val="clear" w:color="auto" w:fill="FFFFFF"/>
          <w:lang w:val="pt-BR"/>
        </w:rPr>
        <w:t>Investigando saberes de professores do Ensino Fundamental com enfoque em números fracionários para a quinta série</w:t>
      </w:r>
      <w:r w:rsidRPr="00F04F4A">
        <w:rPr>
          <w:rFonts w:ascii="Times New Roman" w:hAnsi="Times New Roman"/>
          <w:sz w:val="24"/>
          <w:shd w:val="clear" w:color="auto" w:fill="FFFFFF"/>
          <w:lang w:val="pt-BR"/>
        </w:rPr>
        <w:t xml:space="preserve"> [Tese de doutorado em Educação Matemática, Pontifícia Universidade Católica de São Paulo]. https://tede2.pucsp.br/handle/handle/10923.</w:t>
      </w:r>
    </w:p>
    <w:p w14:paraId="5DCA7185" w14:textId="4A1DECDA" w:rsidR="00BC3A7C" w:rsidRPr="00F04F4A" w:rsidRDefault="005F0EBB" w:rsidP="00A1471F">
      <w:pPr>
        <w:spacing w:before="120" w:after="120" w:line="240" w:lineRule="auto"/>
        <w:ind w:left="709" w:hanging="709"/>
        <w:jc w:val="both"/>
        <w:rPr>
          <w:rFonts w:ascii="Times New Roman" w:hAnsi="Times New Roman"/>
          <w:sz w:val="24"/>
          <w:shd w:val="clear" w:color="auto" w:fill="FFFFFF"/>
          <w:lang w:val="pt-BR"/>
        </w:rPr>
      </w:pPr>
      <w:r w:rsidRPr="00F04F4A">
        <w:rPr>
          <w:rFonts w:ascii="Times New Roman" w:hAnsi="Times New Roman"/>
          <w:color w:val="000000" w:themeColor="text1"/>
          <w:sz w:val="24"/>
          <w:shd w:val="clear" w:color="auto" w:fill="FFFFFF"/>
          <w:lang w:val="pt-BR"/>
        </w:rPr>
        <w:t xml:space="preserve">Azevedo, S.A. A. </w:t>
      </w:r>
      <w:r w:rsidRPr="00F04F4A">
        <w:rPr>
          <w:rFonts w:ascii="Times New Roman" w:hAnsi="Times New Roman"/>
          <w:i/>
          <w:iCs/>
          <w:color w:val="000000" w:themeColor="text1"/>
          <w:sz w:val="24"/>
          <w:shd w:val="clear" w:color="auto" w:fill="FFFFFF"/>
          <w:lang w:val="pt-BR"/>
        </w:rPr>
        <w:t>O desafio de argumentar nas aulas de Matemática: uma investigação com estudantes do 1º ano do Ensino Fundamental</w:t>
      </w:r>
      <w:r w:rsidRPr="00F04F4A">
        <w:rPr>
          <w:rFonts w:ascii="Times New Roman" w:hAnsi="Times New Roman"/>
          <w:color w:val="000000" w:themeColor="text1"/>
          <w:sz w:val="24"/>
          <w:shd w:val="clear" w:color="auto" w:fill="FFFFFF"/>
          <w:lang w:val="pt-BR"/>
        </w:rPr>
        <w:t xml:space="preserve"> </w:t>
      </w:r>
      <w:r w:rsidRPr="00F04F4A">
        <w:rPr>
          <w:rFonts w:ascii="Times New Roman" w:hAnsi="Times New Roman"/>
          <w:color w:val="333333"/>
          <w:sz w:val="24"/>
          <w:shd w:val="clear" w:color="auto" w:fill="FFFFFF"/>
          <w:lang w:val="pt-BR"/>
        </w:rPr>
        <w:t>[</w:t>
      </w:r>
      <w:r w:rsidRPr="00F04F4A">
        <w:rPr>
          <w:rFonts w:ascii="Times New Roman" w:hAnsi="Times New Roman"/>
          <w:sz w:val="24"/>
          <w:shd w:val="clear" w:color="auto" w:fill="FFFFFF"/>
          <w:lang w:val="pt-BR"/>
        </w:rPr>
        <w:t>Dissertação de Mestrado em Educação Matemática, Pontifícia Universidade Católica de São Paulo]. https://sapientia.pucsp.br/handle/handle/22665</w:t>
      </w:r>
    </w:p>
    <w:p w14:paraId="3A71D9E0" w14:textId="77777777" w:rsidR="00BC3A7C" w:rsidRPr="00F04F4A" w:rsidRDefault="005F0EBB" w:rsidP="00A1471F">
      <w:pPr>
        <w:spacing w:after="0" w:line="360" w:lineRule="auto"/>
        <w:ind w:firstLine="709"/>
        <w:jc w:val="both"/>
        <w:rPr>
          <w:rFonts w:ascii="Times New Roman" w:hAnsi="Times New Roman"/>
          <w:sz w:val="24"/>
          <w:lang w:val="pt-BR"/>
        </w:rPr>
      </w:pPr>
      <w:r w:rsidRPr="00CC3F09">
        <w:rPr>
          <w:rFonts w:ascii="Times New Roman" w:hAnsi="Times New Roman"/>
          <w:b/>
          <w:sz w:val="24"/>
        </w:rPr>
        <w:t>To quote two or more references from the same author with several publication dates, it is necessary to repeat the indication, without making use of a dash followed by a period</w:t>
      </w:r>
      <w:r w:rsidRPr="00CC3F09">
        <w:rPr>
          <w:rFonts w:ascii="Times New Roman" w:hAnsi="Times New Roman"/>
          <w:sz w:val="24"/>
        </w:rPr>
        <w:t xml:space="preserve">. </w:t>
      </w:r>
      <w:proofErr w:type="spellStart"/>
      <w:r w:rsidRPr="00F04F4A">
        <w:rPr>
          <w:rFonts w:ascii="Times New Roman" w:hAnsi="Times New Roman"/>
          <w:sz w:val="24"/>
          <w:lang w:val="pt-BR"/>
        </w:rPr>
        <w:t>Example</w:t>
      </w:r>
      <w:proofErr w:type="spellEnd"/>
      <w:r w:rsidRPr="00F04F4A">
        <w:rPr>
          <w:rFonts w:ascii="Times New Roman" w:hAnsi="Times New Roman"/>
          <w:sz w:val="24"/>
          <w:lang w:val="pt-BR"/>
        </w:rPr>
        <w:t>:</w:t>
      </w:r>
    </w:p>
    <w:p w14:paraId="3CC0490E" w14:textId="2C7A3DF4" w:rsidR="00BC3A7C" w:rsidRPr="00F04F4A" w:rsidRDefault="005F0EBB" w:rsidP="00A1471F">
      <w:pPr>
        <w:spacing w:before="120" w:after="120" w:line="240" w:lineRule="auto"/>
        <w:ind w:left="709" w:hanging="709"/>
        <w:rPr>
          <w:rFonts w:ascii="Times New Roman" w:hAnsi="Times New Roman"/>
          <w:sz w:val="24"/>
          <w:lang w:val="pt-BR"/>
        </w:rPr>
      </w:pPr>
      <w:r w:rsidRPr="00F04F4A">
        <w:rPr>
          <w:rFonts w:ascii="Times New Roman" w:hAnsi="Times New Roman"/>
          <w:sz w:val="24"/>
          <w:lang w:val="pt-BR"/>
        </w:rPr>
        <w:t xml:space="preserve">Vygotsky, L. S. (1984). </w:t>
      </w:r>
      <w:r w:rsidRPr="00F04F4A">
        <w:rPr>
          <w:rFonts w:ascii="Times New Roman" w:hAnsi="Times New Roman"/>
          <w:i/>
          <w:sz w:val="24"/>
          <w:lang w:val="pt-BR"/>
        </w:rPr>
        <w:t>A formação social da mente</w:t>
      </w:r>
      <w:r w:rsidRPr="00F04F4A">
        <w:rPr>
          <w:rFonts w:ascii="Times New Roman" w:hAnsi="Times New Roman"/>
          <w:sz w:val="24"/>
          <w:lang w:val="pt-BR"/>
        </w:rPr>
        <w:t>. Martins Fontes.</w:t>
      </w:r>
    </w:p>
    <w:p w14:paraId="37BF8065" w14:textId="0695C8A3" w:rsidR="00BC3A7C" w:rsidRPr="00CC3F09" w:rsidRDefault="005F0EBB" w:rsidP="00A1471F">
      <w:pPr>
        <w:spacing w:before="120" w:after="120" w:line="240" w:lineRule="auto"/>
        <w:ind w:left="709" w:hanging="709"/>
        <w:rPr>
          <w:rFonts w:ascii="Times New Roman" w:hAnsi="Times New Roman"/>
          <w:sz w:val="24"/>
        </w:rPr>
      </w:pPr>
      <w:r w:rsidRPr="00F04F4A">
        <w:rPr>
          <w:rFonts w:ascii="Times New Roman" w:hAnsi="Times New Roman"/>
          <w:sz w:val="24"/>
          <w:lang w:val="pt-BR"/>
        </w:rPr>
        <w:t xml:space="preserve">Vygotsky, L. S.  (1989). </w:t>
      </w:r>
      <w:r w:rsidRPr="00F04F4A">
        <w:rPr>
          <w:rFonts w:ascii="Times New Roman" w:hAnsi="Times New Roman"/>
          <w:i/>
          <w:sz w:val="24"/>
          <w:lang w:val="pt-BR"/>
        </w:rPr>
        <w:t>Pensamento e Linguagem</w:t>
      </w:r>
      <w:r w:rsidRPr="00F04F4A">
        <w:rPr>
          <w:rFonts w:ascii="Times New Roman" w:hAnsi="Times New Roman"/>
          <w:sz w:val="24"/>
          <w:lang w:val="pt-BR"/>
        </w:rPr>
        <w:t xml:space="preserve">. </w:t>
      </w:r>
      <w:r w:rsidRPr="00CC3F09">
        <w:rPr>
          <w:rFonts w:ascii="Times New Roman" w:hAnsi="Times New Roman"/>
          <w:sz w:val="24"/>
        </w:rPr>
        <w:t xml:space="preserve">Martins Fontes. </w:t>
      </w:r>
    </w:p>
    <w:p w14:paraId="48AD6228" w14:textId="77777777" w:rsidR="00BC3A7C" w:rsidRPr="00CC3F09" w:rsidRDefault="005F0EBB" w:rsidP="00A1471F">
      <w:pPr>
        <w:shd w:val="clear" w:color="auto" w:fill="FFFFFF"/>
        <w:spacing w:after="0" w:line="360" w:lineRule="auto"/>
        <w:ind w:firstLine="709"/>
        <w:jc w:val="both"/>
        <w:rPr>
          <w:rFonts w:ascii="Times New Roman" w:eastAsia="Times New Roman" w:hAnsi="Times New Roman"/>
          <w:b/>
          <w:color w:val="111111"/>
          <w:sz w:val="24"/>
        </w:rPr>
      </w:pPr>
      <w:r w:rsidRPr="00CC3F09">
        <w:rPr>
          <w:rFonts w:ascii="Times New Roman" w:eastAsia="Times New Roman" w:hAnsi="Times New Roman"/>
          <w:b/>
          <w:color w:val="111111"/>
          <w:sz w:val="24"/>
        </w:rPr>
        <w:t>Citation with three or more authors</w:t>
      </w:r>
    </w:p>
    <w:p w14:paraId="3E9B6C9A" w14:textId="2B0AE1C8" w:rsidR="00BC3A7C" w:rsidRPr="00CC3F09" w:rsidRDefault="005F0EBB" w:rsidP="00A1471F">
      <w:pPr>
        <w:shd w:val="clear" w:color="auto" w:fill="FFFFFF"/>
        <w:spacing w:after="0" w:line="360" w:lineRule="auto"/>
        <w:ind w:firstLine="709"/>
        <w:jc w:val="both"/>
        <w:rPr>
          <w:rFonts w:ascii="Times New Roman" w:eastAsia="Times New Roman" w:hAnsi="Times New Roman"/>
          <w:sz w:val="24"/>
        </w:rPr>
      </w:pPr>
      <w:r w:rsidRPr="00CC3F09">
        <w:rPr>
          <w:rFonts w:ascii="Times New Roman" w:eastAsia="Times New Roman" w:hAnsi="Times New Roman"/>
          <w:sz w:val="24"/>
        </w:rPr>
        <w:lastRenderedPageBreak/>
        <w:t>From the first citation, write only the name of the first author with year of publication and “et al.”.</w:t>
      </w:r>
    </w:p>
    <w:p w14:paraId="6BA22224" w14:textId="77777777" w:rsidR="00BC3A7C" w:rsidRPr="00CC3F09" w:rsidRDefault="005F0EBB" w:rsidP="00A1471F">
      <w:pPr>
        <w:shd w:val="clear" w:color="auto" w:fill="FFFFFF"/>
        <w:spacing w:after="0" w:line="360" w:lineRule="auto"/>
        <w:ind w:firstLine="709"/>
        <w:jc w:val="both"/>
        <w:rPr>
          <w:rFonts w:ascii="Times New Roman" w:eastAsia="Times New Roman" w:hAnsi="Times New Roman"/>
          <w:b/>
          <w:sz w:val="24"/>
        </w:rPr>
      </w:pPr>
      <w:r w:rsidRPr="00CC3F09">
        <w:rPr>
          <w:rFonts w:ascii="Times New Roman" w:eastAsia="Times New Roman" w:hAnsi="Times New Roman"/>
          <w:b/>
          <w:sz w:val="24"/>
        </w:rPr>
        <w:t xml:space="preserve">Citation example: </w:t>
      </w:r>
    </w:p>
    <w:p w14:paraId="4604A2E2" w14:textId="4343C4DD" w:rsidR="00BC3A7C" w:rsidRPr="00CC3F09" w:rsidRDefault="005F0EBB" w:rsidP="00A1471F">
      <w:pPr>
        <w:shd w:val="clear" w:color="auto" w:fill="FFFFFF"/>
        <w:spacing w:before="120" w:after="120" w:line="240" w:lineRule="auto"/>
        <w:ind w:left="709" w:hanging="709"/>
        <w:jc w:val="both"/>
        <w:rPr>
          <w:rFonts w:ascii="Times New Roman" w:eastAsia="Times New Roman" w:hAnsi="Times New Roman"/>
          <w:b/>
          <w:sz w:val="24"/>
        </w:rPr>
      </w:pPr>
      <w:r w:rsidRPr="00CC3F09">
        <w:rPr>
          <w:rFonts w:ascii="Times New Roman" w:eastAsia="Times New Roman" w:hAnsi="Times New Roman"/>
          <w:sz w:val="24"/>
        </w:rPr>
        <w:t xml:space="preserve">In the Text: </w:t>
      </w:r>
      <w:proofErr w:type="spellStart"/>
      <w:r w:rsidRPr="00CC3F09">
        <w:rPr>
          <w:rFonts w:ascii="Times New Roman" w:eastAsia="Times New Roman" w:hAnsi="Times New Roman"/>
          <w:sz w:val="24"/>
        </w:rPr>
        <w:t>Herrison</w:t>
      </w:r>
      <w:proofErr w:type="spellEnd"/>
      <w:r w:rsidRPr="00CC3F09">
        <w:rPr>
          <w:rFonts w:ascii="Times New Roman" w:eastAsia="Times New Roman" w:hAnsi="Times New Roman"/>
          <w:sz w:val="24"/>
        </w:rPr>
        <w:t xml:space="preserve"> et al. (2016) or (</w:t>
      </w:r>
      <w:proofErr w:type="spellStart"/>
      <w:r w:rsidRPr="00CC3F09">
        <w:rPr>
          <w:rFonts w:ascii="Times New Roman" w:eastAsia="Times New Roman" w:hAnsi="Times New Roman"/>
          <w:sz w:val="24"/>
        </w:rPr>
        <w:t>Herrison</w:t>
      </w:r>
      <w:proofErr w:type="spellEnd"/>
      <w:r w:rsidRPr="00CC3F09">
        <w:rPr>
          <w:rFonts w:ascii="Times New Roman" w:eastAsia="Times New Roman" w:hAnsi="Times New Roman"/>
          <w:sz w:val="24"/>
        </w:rPr>
        <w:t xml:space="preserve"> et al., 2006)</w:t>
      </w:r>
    </w:p>
    <w:p w14:paraId="3AE98FD8" w14:textId="4FDDE4B9" w:rsidR="00BC3A7C" w:rsidRPr="00CC3F09" w:rsidRDefault="005F0EBB" w:rsidP="00A1471F">
      <w:pPr>
        <w:shd w:val="clear" w:color="auto" w:fill="FFFFFF"/>
        <w:spacing w:before="120" w:after="120" w:line="240" w:lineRule="auto"/>
        <w:ind w:left="709" w:hanging="709"/>
        <w:jc w:val="both"/>
        <w:rPr>
          <w:rFonts w:ascii="Times New Roman" w:eastAsia="Times New Roman" w:hAnsi="Times New Roman"/>
          <w:sz w:val="24"/>
        </w:rPr>
      </w:pPr>
      <w:r w:rsidRPr="00CC3F09">
        <w:rPr>
          <w:rFonts w:ascii="Times New Roman" w:eastAsia="Times New Roman" w:hAnsi="Times New Roman"/>
          <w:sz w:val="24"/>
        </w:rPr>
        <w:t xml:space="preserve">In References: </w:t>
      </w:r>
      <w:proofErr w:type="spellStart"/>
      <w:r w:rsidRPr="00CC3F09">
        <w:rPr>
          <w:rFonts w:ascii="Times New Roman" w:eastAsia="Times New Roman" w:hAnsi="Times New Roman"/>
          <w:sz w:val="24"/>
        </w:rPr>
        <w:t>Herrison</w:t>
      </w:r>
      <w:proofErr w:type="spellEnd"/>
      <w:r w:rsidRPr="00CC3F09">
        <w:rPr>
          <w:rFonts w:ascii="Times New Roman" w:eastAsia="Times New Roman" w:hAnsi="Times New Roman"/>
          <w:sz w:val="24"/>
        </w:rPr>
        <w:t xml:space="preserve">, J.J., </w:t>
      </w:r>
      <w:proofErr w:type="spellStart"/>
      <w:r w:rsidRPr="00CC3F09">
        <w:rPr>
          <w:rFonts w:ascii="Times New Roman" w:eastAsia="Times New Roman" w:hAnsi="Times New Roman"/>
          <w:sz w:val="24"/>
        </w:rPr>
        <w:t>Cerri</w:t>
      </w:r>
      <w:proofErr w:type="spellEnd"/>
      <w:r w:rsidRPr="00CC3F09">
        <w:rPr>
          <w:rFonts w:ascii="Times New Roman" w:eastAsia="Times New Roman" w:hAnsi="Times New Roman"/>
          <w:sz w:val="24"/>
        </w:rPr>
        <w:t xml:space="preserve">, H., </w:t>
      </w:r>
      <w:proofErr w:type="spellStart"/>
      <w:r w:rsidRPr="00CC3F09">
        <w:rPr>
          <w:rFonts w:ascii="Times New Roman" w:eastAsia="Times New Roman" w:hAnsi="Times New Roman"/>
          <w:sz w:val="24"/>
        </w:rPr>
        <w:t>Stremick</w:t>
      </w:r>
      <w:proofErr w:type="spellEnd"/>
      <w:r w:rsidRPr="00CC3F09">
        <w:rPr>
          <w:rFonts w:ascii="Times New Roman" w:eastAsia="Times New Roman" w:hAnsi="Times New Roman"/>
          <w:sz w:val="24"/>
        </w:rPr>
        <w:t xml:space="preserve">, C.A., </w:t>
      </w:r>
      <w:proofErr w:type="spellStart"/>
      <w:r w:rsidRPr="00CC3F09">
        <w:rPr>
          <w:rFonts w:ascii="Times New Roman" w:eastAsia="Times New Roman" w:hAnsi="Times New Roman"/>
          <w:sz w:val="24"/>
        </w:rPr>
        <w:t>Martinuzzi</w:t>
      </w:r>
      <w:proofErr w:type="spellEnd"/>
      <w:r w:rsidRPr="00CC3F09">
        <w:rPr>
          <w:rFonts w:ascii="Times New Roman" w:eastAsia="Times New Roman" w:hAnsi="Times New Roman"/>
          <w:sz w:val="24"/>
        </w:rPr>
        <w:t>, R., Turner, R.J. (2006).</w:t>
      </w:r>
    </w:p>
    <w:p w14:paraId="2D401FD8" w14:textId="77777777" w:rsidR="00BC3A7C" w:rsidRPr="00CC3F09" w:rsidRDefault="005F0EBB" w:rsidP="00A1471F">
      <w:pPr>
        <w:shd w:val="clear" w:color="auto" w:fill="FFFFFF"/>
        <w:spacing w:before="240" w:after="240" w:line="240" w:lineRule="auto"/>
        <w:jc w:val="center"/>
        <w:outlineLvl w:val="2"/>
        <w:rPr>
          <w:rFonts w:ascii="Times New Roman" w:eastAsia="Times New Roman" w:hAnsi="Times New Roman"/>
          <w:b/>
          <w:color w:val="111111"/>
          <w:sz w:val="24"/>
        </w:rPr>
      </w:pPr>
      <w:r w:rsidRPr="00CC3F09">
        <w:rPr>
          <w:rFonts w:ascii="Times New Roman" w:eastAsia="Times New Roman" w:hAnsi="Times New Roman"/>
          <w:b/>
          <w:color w:val="111111"/>
          <w:sz w:val="24"/>
        </w:rPr>
        <w:t xml:space="preserve">Quote with several authors corroborating the same </w:t>
      </w:r>
      <w:proofErr w:type="gramStart"/>
      <w:r w:rsidRPr="00CC3F09">
        <w:rPr>
          <w:rFonts w:ascii="Times New Roman" w:eastAsia="Times New Roman" w:hAnsi="Times New Roman"/>
          <w:b/>
          <w:color w:val="111111"/>
          <w:sz w:val="24"/>
        </w:rPr>
        <w:t>idea</w:t>
      </w:r>
      <w:proofErr w:type="gramEnd"/>
    </w:p>
    <w:p w14:paraId="10127B29" w14:textId="615D4C9A" w:rsidR="00BC3A7C" w:rsidRPr="00CC3F09" w:rsidRDefault="005F0EBB" w:rsidP="00A1471F">
      <w:pPr>
        <w:shd w:val="clear" w:color="auto" w:fill="FFFFFF"/>
        <w:spacing w:after="0" w:line="360" w:lineRule="auto"/>
        <w:ind w:firstLine="709"/>
        <w:jc w:val="both"/>
        <w:rPr>
          <w:rFonts w:ascii="Times New Roman" w:eastAsia="Times New Roman" w:hAnsi="Times New Roman"/>
          <w:sz w:val="24"/>
        </w:rPr>
      </w:pPr>
      <w:r w:rsidRPr="00CC3F09">
        <w:rPr>
          <w:rFonts w:ascii="Times New Roman" w:eastAsia="Times New Roman" w:hAnsi="Times New Roman"/>
          <w:sz w:val="24"/>
        </w:rPr>
        <w:t>In many cases, the writer may choose to use several authors who follow the same idea. Here, it is necessary to put the author's last name and year of each work cited, separated by semicolons and inside parentheses. It must be put in alphabetical order, as in the references.</w:t>
      </w:r>
    </w:p>
    <w:p w14:paraId="300B97A2" w14:textId="6578A403" w:rsidR="00BC3A7C" w:rsidRPr="00CC3F09" w:rsidRDefault="005F0EBB">
      <w:pPr>
        <w:shd w:val="clear" w:color="auto" w:fill="FFFFFF"/>
        <w:spacing w:after="0" w:line="480" w:lineRule="auto"/>
        <w:ind w:firstLine="720"/>
        <w:jc w:val="both"/>
        <w:rPr>
          <w:rFonts w:ascii="Times New Roman" w:eastAsia="Times New Roman" w:hAnsi="Times New Roman"/>
          <w:sz w:val="24"/>
        </w:rPr>
      </w:pPr>
      <w:r w:rsidRPr="00CC3F09">
        <w:rPr>
          <w:rFonts w:ascii="Times New Roman" w:eastAsia="Times New Roman" w:hAnsi="Times New Roman"/>
          <w:sz w:val="24"/>
        </w:rPr>
        <w:t xml:space="preserve">In references, up to 20 names of authors </w:t>
      </w:r>
      <w:r w:rsidR="00CC3F09" w:rsidRPr="00CC3F09">
        <w:rPr>
          <w:rFonts w:ascii="Times New Roman" w:eastAsia="Times New Roman" w:hAnsi="Times New Roman"/>
          <w:sz w:val="24"/>
        </w:rPr>
        <w:t>can</w:t>
      </w:r>
      <w:r w:rsidRPr="00CC3F09">
        <w:rPr>
          <w:rFonts w:ascii="Times New Roman" w:eastAsia="Times New Roman" w:hAnsi="Times New Roman"/>
          <w:sz w:val="24"/>
        </w:rPr>
        <w:t xml:space="preserve"> be entered before including an ellipsis (suspension points, three dots). Previously, the ellipsis was applied from the 7th author's name.</w:t>
      </w:r>
    </w:p>
    <w:p w14:paraId="47C4DD1F" w14:textId="77777777" w:rsidR="00BC3A7C" w:rsidRPr="00F04F4A" w:rsidRDefault="005F0EBB">
      <w:pPr>
        <w:keepNext/>
        <w:shd w:val="clear" w:color="auto" w:fill="FFFFFF"/>
        <w:spacing w:after="0" w:line="480" w:lineRule="auto"/>
        <w:ind w:firstLine="720"/>
        <w:jc w:val="both"/>
        <w:rPr>
          <w:rFonts w:ascii="Times New Roman" w:eastAsia="Times New Roman" w:hAnsi="Times New Roman"/>
          <w:b/>
          <w:sz w:val="24"/>
          <w:lang w:val="pt-BR"/>
        </w:rPr>
      </w:pPr>
      <w:proofErr w:type="spellStart"/>
      <w:r w:rsidRPr="00F04F4A">
        <w:rPr>
          <w:rFonts w:ascii="Times New Roman" w:eastAsia="Times New Roman" w:hAnsi="Times New Roman"/>
          <w:b/>
          <w:sz w:val="24"/>
          <w:lang w:val="pt-BR"/>
        </w:rPr>
        <w:t>Example</w:t>
      </w:r>
      <w:proofErr w:type="spellEnd"/>
      <w:r w:rsidRPr="00F04F4A">
        <w:rPr>
          <w:rFonts w:ascii="Times New Roman" w:eastAsia="Times New Roman" w:hAnsi="Times New Roman"/>
          <w:b/>
          <w:sz w:val="24"/>
          <w:lang w:val="pt-BR"/>
        </w:rPr>
        <w:t xml:space="preserve"> in </w:t>
      </w:r>
      <w:proofErr w:type="spellStart"/>
      <w:r w:rsidRPr="00F04F4A">
        <w:rPr>
          <w:rFonts w:ascii="Times New Roman" w:eastAsia="Times New Roman" w:hAnsi="Times New Roman"/>
          <w:b/>
          <w:sz w:val="24"/>
          <w:lang w:val="pt-BR"/>
        </w:rPr>
        <w:t>text</w:t>
      </w:r>
      <w:proofErr w:type="spellEnd"/>
      <w:r w:rsidRPr="00F04F4A">
        <w:rPr>
          <w:rFonts w:ascii="Times New Roman" w:eastAsia="Times New Roman" w:hAnsi="Times New Roman"/>
          <w:b/>
          <w:sz w:val="24"/>
          <w:lang w:val="pt-BR"/>
        </w:rPr>
        <w:t xml:space="preserve"> 1:</w:t>
      </w:r>
    </w:p>
    <w:p w14:paraId="6663BBBC" w14:textId="03CFFD5B" w:rsidR="00BC3A7C" w:rsidRPr="00F04F4A" w:rsidRDefault="005F0EBB" w:rsidP="00A1471F">
      <w:pPr>
        <w:shd w:val="clear" w:color="auto" w:fill="FFFFFF"/>
        <w:spacing w:after="0" w:line="360" w:lineRule="auto"/>
        <w:ind w:firstLine="709"/>
        <w:jc w:val="both"/>
        <w:rPr>
          <w:rFonts w:ascii="Times New Roman" w:eastAsia="Times New Roman" w:hAnsi="Times New Roman"/>
          <w:sz w:val="24"/>
          <w:lang w:val="pt-BR"/>
        </w:rPr>
      </w:pPr>
      <w:r w:rsidRPr="00F04F4A">
        <w:rPr>
          <w:rFonts w:ascii="Times New Roman" w:eastAsia="Times New Roman" w:hAnsi="Times New Roman"/>
          <w:sz w:val="24"/>
          <w:lang w:val="pt-BR"/>
        </w:rPr>
        <w:t>Atualmente, percebe-se que o crescimento de casos de distúrbios como depressão e ansiedade, também gerou um aumento na procura de medicamentos para o tratamento desses problemas, sem a prescrição médica adequada (Almeida, 2015; Gomes, Pereira &amp; Alves, 2016; Silva, 2016).</w:t>
      </w:r>
    </w:p>
    <w:p w14:paraId="1B261475" w14:textId="77777777" w:rsidR="00BC3A7C" w:rsidRPr="00F04F4A" w:rsidRDefault="005F0EBB" w:rsidP="009B700B">
      <w:pPr>
        <w:shd w:val="clear" w:color="auto" w:fill="FFFFFF"/>
        <w:spacing w:after="0" w:line="360" w:lineRule="auto"/>
        <w:jc w:val="both"/>
        <w:rPr>
          <w:rFonts w:ascii="Times New Roman" w:eastAsia="Times New Roman" w:hAnsi="Times New Roman"/>
          <w:b/>
          <w:sz w:val="24"/>
          <w:lang w:val="pt-BR"/>
        </w:rPr>
      </w:pPr>
      <w:proofErr w:type="spellStart"/>
      <w:r w:rsidRPr="00F04F4A">
        <w:rPr>
          <w:rFonts w:ascii="Times New Roman" w:eastAsia="Times New Roman" w:hAnsi="Times New Roman"/>
          <w:b/>
          <w:sz w:val="24"/>
          <w:lang w:val="pt-BR"/>
        </w:rPr>
        <w:t>Example</w:t>
      </w:r>
      <w:proofErr w:type="spellEnd"/>
      <w:r w:rsidRPr="00F04F4A">
        <w:rPr>
          <w:rFonts w:ascii="Times New Roman" w:eastAsia="Times New Roman" w:hAnsi="Times New Roman"/>
          <w:b/>
          <w:sz w:val="24"/>
          <w:lang w:val="pt-BR"/>
        </w:rPr>
        <w:t xml:space="preserve"> in </w:t>
      </w:r>
      <w:proofErr w:type="spellStart"/>
      <w:r w:rsidRPr="00F04F4A">
        <w:rPr>
          <w:rFonts w:ascii="Times New Roman" w:eastAsia="Times New Roman" w:hAnsi="Times New Roman"/>
          <w:b/>
          <w:sz w:val="24"/>
          <w:lang w:val="pt-BR"/>
        </w:rPr>
        <w:t>text</w:t>
      </w:r>
      <w:proofErr w:type="spellEnd"/>
      <w:r w:rsidRPr="00F04F4A">
        <w:rPr>
          <w:rFonts w:ascii="Times New Roman" w:eastAsia="Times New Roman" w:hAnsi="Times New Roman"/>
          <w:b/>
          <w:sz w:val="24"/>
          <w:lang w:val="pt-BR"/>
        </w:rPr>
        <w:t xml:space="preserve"> 2:</w:t>
      </w:r>
    </w:p>
    <w:p w14:paraId="1EEB9B55" w14:textId="5A28C59D" w:rsidR="00BC3A7C" w:rsidRPr="00F04F4A" w:rsidRDefault="005F0EBB" w:rsidP="00A1471F">
      <w:pPr>
        <w:spacing w:after="0" w:line="360" w:lineRule="auto"/>
        <w:ind w:firstLine="709"/>
        <w:jc w:val="both"/>
        <w:rPr>
          <w:rFonts w:ascii="Times New Roman" w:eastAsia="Times New Roman" w:hAnsi="Times New Roman"/>
          <w:sz w:val="24"/>
          <w:lang w:val="pt-BR"/>
        </w:rPr>
      </w:pPr>
      <w:r w:rsidRPr="00F04F4A">
        <w:rPr>
          <w:rFonts w:ascii="Times New Roman" w:eastAsia="Times New Roman" w:hAnsi="Times New Roman"/>
          <w:sz w:val="24"/>
          <w:lang w:val="pt-BR"/>
        </w:rPr>
        <w:t>Pode-se afirmar que o aumento dos casos de depressão se deve, principalmente, ao fato da falta de debate sobre o assunto entre a população, visto que Almeida e Gomes (2016), Pereira (2015) e Silva (2017) tem apontado que não existem campanhas do estado suficientes.</w:t>
      </w:r>
    </w:p>
    <w:p w14:paraId="4FB2C2A7" w14:textId="77777777" w:rsidR="00BC3A7C" w:rsidRPr="00CC3F09" w:rsidRDefault="005F0EBB" w:rsidP="00A1471F">
      <w:pPr>
        <w:shd w:val="clear" w:color="auto" w:fill="FFFFFF"/>
        <w:spacing w:after="0" w:line="360" w:lineRule="auto"/>
        <w:ind w:firstLine="709"/>
        <w:jc w:val="center"/>
        <w:outlineLvl w:val="2"/>
        <w:rPr>
          <w:rFonts w:ascii="Times New Roman" w:eastAsia="Times New Roman" w:hAnsi="Times New Roman"/>
          <w:b/>
          <w:sz w:val="24"/>
        </w:rPr>
      </w:pPr>
      <w:r w:rsidRPr="00CC3F09">
        <w:rPr>
          <w:rFonts w:ascii="Times New Roman" w:eastAsia="Times New Roman" w:hAnsi="Times New Roman"/>
          <w:b/>
          <w:sz w:val="24"/>
        </w:rPr>
        <w:t>Citation with authors with the same surname</w:t>
      </w:r>
    </w:p>
    <w:p w14:paraId="17E2520B" w14:textId="401509E8" w:rsidR="00BC3A7C" w:rsidRPr="00CC3F09" w:rsidRDefault="005F0EBB" w:rsidP="00A1471F">
      <w:pPr>
        <w:shd w:val="clear" w:color="auto" w:fill="FFFFFF"/>
        <w:spacing w:after="0" w:line="360" w:lineRule="auto"/>
        <w:ind w:firstLine="709"/>
        <w:jc w:val="both"/>
        <w:rPr>
          <w:rFonts w:ascii="Times New Roman" w:eastAsia="Times New Roman" w:hAnsi="Times New Roman"/>
          <w:sz w:val="24"/>
        </w:rPr>
      </w:pPr>
      <w:r w:rsidRPr="00CC3F09">
        <w:rPr>
          <w:rFonts w:ascii="Times New Roman" w:eastAsia="Times New Roman" w:hAnsi="Times New Roman"/>
          <w:sz w:val="24"/>
        </w:rPr>
        <w:t xml:space="preserve">It is </w:t>
      </w:r>
      <w:r w:rsidR="00CC3F09" w:rsidRPr="00CC3F09">
        <w:rPr>
          <w:rFonts w:ascii="Times New Roman" w:eastAsia="Times New Roman" w:hAnsi="Times New Roman"/>
          <w:sz w:val="24"/>
        </w:rPr>
        <w:t>quite common</w:t>
      </w:r>
      <w:r w:rsidRPr="00CC3F09">
        <w:rPr>
          <w:rFonts w:ascii="Times New Roman" w:eastAsia="Times New Roman" w:hAnsi="Times New Roman"/>
          <w:sz w:val="24"/>
        </w:rPr>
        <w:t>, too, that many authors have the same surname. According to APA style rules, to organize those citations, it is necessary to place the initials of the consulted author before the surname and followed by the year of publication of the work. You can put the information both inside and outside parentheses.</w:t>
      </w:r>
    </w:p>
    <w:p w14:paraId="60722D83" w14:textId="77777777" w:rsidR="00BC3A7C" w:rsidRPr="00CC3F09" w:rsidRDefault="005F0EBB" w:rsidP="009B700B">
      <w:pPr>
        <w:shd w:val="clear" w:color="auto" w:fill="FFFFFF"/>
        <w:spacing w:after="0" w:line="360" w:lineRule="auto"/>
        <w:jc w:val="both"/>
        <w:rPr>
          <w:rFonts w:ascii="Times New Roman" w:eastAsia="Times New Roman" w:hAnsi="Times New Roman"/>
          <w:b/>
          <w:sz w:val="24"/>
        </w:rPr>
      </w:pPr>
      <w:r w:rsidRPr="00CC3F09">
        <w:rPr>
          <w:rFonts w:ascii="Times New Roman" w:eastAsia="Times New Roman" w:hAnsi="Times New Roman"/>
          <w:b/>
          <w:sz w:val="24"/>
        </w:rPr>
        <w:t>Example in the quote:</w:t>
      </w:r>
    </w:p>
    <w:p w14:paraId="55481617" w14:textId="77777777" w:rsidR="00BC3A7C" w:rsidRPr="00CC3F09" w:rsidRDefault="005F0EBB" w:rsidP="009B700B">
      <w:pPr>
        <w:shd w:val="clear" w:color="auto" w:fill="FFFFFF"/>
        <w:spacing w:before="120" w:after="120" w:line="240" w:lineRule="auto"/>
        <w:ind w:left="709" w:hanging="709"/>
        <w:jc w:val="both"/>
        <w:rPr>
          <w:rFonts w:ascii="Times New Roman" w:eastAsia="Times New Roman" w:hAnsi="Times New Roman"/>
          <w:sz w:val="24"/>
        </w:rPr>
      </w:pPr>
      <w:r w:rsidRPr="00CC3F09">
        <w:rPr>
          <w:rFonts w:ascii="Times New Roman" w:eastAsia="Times New Roman" w:hAnsi="Times New Roman"/>
          <w:sz w:val="24"/>
        </w:rPr>
        <w:t xml:space="preserve">E. C. Silva (2005) or (E. C. Silva, 2005) </w:t>
      </w:r>
    </w:p>
    <w:p w14:paraId="1748D94D" w14:textId="7620FB0D" w:rsidR="00BC3A7C" w:rsidRPr="00F04F4A" w:rsidRDefault="005F0EBB" w:rsidP="009B700B">
      <w:pPr>
        <w:shd w:val="clear" w:color="auto" w:fill="FFFFFF"/>
        <w:spacing w:before="120" w:after="120" w:line="240" w:lineRule="auto"/>
        <w:ind w:left="709" w:hanging="709"/>
        <w:jc w:val="both"/>
        <w:rPr>
          <w:rFonts w:ascii="Times New Roman" w:eastAsia="Times New Roman" w:hAnsi="Times New Roman"/>
          <w:sz w:val="24"/>
          <w:lang w:val="pt-BR"/>
        </w:rPr>
      </w:pPr>
      <w:r w:rsidRPr="00F04F4A">
        <w:rPr>
          <w:rFonts w:ascii="Times New Roman" w:eastAsia="Times New Roman" w:hAnsi="Times New Roman"/>
          <w:sz w:val="24"/>
          <w:lang w:val="pt-BR"/>
        </w:rPr>
        <w:t xml:space="preserve">AG Silva and Almeida (2008) </w:t>
      </w:r>
      <w:proofErr w:type="spellStart"/>
      <w:r w:rsidRPr="00F04F4A">
        <w:rPr>
          <w:rFonts w:ascii="Times New Roman" w:eastAsia="Times New Roman" w:hAnsi="Times New Roman"/>
          <w:sz w:val="24"/>
          <w:lang w:val="pt-BR"/>
        </w:rPr>
        <w:t>or</w:t>
      </w:r>
      <w:proofErr w:type="spellEnd"/>
      <w:r w:rsidRPr="00F04F4A">
        <w:rPr>
          <w:rFonts w:ascii="Times New Roman" w:eastAsia="Times New Roman" w:hAnsi="Times New Roman"/>
          <w:sz w:val="24"/>
          <w:lang w:val="pt-BR"/>
        </w:rPr>
        <w:t xml:space="preserve"> (AG Silva &amp; Almeida, 2008)</w:t>
      </w:r>
    </w:p>
    <w:p w14:paraId="60C5293A" w14:textId="77777777" w:rsidR="00BC3A7C" w:rsidRPr="00CC3F09" w:rsidRDefault="005F0EBB">
      <w:pPr>
        <w:pStyle w:val="Ttulo1"/>
        <w:shd w:val="clear" w:color="auto" w:fill="FFFFFF"/>
        <w:spacing w:before="120" w:after="120"/>
        <w:rPr>
          <w:b w:val="0"/>
          <w:sz w:val="24"/>
        </w:rPr>
      </w:pPr>
      <w:r w:rsidRPr="00CC3F09">
        <w:rPr>
          <w:sz w:val="24"/>
        </w:rPr>
        <w:t>To quote legislation</w:t>
      </w:r>
      <w:r w:rsidRPr="00CC3F09">
        <w:rPr>
          <w:b w:val="0"/>
          <w:sz w:val="24"/>
        </w:rPr>
        <w:t xml:space="preserve">, consider the example: </w:t>
      </w:r>
    </w:p>
    <w:p w14:paraId="06CB7023" w14:textId="77777777" w:rsidR="00BC3A7C" w:rsidRPr="00F04F4A" w:rsidRDefault="005F0EBB" w:rsidP="009B700B">
      <w:pPr>
        <w:pStyle w:val="Ttulo1"/>
        <w:shd w:val="clear" w:color="auto" w:fill="FFFFFF"/>
        <w:spacing w:before="120" w:after="120" w:line="240" w:lineRule="auto"/>
        <w:ind w:left="709" w:hanging="709"/>
        <w:rPr>
          <w:b w:val="0"/>
          <w:color w:val="222222"/>
          <w:sz w:val="24"/>
          <w:lang w:val="pt-BR"/>
        </w:rPr>
      </w:pPr>
      <w:r w:rsidRPr="00F04F4A">
        <w:rPr>
          <w:b w:val="0"/>
          <w:i/>
          <w:iCs/>
          <w:color w:val="222222"/>
          <w:sz w:val="24"/>
          <w:lang w:val="pt-BR"/>
        </w:rPr>
        <w:t>Lei nº 5.540, de 28 de novembro de 1968</w:t>
      </w:r>
      <w:r w:rsidRPr="00F04F4A">
        <w:rPr>
          <w:b w:val="0"/>
          <w:color w:val="222222"/>
          <w:sz w:val="24"/>
          <w:lang w:val="pt-BR"/>
        </w:rPr>
        <w:t>. (1968). Fixa normas de organização e funcionamento do ensino superior e sua articulação com a escola média, e dá outras providências.</w:t>
      </w:r>
    </w:p>
    <w:p w14:paraId="4599AEEE" w14:textId="77777777" w:rsidR="00BC3A7C" w:rsidRPr="00CC3F09" w:rsidRDefault="005F0EBB">
      <w:pPr>
        <w:spacing w:after="0" w:line="480" w:lineRule="auto"/>
        <w:rPr>
          <w:rFonts w:ascii="Times New Roman" w:hAnsi="Times New Roman"/>
          <w:b/>
          <w:color w:val="222222"/>
          <w:sz w:val="24"/>
        </w:rPr>
      </w:pPr>
      <w:r w:rsidRPr="00CC3F09">
        <w:rPr>
          <w:rFonts w:ascii="Times New Roman" w:hAnsi="Times New Roman"/>
          <w:b/>
          <w:sz w:val="24"/>
        </w:rPr>
        <w:t xml:space="preserve">To quote a government institution as an author, consider the examples: </w:t>
      </w:r>
    </w:p>
    <w:p w14:paraId="33D8AD7D" w14:textId="77777777" w:rsidR="00BC3A7C" w:rsidRPr="00F04F4A" w:rsidRDefault="005F0EBB" w:rsidP="009B700B">
      <w:pPr>
        <w:spacing w:before="120" w:after="120" w:line="240" w:lineRule="auto"/>
        <w:ind w:left="709" w:hanging="709"/>
        <w:jc w:val="both"/>
        <w:rPr>
          <w:rFonts w:ascii="Times New Roman" w:hAnsi="Times New Roman"/>
          <w:sz w:val="24"/>
          <w:lang w:val="pt-BR"/>
        </w:rPr>
      </w:pPr>
      <w:r w:rsidRPr="00F04F4A">
        <w:rPr>
          <w:rFonts w:ascii="Times New Roman" w:hAnsi="Times New Roman"/>
          <w:sz w:val="24"/>
          <w:lang w:val="pt-BR"/>
        </w:rPr>
        <w:lastRenderedPageBreak/>
        <w:t xml:space="preserve">Ministério da Educação (MEC). (2002). </w:t>
      </w:r>
      <w:r w:rsidRPr="00F04F4A">
        <w:rPr>
          <w:rFonts w:ascii="Times New Roman" w:hAnsi="Times New Roman"/>
          <w:i/>
          <w:sz w:val="24"/>
          <w:lang w:val="pt-BR"/>
        </w:rPr>
        <w:t>Resolução nº 1, de 3 de abril de 2002</w:t>
      </w:r>
      <w:r w:rsidRPr="00F04F4A">
        <w:rPr>
          <w:rFonts w:ascii="Times New Roman" w:hAnsi="Times New Roman"/>
          <w:sz w:val="24"/>
          <w:lang w:val="pt-BR"/>
        </w:rPr>
        <w:t>. Institui Diretrizes Operacionais para a Educação Básica nas Escolas do Campo. Diário Oficial República Federativa do Brasil, Brasília.</w:t>
      </w:r>
    </w:p>
    <w:p w14:paraId="1A8463C3" w14:textId="77777777" w:rsidR="00BC3A7C" w:rsidRPr="00F04F4A" w:rsidRDefault="005F0EBB" w:rsidP="009B700B">
      <w:pPr>
        <w:autoSpaceDE w:val="0"/>
        <w:autoSpaceDN w:val="0"/>
        <w:adjustRightInd w:val="0"/>
        <w:spacing w:before="120" w:after="120" w:line="240" w:lineRule="auto"/>
        <w:ind w:left="709" w:hanging="709"/>
        <w:rPr>
          <w:rFonts w:ascii="Times New Roman" w:hAnsi="Times New Roman"/>
          <w:sz w:val="24"/>
          <w:lang w:val="pt-BR"/>
        </w:rPr>
      </w:pPr>
      <w:r w:rsidRPr="00F04F4A">
        <w:rPr>
          <w:rFonts w:ascii="Times New Roman" w:hAnsi="Times New Roman"/>
          <w:sz w:val="24"/>
          <w:lang w:val="pt-BR"/>
        </w:rPr>
        <w:t xml:space="preserve">Coordenação de Aperfeiçoamento de Pessoal de Nível Superior (CAPES). (2010). </w:t>
      </w:r>
      <w:proofErr w:type="spellStart"/>
      <w:r w:rsidRPr="00F04F4A">
        <w:rPr>
          <w:rFonts w:ascii="Times New Roman" w:hAnsi="Times New Roman"/>
          <w:i/>
          <w:sz w:val="24"/>
          <w:lang w:val="pt-BR"/>
        </w:rPr>
        <w:t>APCN</w:t>
      </w:r>
      <w:proofErr w:type="spellEnd"/>
      <w:r w:rsidRPr="00F04F4A">
        <w:rPr>
          <w:rFonts w:ascii="Times New Roman" w:hAnsi="Times New Roman"/>
          <w:i/>
          <w:sz w:val="24"/>
          <w:lang w:val="pt-BR"/>
        </w:rPr>
        <w:t xml:space="preserve"> – 2010. </w:t>
      </w:r>
      <w:r w:rsidRPr="00F04F4A">
        <w:rPr>
          <w:rFonts w:ascii="Times New Roman" w:hAnsi="Times New Roman"/>
          <w:sz w:val="24"/>
          <w:lang w:val="pt-BR"/>
        </w:rPr>
        <w:t>Aplicativo para Propostas de Cursos Novos</w:t>
      </w:r>
      <w:r w:rsidRPr="00F04F4A">
        <w:rPr>
          <w:rFonts w:ascii="Times New Roman" w:hAnsi="Times New Roman"/>
          <w:i/>
          <w:sz w:val="24"/>
          <w:lang w:val="pt-BR"/>
        </w:rPr>
        <w:t>.</w:t>
      </w:r>
      <w:r w:rsidRPr="00F04F4A">
        <w:rPr>
          <w:rFonts w:ascii="Times New Roman" w:hAnsi="Times New Roman"/>
          <w:sz w:val="24"/>
          <w:lang w:val="pt-BR"/>
        </w:rPr>
        <w:t xml:space="preserve"> CAPES:</w:t>
      </w:r>
      <w:r w:rsidRPr="00F04F4A">
        <w:rPr>
          <w:rFonts w:ascii="Times New Roman" w:hAnsi="Times New Roman"/>
          <w:b/>
          <w:sz w:val="24"/>
          <w:lang w:val="pt-BR"/>
        </w:rPr>
        <w:t xml:space="preserve"> </w:t>
      </w:r>
      <w:r w:rsidRPr="00F04F4A">
        <w:rPr>
          <w:rFonts w:ascii="Times New Roman" w:hAnsi="Times New Roman"/>
          <w:sz w:val="24"/>
          <w:lang w:val="pt-BR"/>
        </w:rPr>
        <w:t>Brasília.</w:t>
      </w:r>
    </w:p>
    <w:p w14:paraId="2E7CD97E" w14:textId="77777777" w:rsidR="00BC3A7C" w:rsidRPr="00F04F4A" w:rsidRDefault="00BC3A7C">
      <w:pPr>
        <w:pStyle w:val="Ttulo1"/>
        <w:spacing w:line="276" w:lineRule="auto"/>
        <w:rPr>
          <w:sz w:val="24"/>
          <w:lang w:val="pt-BR"/>
        </w:rPr>
      </w:pPr>
    </w:p>
    <w:p w14:paraId="63F3F107" w14:textId="08B54DF8" w:rsidR="00BC3A7C" w:rsidRPr="00F04F4A" w:rsidRDefault="005F0EBB" w:rsidP="009B700B">
      <w:pPr>
        <w:pStyle w:val="Ttulo1"/>
        <w:spacing w:line="240" w:lineRule="auto"/>
        <w:jc w:val="center"/>
        <w:rPr>
          <w:color w:val="C0C0C0"/>
          <w:lang w:val="pt-BR"/>
        </w:rPr>
      </w:pPr>
      <w:proofErr w:type="spellStart"/>
      <w:r w:rsidRPr="00F04F4A">
        <w:rPr>
          <w:sz w:val="24"/>
          <w:lang w:val="pt-BR"/>
        </w:rPr>
        <w:t>APPENDIX</w:t>
      </w:r>
      <w:proofErr w:type="spellEnd"/>
      <w:r w:rsidRPr="00F04F4A">
        <w:rPr>
          <w:sz w:val="24"/>
          <w:lang w:val="pt-BR"/>
        </w:rPr>
        <w:t xml:space="preserve"> </w:t>
      </w:r>
      <w:r w:rsidRPr="00F04F4A">
        <w:rPr>
          <w:color w:val="D9D9D9"/>
          <w:sz w:val="24"/>
          <w:lang w:val="pt-BR"/>
        </w:rPr>
        <w:t>A</w:t>
      </w:r>
      <w:r w:rsidRPr="00F04F4A">
        <w:rPr>
          <w:lang w:val="pt-BR"/>
        </w:rPr>
        <w:t xml:space="preserve"> </w:t>
      </w:r>
      <w:r w:rsidRPr="00F04F4A">
        <w:rPr>
          <w:color w:val="C0C0C0"/>
          <w:sz w:val="20"/>
          <w:lang w:val="pt-BR"/>
        </w:rPr>
        <w:t xml:space="preserve">(12 </w:t>
      </w:r>
      <w:proofErr w:type="spellStart"/>
      <w:r w:rsidRPr="00F04F4A">
        <w:rPr>
          <w:color w:val="C0C0C0"/>
          <w:sz w:val="20"/>
          <w:lang w:val="pt-BR"/>
        </w:rPr>
        <w:t>pts</w:t>
      </w:r>
      <w:proofErr w:type="spellEnd"/>
      <w:r w:rsidRPr="00F04F4A">
        <w:rPr>
          <w:color w:val="C0C0C0"/>
          <w:sz w:val="20"/>
          <w:lang w:val="pt-BR"/>
        </w:rPr>
        <w:t xml:space="preserve"> - </w:t>
      </w:r>
      <w:proofErr w:type="spellStart"/>
      <w:r w:rsidRPr="00F04F4A">
        <w:rPr>
          <w:color w:val="C0C0C0"/>
          <w:sz w:val="20"/>
          <w:lang w:val="pt-BR"/>
        </w:rPr>
        <w:t>bold</w:t>
      </w:r>
      <w:proofErr w:type="spellEnd"/>
      <w:r w:rsidRPr="00F04F4A">
        <w:rPr>
          <w:color w:val="C0C0C0"/>
          <w:sz w:val="20"/>
          <w:lang w:val="pt-BR"/>
        </w:rPr>
        <w:t>)</w:t>
      </w:r>
    </w:p>
    <w:p w14:paraId="2072746F" w14:textId="77777777" w:rsidR="00BC3A7C" w:rsidRPr="00CC3F09" w:rsidRDefault="005F0EBB" w:rsidP="009B700B">
      <w:pPr>
        <w:pStyle w:val="Corpodetexto"/>
        <w:spacing w:after="0" w:line="360" w:lineRule="auto"/>
        <w:ind w:firstLine="709"/>
        <w:jc w:val="both"/>
        <w:rPr>
          <w:rFonts w:ascii="Times New Roman" w:hAnsi="Times New Roman"/>
          <w:sz w:val="24"/>
        </w:rPr>
      </w:pPr>
      <w:r w:rsidRPr="00CC3F09">
        <w:rPr>
          <w:rFonts w:ascii="Times New Roman" w:hAnsi="Times New Roman"/>
          <w:sz w:val="24"/>
        </w:rPr>
        <w:t>Space for inserting, in strictly necessary cases, questionnaires and/or other elements complementary to the article of conception and elaboration by the author (s).</w:t>
      </w:r>
    </w:p>
    <w:p w14:paraId="61E98676" w14:textId="77777777" w:rsidR="00BC3A7C" w:rsidRPr="00CC3F09" w:rsidRDefault="005F0EBB" w:rsidP="009B700B">
      <w:pPr>
        <w:pStyle w:val="Corpodetexto"/>
        <w:spacing w:before="240" w:after="240" w:line="240" w:lineRule="auto"/>
        <w:jc w:val="center"/>
        <w:rPr>
          <w:rFonts w:ascii="Times New Roman" w:hAnsi="Times New Roman"/>
          <w:b/>
          <w:color w:val="C0C0C0"/>
          <w:kern w:val="32"/>
          <w:sz w:val="24"/>
        </w:rPr>
      </w:pPr>
      <w:r w:rsidRPr="00CC3F09">
        <w:rPr>
          <w:rFonts w:ascii="Times New Roman" w:hAnsi="Times New Roman"/>
          <w:b/>
          <w:kern w:val="32"/>
          <w:sz w:val="24"/>
        </w:rPr>
        <w:t xml:space="preserve">ANNEX </w:t>
      </w:r>
      <w:r w:rsidRPr="00CC3F09">
        <w:rPr>
          <w:rFonts w:ascii="Times New Roman" w:hAnsi="Times New Roman"/>
          <w:b/>
          <w:color w:val="D9D9D9"/>
          <w:kern w:val="32"/>
          <w:sz w:val="24"/>
        </w:rPr>
        <w:t>A</w:t>
      </w:r>
      <w:r w:rsidRPr="00CC3F09">
        <w:rPr>
          <w:rFonts w:ascii="Times New Roman" w:hAnsi="Times New Roman"/>
          <w:b/>
          <w:kern w:val="32"/>
          <w:sz w:val="24"/>
        </w:rPr>
        <w:t xml:space="preserve"> </w:t>
      </w:r>
      <w:r w:rsidRPr="00CC3F09">
        <w:rPr>
          <w:rFonts w:ascii="Times New Roman" w:hAnsi="Times New Roman"/>
          <w:b/>
          <w:color w:val="C0C0C0"/>
          <w:kern w:val="32"/>
          <w:sz w:val="24"/>
        </w:rPr>
        <w:t>(12 pts - bold)</w:t>
      </w:r>
    </w:p>
    <w:p w14:paraId="56D8494A" w14:textId="2755012B" w:rsidR="00BC3A7C" w:rsidRPr="00CC3F09" w:rsidRDefault="005F0EBB" w:rsidP="009B700B">
      <w:pPr>
        <w:shd w:val="clear" w:color="auto" w:fill="FFFFFF"/>
        <w:spacing w:after="0" w:line="360" w:lineRule="auto"/>
        <w:ind w:firstLine="709"/>
        <w:jc w:val="both"/>
        <w:rPr>
          <w:rFonts w:ascii="Times New Roman" w:eastAsia="Times New Roman" w:hAnsi="Times New Roman"/>
          <w:color w:val="5E5E5E"/>
          <w:sz w:val="24"/>
        </w:rPr>
      </w:pPr>
      <w:r w:rsidRPr="00CC3F09">
        <w:rPr>
          <w:rFonts w:ascii="Times New Roman" w:hAnsi="Times New Roman"/>
          <w:sz w:val="24"/>
        </w:rPr>
        <w:t>Space for insertion, if strictly necessary, of other elements complementary to the article.</w:t>
      </w:r>
    </w:p>
    <w:p w14:paraId="30B34111" w14:textId="77777777" w:rsidR="00BC3A7C" w:rsidRPr="00CC3F09" w:rsidRDefault="00BC3A7C"/>
    <w:sectPr w:rsidR="00BC3A7C" w:rsidRPr="00CC3F09" w:rsidSect="00C10B09">
      <w:footerReference w:type="even" r:id="rId12"/>
      <w:footerReference w:type="default" r:id="rId13"/>
      <w:headerReference w:type="first" r:id="rId14"/>
      <w:footerReference w:type="first" r:id="rId15"/>
      <w:pgSz w:w="11906" w:h="16838"/>
      <w:pgMar w:top="1418" w:right="1418" w:bottom="1418" w:left="1418" w:header="284" w:footer="709" w:gutter="0"/>
      <w:pgNumType w:start="114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DFA90" w14:textId="77777777" w:rsidR="006C621E" w:rsidRDefault="006C621E">
      <w:pPr>
        <w:spacing w:after="0" w:line="240" w:lineRule="auto"/>
      </w:pPr>
      <w:r>
        <w:separator/>
      </w:r>
    </w:p>
  </w:endnote>
  <w:endnote w:type="continuationSeparator" w:id="0">
    <w:p w14:paraId="5B7A8321" w14:textId="77777777" w:rsidR="006C621E" w:rsidRDefault="006C6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7911144"/>
      <w:docPartObj>
        <w:docPartGallery w:val="Page Numbers (Bottom of Page)"/>
        <w:docPartUnique/>
      </w:docPartObj>
    </w:sdtPr>
    <w:sdtEndPr>
      <w:rPr>
        <w:rFonts w:ascii="Times New Roman" w:hAnsi="Times New Roman"/>
        <w:i/>
        <w:iCs/>
        <w:color w:val="FF0000"/>
        <w:sz w:val="20"/>
        <w:highlight w:val="yellow"/>
      </w:rPr>
    </w:sdtEndPr>
    <w:sdtContent>
      <w:p w14:paraId="6B25F206" w14:textId="39D761FE" w:rsidR="00BC3A7C" w:rsidRPr="00641384" w:rsidRDefault="005F0EBB">
        <w:pPr>
          <w:pStyle w:val="Cabealho"/>
          <w:rPr>
            <w:rFonts w:ascii="Times New Roman" w:hAnsi="Times New Roman"/>
            <w:i/>
            <w:iCs/>
            <w:color w:val="FF0000"/>
            <w:sz w:val="20"/>
            <w:lang w:val="pt-BR"/>
          </w:rPr>
        </w:pPr>
        <w:r w:rsidRPr="00581341">
          <w:rPr>
            <w:rFonts w:ascii="Times New Roman" w:hAnsi="Times New Roman"/>
            <w:sz w:val="20"/>
          </w:rPr>
          <w:fldChar w:fldCharType="begin"/>
        </w:r>
        <w:r w:rsidRPr="00641384">
          <w:rPr>
            <w:rFonts w:ascii="Times New Roman" w:hAnsi="Times New Roman"/>
            <w:sz w:val="20"/>
            <w:szCs w:val="20"/>
            <w:lang w:val="pt-BR"/>
          </w:rPr>
          <w:instrText>PAGE   \* MERGEFORMAT</w:instrText>
        </w:r>
        <w:r w:rsidRPr="00581341">
          <w:rPr>
            <w:rFonts w:ascii="Times New Roman" w:hAnsi="Times New Roman"/>
            <w:sz w:val="20"/>
            <w:szCs w:val="20"/>
          </w:rPr>
          <w:fldChar w:fldCharType="separate"/>
        </w:r>
        <w:r w:rsidR="00124D03" w:rsidRPr="00641384">
          <w:rPr>
            <w:rFonts w:ascii="Times New Roman" w:hAnsi="Times New Roman"/>
            <w:noProof/>
            <w:sz w:val="20"/>
            <w:szCs w:val="20"/>
            <w:lang w:val="pt-BR"/>
          </w:rPr>
          <w:t>1150</w:t>
        </w:r>
        <w:r w:rsidRPr="00581341">
          <w:rPr>
            <w:rFonts w:ascii="Times New Roman" w:hAnsi="Times New Roman"/>
            <w:sz w:val="20"/>
            <w:szCs w:val="20"/>
          </w:rPr>
          <w:fldChar w:fldCharType="end"/>
        </w:r>
        <w:sdt>
          <w:sdtPr>
            <w:rPr>
              <w:rFonts w:ascii="Times New Roman" w:hAnsi="Times New Roman"/>
              <w:sz w:val="20"/>
            </w:rPr>
            <w:id w:val="1146710828"/>
            <w:docPartObj>
              <w:docPartGallery w:val="Page Numbers (Bottom of Page)"/>
              <w:docPartUnique/>
            </w:docPartObj>
          </w:sdtPr>
          <w:sdtEndPr>
            <w:rPr>
              <w:i/>
              <w:iCs/>
              <w:color w:val="FF0000"/>
              <w:highlight w:val="yellow"/>
            </w:rPr>
          </w:sdtEndPr>
          <w:sdtContent>
            <w:sdt>
              <w:sdtPr>
                <w:rPr>
                  <w:rFonts w:ascii="Times New Roman" w:hAnsi="Times New Roman"/>
                  <w:sz w:val="20"/>
                </w:rPr>
                <w:id w:val="-741407840"/>
                <w:docPartObj>
                  <w:docPartGallery w:val="Page Numbers (Bottom of Page)"/>
                  <w:docPartUnique/>
                </w:docPartObj>
              </w:sdtPr>
              <w:sdtEndPr>
                <w:rPr>
                  <w:i/>
                  <w:iCs/>
                  <w:color w:val="FF0000"/>
                  <w:highlight w:val="yellow"/>
                </w:rPr>
              </w:sdtEndPr>
              <w:sdtContent>
                <w:sdt>
                  <w:sdtPr>
                    <w:rPr>
                      <w:rFonts w:ascii="Times New Roman" w:hAnsi="Times New Roman"/>
                    </w:rPr>
                    <w:id w:val="-1138407058"/>
                    <w:docPartObj>
                      <w:docPartGallery w:val="Page Numbers (Bottom of Page)"/>
                      <w:docPartUnique/>
                    </w:docPartObj>
                  </w:sdtPr>
                  <w:sdtEndPr>
                    <w:rPr>
                      <w:i/>
                      <w:iCs/>
                      <w:color w:val="FF0000"/>
                      <w:sz w:val="20"/>
                      <w:highlight w:val="yellow"/>
                    </w:rPr>
                  </w:sdtEndPr>
                  <w:sdtContent>
                    <w:sdt>
                      <w:sdtPr>
                        <w:rPr>
                          <w:rFonts w:ascii="Times New Roman" w:hAnsi="Times New Roman"/>
                        </w:rPr>
                        <w:id w:val="1320003117"/>
                        <w:docPartObj>
                          <w:docPartGallery w:val="Page Numbers (Bottom of Page)"/>
                          <w:docPartUnique/>
                        </w:docPartObj>
                      </w:sdtPr>
                      <w:sdtContent>
                        <w:r w:rsidRPr="00641384">
                          <w:rPr>
                            <w:rFonts w:ascii="Times New Roman" w:hAnsi="Times New Roman"/>
                            <w:i/>
                            <w:iCs/>
                            <w:sz w:val="20"/>
                            <w:lang w:val="pt-BR"/>
                          </w:rPr>
                          <w:t xml:space="preserve">Educ. Matem. Pesq., São Paulo, </w:t>
                        </w:r>
                        <w:proofErr w:type="spellStart"/>
                        <w:r w:rsidRPr="00641384">
                          <w:rPr>
                            <w:rFonts w:ascii="Times New Roman" w:hAnsi="Times New Roman"/>
                            <w:i/>
                            <w:iCs/>
                            <w:sz w:val="20"/>
                            <w:lang w:val="pt-BR"/>
                          </w:rPr>
                          <w:t>v.xxx</w:t>
                        </w:r>
                        <w:proofErr w:type="spellEnd"/>
                        <w:r w:rsidRPr="00641384">
                          <w:rPr>
                            <w:rFonts w:ascii="Times New Roman" w:hAnsi="Times New Roman"/>
                            <w:i/>
                            <w:iCs/>
                            <w:sz w:val="20"/>
                            <w:lang w:val="pt-BR"/>
                          </w:rPr>
                          <w:t xml:space="preserve">, </w:t>
                        </w:r>
                        <w:proofErr w:type="spellStart"/>
                        <w:r w:rsidRPr="00641384">
                          <w:rPr>
                            <w:rFonts w:ascii="Times New Roman" w:hAnsi="Times New Roman"/>
                            <w:i/>
                            <w:iCs/>
                            <w:sz w:val="20"/>
                            <w:lang w:val="pt-BR"/>
                          </w:rPr>
                          <w:t>n.Y</w:t>
                        </w:r>
                        <w:proofErr w:type="spellEnd"/>
                        <w:r w:rsidRPr="00641384">
                          <w:rPr>
                            <w:rFonts w:ascii="Times New Roman" w:hAnsi="Times New Roman"/>
                            <w:i/>
                            <w:iCs/>
                            <w:sz w:val="20"/>
                            <w:lang w:val="pt-BR"/>
                          </w:rPr>
                          <w:t xml:space="preserve">, pp. </w:t>
                        </w:r>
                        <w:proofErr w:type="spellStart"/>
                        <w:r w:rsidRPr="00641384">
                          <w:rPr>
                            <w:rFonts w:ascii="Times New Roman" w:hAnsi="Times New Roman"/>
                            <w:i/>
                            <w:iCs/>
                            <w:sz w:val="20"/>
                            <w:lang w:val="pt-BR"/>
                          </w:rPr>
                          <w:t>xxx-xxx</w:t>
                        </w:r>
                        <w:proofErr w:type="spellEnd"/>
                        <w:r w:rsidRPr="00641384">
                          <w:rPr>
                            <w:rFonts w:ascii="Times New Roman" w:hAnsi="Times New Roman"/>
                            <w:i/>
                            <w:iCs/>
                            <w:sz w:val="20"/>
                            <w:lang w:val="pt-BR"/>
                          </w:rPr>
                          <w:t>, 2020</w:t>
                        </w:r>
                      </w:sdtContent>
                    </w:sdt>
                    <w:r w:rsidRPr="00641384">
                      <w:rPr>
                        <w:rFonts w:ascii="Times New Roman" w:hAnsi="Times New Roman"/>
                        <w:lang w:val="pt-BR"/>
                      </w:rPr>
                      <w:t xml:space="preserve"> </w:t>
                    </w:r>
                    <w:r w:rsidRPr="00641384">
                      <w:rPr>
                        <w:rFonts w:ascii="Times New Roman" w:hAnsi="Times New Roman"/>
                        <w:i/>
                        <w:iCs/>
                        <w:color w:val="FF0000"/>
                        <w:sz w:val="20"/>
                        <w:highlight w:val="yellow"/>
                        <w:lang w:val="pt-BR"/>
                      </w:rPr>
                      <w:t xml:space="preserve">(do </w:t>
                    </w:r>
                    <w:proofErr w:type="spellStart"/>
                    <w:r w:rsidRPr="00641384">
                      <w:rPr>
                        <w:rFonts w:ascii="Times New Roman" w:hAnsi="Times New Roman"/>
                        <w:i/>
                        <w:iCs/>
                        <w:color w:val="FF0000"/>
                        <w:sz w:val="20"/>
                        <w:highlight w:val="yellow"/>
                        <w:lang w:val="pt-BR"/>
                      </w:rPr>
                      <w:t>not</w:t>
                    </w:r>
                    <w:proofErr w:type="spellEnd"/>
                    <w:r w:rsidRPr="00641384">
                      <w:rPr>
                        <w:rFonts w:ascii="Times New Roman" w:hAnsi="Times New Roman"/>
                        <w:i/>
                        <w:iCs/>
                        <w:color w:val="FF0000"/>
                        <w:sz w:val="20"/>
                        <w:highlight w:val="yellow"/>
                        <w:lang w:val="pt-BR"/>
                      </w:rPr>
                      <w:t xml:space="preserve"> complete)</w:t>
                    </w:r>
                  </w:sdtContent>
                </w:sdt>
              </w:sdtContent>
            </w:sdt>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750246"/>
      <w:docPartObj>
        <w:docPartGallery w:val="Page Numbers (Bottom of Page)"/>
        <w:docPartUnique/>
      </w:docPartObj>
    </w:sdtPr>
    <w:sdtContent>
      <w:p w14:paraId="2CF88871" w14:textId="480535E0" w:rsidR="00BC3A7C" w:rsidRPr="00641384" w:rsidRDefault="00000000">
        <w:pPr>
          <w:pStyle w:val="Cabealho"/>
          <w:rPr>
            <w:lang w:val="pt-BR"/>
          </w:rPr>
        </w:pPr>
        <w:sdt>
          <w:sdtPr>
            <w:id w:val="1487441464"/>
            <w:docPartObj>
              <w:docPartGallery w:val="Page Numbers (Bottom of Page)"/>
              <w:docPartUnique/>
            </w:docPartObj>
          </w:sdtPr>
          <w:sdtEndPr>
            <w:rPr>
              <w:rFonts w:ascii="Times New Roman" w:hAnsi="Times New Roman"/>
              <w:sz w:val="20"/>
            </w:rPr>
          </w:sdtEndPr>
          <w:sdtContent>
            <w:sdt>
              <w:sdtPr>
                <w:id w:val="1706442976"/>
                <w:docPartObj>
                  <w:docPartGallery w:val="Page Numbers (Bottom of Page)"/>
                  <w:docPartUnique/>
                </w:docPartObj>
              </w:sdtPr>
              <w:sdtEndPr>
                <w:rPr>
                  <w:rFonts w:ascii="Times New Roman" w:hAnsi="Times New Roman"/>
                  <w:sz w:val="20"/>
                </w:rPr>
              </w:sdtEndPr>
              <w:sdtContent>
                <w:r w:rsidR="005F0EBB" w:rsidRPr="00641384">
                  <w:rPr>
                    <w:rFonts w:ascii="Times New Roman" w:hAnsi="Times New Roman"/>
                    <w:i/>
                    <w:iCs/>
                    <w:sz w:val="20"/>
                    <w:lang w:val="pt-BR"/>
                  </w:rPr>
                  <w:t xml:space="preserve">Educ. Matem. Pesq., São Paulo, v. </w:t>
                </w:r>
                <w:proofErr w:type="spellStart"/>
                <w:r w:rsidR="005F0EBB" w:rsidRPr="00641384">
                  <w:rPr>
                    <w:rFonts w:ascii="Times New Roman" w:hAnsi="Times New Roman"/>
                    <w:i/>
                    <w:iCs/>
                    <w:sz w:val="20"/>
                    <w:lang w:val="pt-BR"/>
                  </w:rPr>
                  <w:t>xxx</w:t>
                </w:r>
                <w:proofErr w:type="spellEnd"/>
                <w:r w:rsidR="005F0EBB" w:rsidRPr="00641384">
                  <w:rPr>
                    <w:rFonts w:ascii="Times New Roman" w:hAnsi="Times New Roman"/>
                    <w:i/>
                    <w:iCs/>
                    <w:sz w:val="20"/>
                    <w:lang w:val="pt-BR"/>
                  </w:rPr>
                  <w:t>, n. x, p. MMM-MMM, 2020 (</w:t>
                </w:r>
                <w:r w:rsidR="005F0EBB" w:rsidRPr="00641384">
                  <w:rPr>
                    <w:rFonts w:ascii="Times New Roman" w:hAnsi="Times New Roman"/>
                    <w:i/>
                    <w:iCs/>
                    <w:color w:val="FF0000"/>
                    <w:sz w:val="20"/>
                    <w:highlight w:val="yellow"/>
                    <w:lang w:val="pt-BR"/>
                  </w:rPr>
                  <w:t xml:space="preserve">do </w:t>
                </w:r>
                <w:proofErr w:type="spellStart"/>
                <w:r w:rsidR="005F0EBB" w:rsidRPr="00641384">
                  <w:rPr>
                    <w:rFonts w:ascii="Times New Roman" w:hAnsi="Times New Roman"/>
                    <w:i/>
                    <w:iCs/>
                    <w:color w:val="FF0000"/>
                    <w:sz w:val="20"/>
                    <w:highlight w:val="yellow"/>
                    <w:lang w:val="pt-BR"/>
                  </w:rPr>
                  <w:t>not</w:t>
                </w:r>
                <w:proofErr w:type="spellEnd"/>
                <w:r w:rsidR="005F0EBB" w:rsidRPr="00641384">
                  <w:rPr>
                    <w:rFonts w:ascii="Times New Roman" w:hAnsi="Times New Roman"/>
                    <w:i/>
                    <w:iCs/>
                    <w:color w:val="FF0000"/>
                    <w:sz w:val="20"/>
                    <w:highlight w:val="yellow"/>
                    <w:lang w:val="pt-BR"/>
                  </w:rPr>
                  <w:t xml:space="preserve"> complete</w:t>
                </w:r>
                <w:r w:rsidR="005F0EBB" w:rsidRPr="00641384">
                  <w:rPr>
                    <w:rFonts w:ascii="Times New Roman" w:hAnsi="Times New Roman"/>
                    <w:i/>
                    <w:iCs/>
                    <w:color w:val="FF0000"/>
                    <w:sz w:val="20"/>
                    <w:lang w:val="pt-BR"/>
                  </w:rPr>
                  <w:t>)</w:t>
                </w:r>
              </w:sdtContent>
            </w:sdt>
          </w:sdtContent>
        </w:sdt>
        <w:r w:rsidR="00F23A9C" w:rsidRPr="00F23A9C">
          <w:rPr>
            <w:rFonts w:ascii="Times New Roman" w:hAnsi="Times New Roman"/>
            <w:sz w:val="20"/>
          </w:rPr>
          <w:fldChar w:fldCharType="begin"/>
        </w:r>
        <w:r w:rsidR="00F23A9C" w:rsidRPr="00641384">
          <w:rPr>
            <w:rFonts w:ascii="Times New Roman" w:hAnsi="Times New Roman"/>
            <w:sz w:val="20"/>
            <w:szCs w:val="20"/>
            <w:lang w:val="pt-BR"/>
          </w:rPr>
          <w:instrText>PAGE   \* MERGEFORMAT</w:instrText>
        </w:r>
        <w:r w:rsidR="00F23A9C" w:rsidRPr="00F23A9C">
          <w:rPr>
            <w:rFonts w:ascii="Times New Roman" w:hAnsi="Times New Roman"/>
            <w:sz w:val="20"/>
            <w:szCs w:val="20"/>
          </w:rPr>
          <w:fldChar w:fldCharType="separate"/>
        </w:r>
        <w:r w:rsidR="00124D03" w:rsidRPr="00641384">
          <w:rPr>
            <w:rFonts w:ascii="Times New Roman" w:hAnsi="Times New Roman"/>
            <w:noProof/>
            <w:sz w:val="20"/>
            <w:szCs w:val="20"/>
            <w:lang w:val="pt-BR"/>
          </w:rPr>
          <w:t>1149</w:t>
        </w:r>
        <w:r w:rsidR="00F23A9C" w:rsidRPr="00F23A9C">
          <w:rPr>
            <w:rFonts w:ascii="Times New Roman" w:hAnsi="Times New Roman"/>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877897473"/>
      <w:docPartObj>
        <w:docPartGallery w:val="Page Numbers (Bottom of Page)"/>
        <w:docPartUnique/>
      </w:docPartObj>
    </w:sdtPr>
    <w:sdtContent>
      <w:p w14:paraId="28D058F5" w14:textId="7A542ED4" w:rsidR="00BC3A7C" w:rsidRPr="00641384" w:rsidRDefault="00000000">
        <w:pPr>
          <w:pStyle w:val="Cabealho"/>
          <w:jc w:val="center"/>
          <w:rPr>
            <w:rFonts w:ascii="Times New Roman" w:hAnsi="Times New Roman"/>
            <w:lang w:val="pt-BR"/>
          </w:rPr>
        </w:pPr>
        <w:sdt>
          <w:sdtPr>
            <w:rPr>
              <w:rFonts w:ascii="Times New Roman" w:hAnsi="Times New Roman"/>
            </w:rPr>
            <w:id w:val="627209612"/>
            <w:docPartObj>
              <w:docPartGallery w:val="Page Numbers (Bottom of Page)"/>
              <w:docPartUnique/>
            </w:docPartObj>
          </w:sdtPr>
          <w:sdtContent>
            <w:r w:rsidR="005F0EBB" w:rsidRPr="00641384">
              <w:rPr>
                <w:rFonts w:ascii="Times New Roman" w:hAnsi="Times New Roman"/>
                <w:i/>
                <w:iCs/>
                <w:sz w:val="20"/>
                <w:lang w:val="pt-BR"/>
              </w:rPr>
              <w:t xml:space="preserve">Educ. Matem. Pesq., São Paulo, </w:t>
            </w:r>
            <w:proofErr w:type="spellStart"/>
            <w:r w:rsidR="005F0EBB" w:rsidRPr="00641384">
              <w:rPr>
                <w:rFonts w:ascii="Times New Roman" w:hAnsi="Times New Roman"/>
                <w:i/>
                <w:iCs/>
                <w:sz w:val="20"/>
                <w:lang w:val="pt-BR"/>
              </w:rPr>
              <w:t>v.xxx</w:t>
            </w:r>
            <w:proofErr w:type="spellEnd"/>
            <w:r w:rsidR="005F0EBB" w:rsidRPr="00641384">
              <w:rPr>
                <w:rFonts w:ascii="Times New Roman" w:hAnsi="Times New Roman"/>
                <w:i/>
                <w:iCs/>
                <w:sz w:val="20"/>
                <w:lang w:val="pt-BR"/>
              </w:rPr>
              <w:t xml:space="preserve">, </w:t>
            </w:r>
            <w:proofErr w:type="spellStart"/>
            <w:r w:rsidR="005F0EBB" w:rsidRPr="00641384">
              <w:rPr>
                <w:rFonts w:ascii="Times New Roman" w:hAnsi="Times New Roman"/>
                <w:i/>
                <w:iCs/>
                <w:sz w:val="20"/>
                <w:lang w:val="pt-BR"/>
              </w:rPr>
              <w:t>n.Y</w:t>
            </w:r>
            <w:proofErr w:type="spellEnd"/>
            <w:r w:rsidR="005F0EBB" w:rsidRPr="00641384">
              <w:rPr>
                <w:rFonts w:ascii="Times New Roman" w:hAnsi="Times New Roman"/>
                <w:i/>
                <w:iCs/>
                <w:sz w:val="20"/>
                <w:lang w:val="pt-BR"/>
              </w:rPr>
              <w:t xml:space="preserve">, pp. </w:t>
            </w:r>
            <w:proofErr w:type="spellStart"/>
            <w:r w:rsidR="005F0EBB" w:rsidRPr="00641384">
              <w:rPr>
                <w:rFonts w:ascii="Times New Roman" w:hAnsi="Times New Roman"/>
                <w:i/>
                <w:iCs/>
                <w:sz w:val="20"/>
                <w:lang w:val="pt-BR"/>
              </w:rPr>
              <w:t>xxx-xxx</w:t>
            </w:r>
            <w:proofErr w:type="spellEnd"/>
            <w:r w:rsidR="005F0EBB" w:rsidRPr="00641384">
              <w:rPr>
                <w:rFonts w:ascii="Times New Roman" w:hAnsi="Times New Roman"/>
                <w:i/>
                <w:iCs/>
                <w:sz w:val="20"/>
                <w:lang w:val="pt-BR"/>
              </w:rPr>
              <w:t>, 2020</w:t>
            </w:r>
          </w:sdtContent>
        </w:sdt>
        <w:r w:rsidR="005F0EBB" w:rsidRPr="00641384">
          <w:rPr>
            <w:rFonts w:ascii="Times New Roman" w:hAnsi="Times New Roman"/>
            <w:lang w:val="pt-BR"/>
          </w:rPr>
          <w:t xml:space="preserve"> </w:t>
        </w:r>
        <w:r w:rsidR="005F0EBB" w:rsidRPr="00641384">
          <w:rPr>
            <w:rFonts w:ascii="Times New Roman" w:hAnsi="Times New Roman"/>
            <w:i/>
            <w:iCs/>
            <w:color w:val="FF0000"/>
            <w:highlight w:val="yellow"/>
            <w:lang w:val="pt-BR"/>
          </w:rPr>
          <w:t xml:space="preserve">(do </w:t>
        </w:r>
        <w:proofErr w:type="spellStart"/>
        <w:r w:rsidR="005F0EBB" w:rsidRPr="00641384">
          <w:rPr>
            <w:rFonts w:ascii="Times New Roman" w:hAnsi="Times New Roman"/>
            <w:i/>
            <w:iCs/>
            <w:color w:val="FF0000"/>
            <w:highlight w:val="yellow"/>
            <w:lang w:val="pt-BR"/>
          </w:rPr>
          <w:t>not</w:t>
        </w:r>
        <w:proofErr w:type="spellEnd"/>
        <w:r w:rsidR="005F0EBB" w:rsidRPr="00641384">
          <w:rPr>
            <w:rFonts w:ascii="Times New Roman" w:hAnsi="Times New Roman"/>
            <w:i/>
            <w:iCs/>
            <w:color w:val="FF0000"/>
            <w:highlight w:val="yellow"/>
            <w:lang w:val="pt-BR"/>
          </w:rPr>
          <w:t xml:space="preserve"> complete)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B4484" w14:textId="77777777" w:rsidR="006C621E" w:rsidRDefault="006C621E">
      <w:pPr>
        <w:spacing w:after="0" w:line="240" w:lineRule="auto"/>
      </w:pPr>
      <w:r>
        <w:separator/>
      </w:r>
    </w:p>
  </w:footnote>
  <w:footnote w:type="continuationSeparator" w:id="0">
    <w:p w14:paraId="6523F32B" w14:textId="77777777" w:rsidR="006C621E" w:rsidRDefault="006C621E">
      <w:pPr>
        <w:spacing w:after="0" w:line="240" w:lineRule="auto"/>
      </w:pPr>
      <w:r>
        <w:continuationSeparator/>
      </w:r>
    </w:p>
  </w:footnote>
  <w:footnote w:id="1">
    <w:p w14:paraId="750EB548" w14:textId="749AD623" w:rsidR="00BC3A7C" w:rsidRDefault="005F0EBB">
      <w:pPr>
        <w:pStyle w:val="Textodenotaderodap"/>
      </w:pPr>
      <w:r>
        <w:rPr>
          <w:rStyle w:val="Refdenotaderodap"/>
        </w:rPr>
        <w:footnoteRef/>
      </w:r>
      <w:r>
        <w:t>Author's email 1. in Times New Roman 10, single spacing</w:t>
      </w:r>
    </w:p>
  </w:footnote>
  <w:footnote w:id="2">
    <w:p w14:paraId="504D8B82" w14:textId="43F80B03" w:rsidR="00BC3A7C" w:rsidRDefault="005F0EBB">
      <w:pPr>
        <w:pStyle w:val="Textodenotaderodap"/>
      </w:pPr>
      <w:r>
        <w:rPr>
          <w:rStyle w:val="Refdenotaderodap"/>
        </w:rPr>
        <w:footnoteRef/>
      </w:r>
      <w:r>
        <w:t>Author's email 2. in Times New Roman 10, single spacing</w:t>
      </w:r>
    </w:p>
  </w:footnote>
  <w:footnote w:id="3">
    <w:p w14:paraId="555B4871" w14:textId="77777777" w:rsidR="00BA1D73" w:rsidRDefault="00BA1D73" w:rsidP="00BA1D73">
      <w:pPr>
        <w:pStyle w:val="Textodenotaderodap"/>
      </w:pPr>
      <w:r>
        <w:rPr>
          <w:rStyle w:val="Refdenotaderodap"/>
        </w:rPr>
        <w:footnoteRef/>
      </w:r>
      <w:r>
        <w:t>Author's email 2. in Times New Roman 10, single spacing</w:t>
      </w:r>
    </w:p>
  </w:footnote>
  <w:footnote w:id="4">
    <w:p w14:paraId="19ED6456" w14:textId="77777777" w:rsidR="00BA1D73" w:rsidRDefault="00BA1D73" w:rsidP="00BA1D73">
      <w:pPr>
        <w:pStyle w:val="Textodenotaderodap"/>
      </w:pPr>
      <w:r>
        <w:rPr>
          <w:rStyle w:val="Refdenotaderodap"/>
        </w:rPr>
        <w:footnoteRef/>
      </w:r>
      <w:r>
        <w:t>Author's email 2. in Times New Roman 10, single spacing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6D107" w14:textId="77777777" w:rsidR="00BC3A7C" w:rsidRDefault="005F0EBB">
    <w:pPr>
      <w:pStyle w:val="Cabealho"/>
      <w:jc w:val="center"/>
    </w:pPr>
    <w:r>
      <w:rPr>
        <w:noProof/>
      </w:rPr>
      <mc:AlternateContent>
        <mc:Choice Requires="wps">
          <w:drawing>
            <wp:anchor distT="0" distB="0" distL="114300" distR="114300" simplePos="0" relativeHeight="251659264" behindDoc="0" locked="0" layoutInCell="1" allowOverlap="1" wp14:anchorId="25604167" wp14:editId="0872A2C4">
              <wp:simplePos x="0" y="0"/>
              <wp:positionH relativeFrom="column">
                <wp:posOffset>2417305</wp:posOffset>
              </wp:positionH>
              <wp:positionV relativeFrom="paragraph">
                <wp:posOffset>418471</wp:posOffset>
              </wp:positionV>
              <wp:extent cx="1432290" cy="373380"/>
              <wp:effectExtent l="0" t="0" r="0" b="7620"/>
              <wp:wrapNone/>
              <wp:docPr id="9" name="Caixa de Texto 9"/>
              <wp:cNvGraphicFramePr/>
              <a:graphic xmlns:a="http://schemas.openxmlformats.org/drawingml/2006/main">
                <a:graphicData uri="http://schemas.microsoft.com/office/word/2010/wordprocessingShape">
                  <wps:wsp>
                    <wps:cNvSpPr txBox="1"/>
                    <wps:spPr>
                      <a:xfrm>
                        <a:off x="0" y="0"/>
                        <a:ext cx="1432290" cy="373380"/>
                      </a:xfrm>
                      <a:prstGeom prst="rect">
                        <a:avLst/>
                      </a:prstGeom>
                      <a:noFill/>
                      <a:ln>
                        <a:noFill/>
                      </a:ln>
                    </wps:spPr>
                    <wps:txbx>
                      <w:txbxContent>
                        <w:p w14:paraId="1E43DEB2" w14:textId="39CF4E77" w:rsidR="00BC3A7C" w:rsidRDefault="00546F45">
                          <w:pPr>
                            <w:pStyle w:val="Cabealho"/>
                            <w:rPr>
                              <w:noProof/>
                              <w:color w:val="365F91" w:themeColor="accent1" w:themeShade="BF"/>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365F91" w:themeColor="accent1" w:themeShade="BF"/>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Qualis </w:t>
                          </w:r>
                          <w:r w:rsidR="005F0EBB">
                            <w:rPr>
                              <w:color w:val="365F91" w:themeColor="accent1" w:themeShade="BF"/>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r>
                            <w:rPr>
                              <w:color w:val="365F91" w:themeColor="accent1" w:themeShade="BF"/>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604167" id="_x0000_t202" coordsize="21600,21600" o:spt="202" path="m,l,21600r21600,l21600,xe">
              <v:stroke joinstyle="miter"/>
              <v:path gradientshapeok="t" o:connecttype="rect"/>
            </v:shapetype>
            <v:shape id="Caixa de Texto 9" o:spid="_x0000_s1026" type="#_x0000_t202" style="position:absolute;left:0;text-align:left;margin-left:190.35pt;margin-top:32.95pt;width:112.8pt;height:2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" filled="f" stroked="f">
              <v:textbox>
                <w:txbxContent>
                  <w:p w14:paraId="1E43DEB2" w14:textId="39CF4E77" w:rsidR="00BC3A7C" w:rsidRDefault="00546F45">
                    <w:pPr>
                      <w:pStyle w:val="Cabealho"/>
                      <w:rPr>
                        <w:noProof/>
                        <w:color w:val="365F91" w:themeColor="accent1" w:themeShade="BF"/>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365F91" w:themeColor="accent1" w:themeShade="BF"/>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Qualis </w:t>
                    </w:r>
                    <w:r w:rsidR="005F0EBB">
                      <w:rPr>
                        <w:color w:val="365F91" w:themeColor="accent1" w:themeShade="BF"/>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r>
                      <w:rPr>
                        <w:color w:val="365F91" w:themeColor="accent1" w:themeShade="BF"/>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p>
                </w:txbxContent>
              </v:textbox>
            </v:shape>
          </w:pict>
        </mc:Fallback>
      </mc:AlternateContent>
    </w:r>
    <w:r>
      <w:rPr>
        <w:noProof/>
      </w:rPr>
      <w:drawing>
        <wp:inline distT="0" distB="0" distL="0" distR="0" wp14:anchorId="0E75A725" wp14:editId="5299E5B8">
          <wp:extent cx="1524000" cy="462768"/>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112" cy="46644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06B0B"/>
    <w:multiLevelType w:val="hybridMultilevel"/>
    <w:tmpl w:val="A7BE9A00"/>
    <w:lvl w:ilvl="0" w:tplc="040C0001">
      <w:start w:val="1"/>
      <w:numFmt w:val="bullet"/>
      <w:lvlText w:val=""/>
      <w:lvlJc w:val="left"/>
      <w:pPr>
        <w:ind w:left="360" w:hanging="360"/>
      </w:pPr>
      <w:rPr>
        <w:rFonts w:ascii="Symbol" w:hAnsi="Symbol" w:cs="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cs="Wingdings" w:hint="default"/>
      </w:rPr>
    </w:lvl>
    <w:lvl w:ilvl="3" w:tplc="040C0001" w:tentative="1">
      <w:start w:val="1"/>
      <w:numFmt w:val="bullet"/>
      <w:lvlText w:val=""/>
      <w:lvlJc w:val="left"/>
      <w:pPr>
        <w:ind w:left="2520" w:hanging="360"/>
      </w:pPr>
      <w:rPr>
        <w:rFonts w:ascii="Symbol" w:hAnsi="Symbol" w:cs="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cs="Wingdings" w:hint="default"/>
      </w:rPr>
    </w:lvl>
    <w:lvl w:ilvl="6" w:tplc="040C0001" w:tentative="1">
      <w:start w:val="1"/>
      <w:numFmt w:val="bullet"/>
      <w:lvlText w:val=""/>
      <w:lvlJc w:val="left"/>
      <w:pPr>
        <w:ind w:left="4680" w:hanging="360"/>
      </w:pPr>
      <w:rPr>
        <w:rFonts w:ascii="Symbol" w:hAnsi="Symbol" w:cs="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37C424DF"/>
    <w:multiLevelType w:val="hybridMultilevel"/>
    <w:tmpl w:val="DD9AE80A"/>
    <w:lvl w:ilvl="0" w:tplc="FF2284BE">
      <w:start w:val="1"/>
      <w:numFmt w:val="decimal"/>
      <w:lvlText w:val="%1."/>
      <w:lvlJc w:val="left"/>
      <w:pPr>
        <w:ind w:left="720" w:hanging="360"/>
      </w:pPr>
      <w:rPr>
        <w:rFonts w:eastAsia="Times New Roman" w:hint="default"/>
        <w:color w:val="11111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D465C49"/>
    <w:multiLevelType w:val="hybridMultilevel"/>
    <w:tmpl w:val="F98E41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22B3F61"/>
    <w:multiLevelType w:val="multilevel"/>
    <w:tmpl w:val="778C9A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36C7221"/>
    <w:multiLevelType w:val="hybridMultilevel"/>
    <w:tmpl w:val="F614EFCE"/>
    <w:lvl w:ilvl="0" w:tplc="37089BFE">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16cid:durableId="1878852861">
    <w:abstractNumId w:val="4"/>
  </w:num>
  <w:num w:numId="2" w16cid:durableId="75136084">
    <w:abstractNumId w:val="1"/>
  </w:num>
  <w:num w:numId="3" w16cid:durableId="481388389">
    <w:abstractNumId w:val="0"/>
  </w:num>
  <w:num w:numId="4" w16cid:durableId="2047172396">
    <w:abstractNumId w:val="2"/>
  </w:num>
  <w:num w:numId="5" w16cid:durableId="19103106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9C2"/>
    <w:rsid w:val="000008CF"/>
    <w:rsid w:val="0000142A"/>
    <w:rsid w:val="0000259D"/>
    <w:rsid w:val="00002B0A"/>
    <w:rsid w:val="000033D6"/>
    <w:rsid w:val="00003672"/>
    <w:rsid w:val="000076F7"/>
    <w:rsid w:val="00007F63"/>
    <w:rsid w:val="00010C9C"/>
    <w:rsid w:val="00011BEF"/>
    <w:rsid w:val="00011C34"/>
    <w:rsid w:val="00011F2B"/>
    <w:rsid w:val="000144C1"/>
    <w:rsid w:val="00015763"/>
    <w:rsid w:val="000167C3"/>
    <w:rsid w:val="00016BB1"/>
    <w:rsid w:val="000173DA"/>
    <w:rsid w:val="00021326"/>
    <w:rsid w:val="0002182E"/>
    <w:rsid w:val="00021C05"/>
    <w:rsid w:val="00022115"/>
    <w:rsid w:val="0002218C"/>
    <w:rsid w:val="0002248D"/>
    <w:rsid w:val="000229E7"/>
    <w:rsid w:val="00023757"/>
    <w:rsid w:val="00023DB9"/>
    <w:rsid w:val="0002404B"/>
    <w:rsid w:val="000258D5"/>
    <w:rsid w:val="0002700E"/>
    <w:rsid w:val="00031328"/>
    <w:rsid w:val="0003194A"/>
    <w:rsid w:val="00032666"/>
    <w:rsid w:val="00032C1A"/>
    <w:rsid w:val="00033270"/>
    <w:rsid w:val="00033A3D"/>
    <w:rsid w:val="00033D9C"/>
    <w:rsid w:val="00034081"/>
    <w:rsid w:val="00034E71"/>
    <w:rsid w:val="00036789"/>
    <w:rsid w:val="00037D45"/>
    <w:rsid w:val="0004037A"/>
    <w:rsid w:val="00040EE3"/>
    <w:rsid w:val="000428B9"/>
    <w:rsid w:val="0004333A"/>
    <w:rsid w:val="000439DE"/>
    <w:rsid w:val="00046B1E"/>
    <w:rsid w:val="00050527"/>
    <w:rsid w:val="000506E6"/>
    <w:rsid w:val="000515CF"/>
    <w:rsid w:val="00052275"/>
    <w:rsid w:val="00053295"/>
    <w:rsid w:val="000535B8"/>
    <w:rsid w:val="00054444"/>
    <w:rsid w:val="00054CD6"/>
    <w:rsid w:val="0005565F"/>
    <w:rsid w:val="00055ECB"/>
    <w:rsid w:val="00056439"/>
    <w:rsid w:val="00056920"/>
    <w:rsid w:val="0005694E"/>
    <w:rsid w:val="00056DAB"/>
    <w:rsid w:val="000573FC"/>
    <w:rsid w:val="000601B4"/>
    <w:rsid w:val="000605F6"/>
    <w:rsid w:val="000607D2"/>
    <w:rsid w:val="000608E6"/>
    <w:rsid w:val="00060BED"/>
    <w:rsid w:val="00060D95"/>
    <w:rsid w:val="00060ED9"/>
    <w:rsid w:val="0006115E"/>
    <w:rsid w:val="00061D06"/>
    <w:rsid w:val="00062E26"/>
    <w:rsid w:val="0006325F"/>
    <w:rsid w:val="0006358D"/>
    <w:rsid w:val="00063FAC"/>
    <w:rsid w:val="000650D2"/>
    <w:rsid w:val="000668DF"/>
    <w:rsid w:val="00066C7C"/>
    <w:rsid w:val="00067482"/>
    <w:rsid w:val="00067F88"/>
    <w:rsid w:val="00070DCC"/>
    <w:rsid w:val="00072285"/>
    <w:rsid w:val="000725CA"/>
    <w:rsid w:val="00072A20"/>
    <w:rsid w:val="00073BAD"/>
    <w:rsid w:val="00074FF7"/>
    <w:rsid w:val="00075815"/>
    <w:rsid w:val="00075B4A"/>
    <w:rsid w:val="00075BCE"/>
    <w:rsid w:val="00075D11"/>
    <w:rsid w:val="00076910"/>
    <w:rsid w:val="000769CC"/>
    <w:rsid w:val="000769D2"/>
    <w:rsid w:val="00076D73"/>
    <w:rsid w:val="00076F9D"/>
    <w:rsid w:val="000773BA"/>
    <w:rsid w:val="000778F3"/>
    <w:rsid w:val="000802DA"/>
    <w:rsid w:val="000818FE"/>
    <w:rsid w:val="00081F51"/>
    <w:rsid w:val="000827A1"/>
    <w:rsid w:val="00083341"/>
    <w:rsid w:val="000833FB"/>
    <w:rsid w:val="00083AEE"/>
    <w:rsid w:val="00083B6D"/>
    <w:rsid w:val="000854DA"/>
    <w:rsid w:val="00085EFB"/>
    <w:rsid w:val="00086316"/>
    <w:rsid w:val="0008702F"/>
    <w:rsid w:val="0009307D"/>
    <w:rsid w:val="0009332E"/>
    <w:rsid w:val="00093C5E"/>
    <w:rsid w:val="00093F57"/>
    <w:rsid w:val="00094EE5"/>
    <w:rsid w:val="000956A3"/>
    <w:rsid w:val="0009574E"/>
    <w:rsid w:val="00096173"/>
    <w:rsid w:val="00096400"/>
    <w:rsid w:val="00096BF6"/>
    <w:rsid w:val="00096EFA"/>
    <w:rsid w:val="00096FD6"/>
    <w:rsid w:val="00097D17"/>
    <w:rsid w:val="000A1476"/>
    <w:rsid w:val="000A14E9"/>
    <w:rsid w:val="000A2196"/>
    <w:rsid w:val="000A3CF3"/>
    <w:rsid w:val="000A475D"/>
    <w:rsid w:val="000A632F"/>
    <w:rsid w:val="000A6499"/>
    <w:rsid w:val="000A6E81"/>
    <w:rsid w:val="000A783D"/>
    <w:rsid w:val="000A7CD7"/>
    <w:rsid w:val="000B0436"/>
    <w:rsid w:val="000B0AFA"/>
    <w:rsid w:val="000B0BCA"/>
    <w:rsid w:val="000B20FF"/>
    <w:rsid w:val="000B2108"/>
    <w:rsid w:val="000B2BD6"/>
    <w:rsid w:val="000B2D0C"/>
    <w:rsid w:val="000B2FC1"/>
    <w:rsid w:val="000B350E"/>
    <w:rsid w:val="000B3775"/>
    <w:rsid w:val="000B381F"/>
    <w:rsid w:val="000B3F95"/>
    <w:rsid w:val="000B562D"/>
    <w:rsid w:val="000B6F62"/>
    <w:rsid w:val="000B7048"/>
    <w:rsid w:val="000C166C"/>
    <w:rsid w:val="000C2928"/>
    <w:rsid w:val="000C3265"/>
    <w:rsid w:val="000C3639"/>
    <w:rsid w:val="000C4480"/>
    <w:rsid w:val="000C479D"/>
    <w:rsid w:val="000C55F9"/>
    <w:rsid w:val="000C611A"/>
    <w:rsid w:val="000C6408"/>
    <w:rsid w:val="000C64AE"/>
    <w:rsid w:val="000D0A11"/>
    <w:rsid w:val="000D0A46"/>
    <w:rsid w:val="000D0BAC"/>
    <w:rsid w:val="000D1B29"/>
    <w:rsid w:val="000D3527"/>
    <w:rsid w:val="000D3AAF"/>
    <w:rsid w:val="000D49F5"/>
    <w:rsid w:val="000D4EA7"/>
    <w:rsid w:val="000D53BB"/>
    <w:rsid w:val="000D5620"/>
    <w:rsid w:val="000D5C6C"/>
    <w:rsid w:val="000D5CDE"/>
    <w:rsid w:val="000D5DAA"/>
    <w:rsid w:val="000E2401"/>
    <w:rsid w:val="000E3134"/>
    <w:rsid w:val="000E3C23"/>
    <w:rsid w:val="000E4031"/>
    <w:rsid w:val="000E68DA"/>
    <w:rsid w:val="000E6AF6"/>
    <w:rsid w:val="000E6EFD"/>
    <w:rsid w:val="000E6F6E"/>
    <w:rsid w:val="000E74BA"/>
    <w:rsid w:val="000F1A7A"/>
    <w:rsid w:val="000F2792"/>
    <w:rsid w:val="000F280E"/>
    <w:rsid w:val="000F3A57"/>
    <w:rsid w:val="000F48A9"/>
    <w:rsid w:val="000F70FD"/>
    <w:rsid w:val="00100441"/>
    <w:rsid w:val="001010C9"/>
    <w:rsid w:val="00101776"/>
    <w:rsid w:val="001017FC"/>
    <w:rsid w:val="00103225"/>
    <w:rsid w:val="00103AD6"/>
    <w:rsid w:val="00103B44"/>
    <w:rsid w:val="00104E7B"/>
    <w:rsid w:val="0010583E"/>
    <w:rsid w:val="0011031E"/>
    <w:rsid w:val="00110730"/>
    <w:rsid w:val="001131FE"/>
    <w:rsid w:val="00113613"/>
    <w:rsid w:val="00114930"/>
    <w:rsid w:val="00114939"/>
    <w:rsid w:val="001167DB"/>
    <w:rsid w:val="001168D1"/>
    <w:rsid w:val="00116F9B"/>
    <w:rsid w:val="00117864"/>
    <w:rsid w:val="00120081"/>
    <w:rsid w:val="0012090C"/>
    <w:rsid w:val="00120A86"/>
    <w:rsid w:val="00120D27"/>
    <w:rsid w:val="00121A68"/>
    <w:rsid w:val="001220B7"/>
    <w:rsid w:val="0012257A"/>
    <w:rsid w:val="00122D04"/>
    <w:rsid w:val="00123BA3"/>
    <w:rsid w:val="00123D63"/>
    <w:rsid w:val="0012418B"/>
    <w:rsid w:val="001244DC"/>
    <w:rsid w:val="00124D03"/>
    <w:rsid w:val="00124F61"/>
    <w:rsid w:val="001252F6"/>
    <w:rsid w:val="00125338"/>
    <w:rsid w:val="0012675B"/>
    <w:rsid w:val="00126E72"/>
    <w:rsid w:val="0012762B"/>
    <w:rsid w:val="001315C4"/>
    <w:rsid w:val="00131986"/>
    <w:rsid w:val="00131D98"/>
    <w:rsid w:val="001327C5"/>
    <w:rsid w:val="00132DF8"/>
    <w:rsid w:val="00133A2F"/>
    <w:rsid w:val="00133D0C"/>
    <w:rsid w:val="001354AF"/>
    <w:rsid w:val="001359F4"/>
    <w:rsid w:val="00135A52"/>
    <w:rsid w:val="00135BBC"/>
    <w:rsid w:val="001362CC"/>
    <w:rsid w:val="001373F9"/>
    <w:rsid w:val="00137EBA"/>
    <w:rsid w:val="00140288"/>
    <w:rsid w:val="00140A5D"/>
    <w:rsid w:val="00142C45"/>
    <w:rsid w:val="001434D2"/>
    <w:rsid w:val="001442F7"/>
    <w:rsid w:val="0014433B"/>
    <w:rsid w:val="00145A1F"/>
    <w:rsid w:val="00146646"/>
    <w:rsid w:val="00146768"/>
    <w:rsid w:val="00146F71"/>
    <w:rsid w:val="0014725A"/>
    <w:rsid w:val="00147FD7"/>
    <w:rsid w:val="001502F8"/>
    <w:rsid w:val="0015092A"/>
    <w:rsid w:val="001525C7"/>
    <w:rsid w:val="00154349"/>
    <w:rsid w:val="001546FC"/>
    <w:rsid w:val="00156AB0"/>
    <w:rsid w:val="0015777B"/>
    <w:rsid w:val="00161DF4"/>
    <w:rsid w:val="00161FD8"/>
    <w:rsid w:val="00162098"/>
    <w:rsid w:val="00162822"/>
    <w:rsid w:val="001639B8"/>
    <w:rsid w:val="001653BC"/>
    <w:rsid w:val="00165992"/>
    <w:rsid w:val="00165C4E"/>
    <w:rsid w:val="00165C6E"/>
    <w:rsid w:val="0016701B"/>
    <w:rsid w:val="00167035"/>
    <w:rsid w:val="00170732"/>
    <w:rsid w:val="00172A2B"/>
    <w:rsid w:val="00174453"/>
    <w:rsid w:val="00174782"/>
    <w:rsid w:val="00174F14"/>
    <w:rsid w:val="00175740"/>
    <w:rsid w:val="00175A00"/>
    <w:rsid w:val="00175BA0"/>
    <w:rsid w:val="00176805"/>
    <w:rsid w:val="00180F11"/>
    <w:rsid w:val="00181BE9"/>
    <w:rsid w:val="0018247F"/>
    <w:rsid w:val="00182CD1"/>
    <w:rsid w:val="00183A51"/>
    <w:rsid w:val="00183C00"/>
    <w:rsid w:val="001843BB"/>
    <w:rsid w:val="001846B9"/>
    <w:rsid w:val="001860DF"/>
    <w:rsid w:val="00186C1F"/>
    <w:rsid w:val="00187845"/>
    <w:rsid w:val="00187A43"/>
    <w:rsid w:val="00190B5E"/>
    <w:rsid w:val="00190D1E"/>
    <w:rsid w:val="00192A79"/>
    <w:rsid w:val="001932B6"/>
    <w:rsid w:val="00194063"/>
    <w:rsid w:val="00194387"/>
    <w:rsid w:val="001943DB"/>
    <w:rsid w:val="00194599"/>
    <w:rsid w:val="00194970"/>
    <w:rsid w:val="00194AC1"/>
    <w:rsid w:val="001953DE"/>
    <w:rsid w:val="00195583"/>
    <w:rsid w:val="00195A32"/>
    <w:rsid w:val="001967F8"/>
    <w:rsid w:val="00196BA2"/>
    <w:rsid w:val="00197EAC"/>
    <w:rsid w:val="001A02E1"/>
    <w:rsid w:val="001A0D60"/>
    <w:rsid w:val="001A2154"/>
    <w:rsid w:val="001A21BC"/>
    <w:rsid w:val="001A27F9"/>
    <w:rsid w:val="001A3867"/>
    <w:rsid w:val="001A4103"/>
    <w:rsid w:val="001A47EE"/>
    <w:rsid w:val="001A6025"/>
    <w:rsid w:val="001A79BA"/>
    <w:rsid w:val="001B0255"/>
    <w:rsid w:val="001B0DE3"/>
    <w:rsid w:val="001B136B"/>
    <w:rsid w:val="001B1ACF"/>
    <w:rsid w:val="001B1CBD"/>
    <w:rsid w:val="001B35C8"/>
    <w:rsid w:val="001B42F0"/>
    <w:rsid w:val="001B484E"/>
    <w:rsid w:val="001B5065"/>
    <w:rsid w:val="001B51D1"/>
    <w:rsid w:val="001B5C8B"/>
    <w:rsid w:val="001B696D"/>
    <w:rsid w:val="001C0957"/>
    <w:rsid w:val="001C1069"/>
    <w:rsid w:val="001C3863"/>
    <w:rsid w:val="001C38D0"/>
    <w:rsid w:val="001C4149"/>
    <w:rsid w:val="001C4F7F"/>
    <w:rsid w:val="001C5A6C"/>
    <w:rsid w:val="001C6771"/>
    <w:rsid w:val="001C78F6"/>
    <w:rsid w:val="001D0C8A"/>
    <w:rsid w:val="001D1055"/>
    <w:rsid w:val="001D1177"/>
    <w:rsid w:val="001D19C5"/>
    <w:rsid w:val="001D1E19"/>
    <w:rsid w:val="001D248E"/>
    <w:rsid w:val="001D263D"/>
    <w:rsid w:val="001D2E6E"/>
    <w:rsid w:val="001D38A8"/>
    <w:rsid w:val="001D45A4"/>
    <w:rsid w:val="001D64BE"/>
    <w:rsid w:val="001D6C0E"/>
    <w:rsid w:val="001E218F"/>
    <w:rsid w:val="001E2738"/>
    <w:rsid w:val="001E2A09"/>
    <w:rsid w:val="001E425D"/>
    <w:rsid w:val="001E4D07"/>
    <w:rsid w:val="001E538C"/>
    <w:rsid w:val="001E62E4"/>
    <w:rsid w:val="001E66A1"/>
    <w:rsid w:val="001E6A5B"/>
    <w:rsid w:val="001E6D1E"/>
    <w:rsid w:val="001E7634"/>
    <w:rsid w:val="001F0206"/>
    <w:rsid w:val="001F26DD"/>
    <w:rsid w:val="001F2929"/>
    <w:rsid w:val="001F2C77"/>
    <w:rsid w:val="001F3B82"/>
    <w:rsid w:val="001F44A6"/>
    <w:rsid w:val="001F4E88"/>
    <w:rsid w:val="001F6092"/>
    <w:rsid w:val="001F68ED"/>
    <w:rsid w:val="001F6CFE"/>
    <w:rsid w:val="001F707C"/>
    <w:rsid w:val="001F7AB6"/>
    <w:rsid w:val="001F7F57"/>
    <w:rsid w:val="00200226"/>
    <w:rsid w:val="002015D3"/>
    <w:rsid w:val="00201B62"/>
    <w:rsid w:val="002027E9"/>
    <w:rsid w:val="002028B5"/>
    <w:rsid w:val="00203E39"/>
    <w:rsid w:val="0020469E"/>
    <w:rsid w:val="00204A88"/>
    <w:rsid w:val="00204ED8"/>
    <w:rsid w:val="002053CC"/>
    <w:rsid w:val="00205992"/>
    <w:rsid w:val="00205D36"/>
    <w:rsid w:val="00205FA1"/>
    <w:rsid w:val="002066C0"/>
    <w:rsid w:val="00206DB7"/>
    <w:rsid w:val="00207064"/>
    <w:rsid w:val="00207B4E"/>
    <w:rsid w:val="002100FE"/>
    <w:rsid w:val="00210628"/>
    <w:rsid w:val="00210B0A"/>
    <w:rsid w:val="00211C3E"/>
    <w:rsid w:val="002129B0"/>
    <w:rsid w:val="00212FCF"/>
    <w:rsid w:val="00213419"/>
    <w:rsid w:val="00213762"/>
    <w:rsid w:val="002138C6"/>
    <w:rsid w:val="00213ECC"/>
    <w:rsid w:val="00214582"/>
    <w:rsid w:val="00215ACF"/>
    <w:rsid w:val="00215D4C"/>
    <w:rsid w:val="002175F6"/>
    <w:rsid w:val="0022096E"/>
    <w:rsid w:val="00221721"/>
    <w:rsid w:val="00221768"/>
    <w:rsid w:val="002219D0"/>
    <w:rsid w:val="00221E4F"/>
    <w:rsid w:val="00222849"/>
    <w:rsid w:val="00222857"/>
    <w:rsid w:val="00222B0D"/>
    <w:rsid w:val="00222D2A"/>
    <w:rsid w:val="002243B2"/>
    <w:rsid w:val="002254A7"/>
    <w:rsid w:val="00226703"/>
    <w:rsid w:val="002274CC"/>
    <w:rsid w:val="00231354"/>
    <w:rsid w:val="002317D4"/>
    <w:rsid w:val="002318F7"/>
    <w:rsid w:val="002328A2"/>
    <w:rsid w:val="002343A8"/>
    <w:rsid w:val="002352E3"/>
    <w:rsid w:val="00236EF6"/>
    <w:rsid w:val="00236F68"/>
    <w:rsid w:val="00237878"/>
    <w:rsid w:val="00237BD3"/>
    <w:rsid w:val="00242916"/>
    <w:rsid w:val="00242A8C"/>
    <w:rsid w:val="00243F57"/>
    <w:rsid w:val="00244D4F"/>
    <w:rsid w:val="00245084"/>
    <w:rsid w:val="00245764"/>
    <w:rsid w:val="0024608D"/>
    <w:rsid w:val="002460CF"/>
    <w:rsid w:val="002461E2"/>
    <w:rsid w:val="0024686A"/>
    <w:rsid w:val="00247353"/>
    <w:rsid w:val="002475C3"/>
    <w:rsid w:val="00247974"/>
    <w:rsid w:val="002506BB"/>
    <w:rsid w:val="00250B03"/>
    <w:rsid w:val="002512F8"/>
    <w:rsid w:val="002515CD"/>
    <w:rsid w:val="0025246F"/>
    <w:rsid w:val="00253092"/>
    <w:rsid w:val="00253610"/>
    <w:rsid w:val="002538B5"/>
    <w:rsid w:val="00253A58"/>
    <w:rsid w:val="002542C9"/>
    <w:rsid w:val="00254628"/>
    <w:rsid w:val="00254A54"/>
    <w:rsid w:val="00256085"/>
    <w:rsid w:val="002563C3"/>
    <w:rsid w:val="00256846"/>
    <w:rsid w:val="002569BE"/>
    <w:rsid w:val="00256C83"/>
    <w:rsid w:val="002574CE"/>
    <w:rsid w:val="002579E5"/>
    <w:rsid w:val="00257F1A"/>
    <w:rsid w:val="00260C69"/>
    <w:rsid w:val="00261A31"/>
    <w:rsid w:val="00261F70"/>
    <w:rsid w:val="002627DD"/>
    <w:rsid w:val="002647CA"/>
    <w:rsid w:val="00265337"/>
    <w:rsid w:val="00265401"/>
    <w:rsid w:val="002655A9"/>
    <w:rsid w:val="002659AF"/>
    <w:rsid w:val="00265AD2"/>
    <w:rsid w:val="002661C1"/>
    <w:rsid w:val="00266C85"/>
    <w:rsid w:val="00266DEA"/>
    <w:rsid w:val="0026765C"/>
    <w:rsid w:val="00267CC1"/>
    <w:rsid w:val="00270F08"/>
    <w:rsid w:val="0027140A"/>
    <w:rsid w:val="0027234F"/>
    <w:rsid w:val="0027330B"/>
    <w:rsid w:val="00273611"/>
    <w:rsid w:val="00274E5C"/>
    <w:rsid w:val="0027556D"/>
    <w:rsid w:val="002755A7"/>
    <w:rsid w:val="00275722"/>
    <w:rsid w:val="00275B85"/>
    <w:rsid w:val="0027784A"/>
    <w:rsid w:val="0028014A"/>
    <w:rsid w:val="002802E5"/>
    <w:rsid w:val="00280488"/>
    <w:rsid w:val="00281ADC"/>
    <w:rsid w:val="00281E70"/>
    <w:rsid w:val="002821C6"/>
    <w:rsid w:val="002828EB"/>
    <w:rsid w:val="00282BC1"/>
    <w:rsid w:val="00283F3A"/>
    <w:rsid w:val="00284709"/>
    <w:rsid w:val="00284D9B"/>
    <w:rsid w:val="002860D7"/>
    <w:rsid w:val="0028642B"/>
    <w:rsid w:val="00286BA0"/>
    <w:rsid w:val="00286C93"/>
    <w:rsid w:val="002875A0"/>
    <w:rsid w:val="00290D17"/>
    <w:rsid w:val="002910C8"/>
    <w:rsid w:val="0029110A"/>
    <w:rsid w:val="00291B3E"/>
    <w:rsid w:val="002933B4"/>
    <w:rsid w:val="00293D23"/>
    <w:rsid w:val="00293DFA"/>
    <w:rsid w:val="00294293"/>
    <w:rsid w:val="00295546"/>
    <w:rsid w:val="002964A0"/>
    <w:rsid w:val="002967BA"/>
    <w:rsid w:val="00296EDE"/>
    <w:rsid w:val="002974D4"/>
    <w:rsid w:val="00297568"/>
    <w:rsid w:val="00297834"/>
    <w:rsid w:val="00297B6D"/>
    <w:rsid w:val="002A097B"/>
    <w:rsid w:val="002A1145"/>
    <w:rsid w:val="002A1A89"/>
    <w:rsid w:val="002A2BAA"/>
    <w:rsid w:val="002A396D"/>
    <w:rsid w:val="002A44E8"/>
    <w:rsid w:val="002A4A9B"/>
    <w:rsid w:val="002A4FFB"/>
    <w:rsid w:val="002A6194"/>
    <w:rsid w:val="002A674B"/>
    <w:rsid w:val="002A6C14"/>
    <w:rsid w:val="002A6F6C"/>
    <w:rsid w:val="002A7416"/>
    <w:rsid w:val="002B0840"/>
    <w:rsid w:val="002B1964"/>
    <w:rsid w:val="002B2846"/>
    <w:rsid w:val="002B2E66"/>
    <w:rsid w:val="002B3AFE"/>
    <w:rsid w:val="002B4C2F"/>
    <w:rsid w:val="002B51E3"/>
    <w:rsid w:val="002B61BD"/>
    <w:rsid w:val="002B7825"/>
    <w:rsid w:val="002C03CC"/>
    <w:rsid w:val="002C0B0D"/>
    <w:rsid w:val="002C1583"/>
    <w:rsid w:val="002C1E4A"/>
    <w:rsid w:val="002C2361"/>
    <w:rsid w:val="002C2BC0"/>
    <w:rsid w:val="002C2E03"/>
    <w:rsid w:val="002C48F1"/>
    <w:rsid w:val="002C4A7E"/>
    <w:rsid w:val="002C65B0"/>
    <w:rsid w:val="002C6BE2"/>
    <w:rsid w:val="002C7737"/>
    <w:rsid w:val="002D0137"/>
    <w:rsid w:val="002D1109"/>
    <w:rsid w:val="002D38CC"/>
    <w:rsid w:val="002D3F29"/>
    <w:rsid w:val="002D4DDC"/>
    <w:rsid w:val="002D521F"/>
    <w:rsid w:val="002D527D"/>
    <w:rsid w:val="002D5C31"/>
    <w:rsid w:val="002D6D43"/>
    <w:rsid w:val="002D78C8"/>
    <w:rsid w:val="002D7BD4"/>
    <w:rsid w:val="002E05F6"/>
    <w:rsid w:val="002E0AFB"/>
    <w:rsid w:val="002E0CC2"/>
    <w:rsid w:val="002E13C2"/>
    <w:rsid w:val="002E1EBF"/>
    <w:rsid w:val="002E2562"/>
    <w:rsid w:val="002E3729"/>
    <w:rsid w:val="002E3C12"/>
    <w:rsid w:val="002E41A1"/>
    <w:rsid w:val="002E4C67"/>
    <w:rsid w:val="002E570A"/>
    <w:rsid w:val="002E5741"/>
    <w:rsid w:val="002E5879"/>
    <w:rsid w:val="002E5B26"/>
    <w:rsid w:val="002E7F54"/>
    <w:rsid w:val="002F1381"/>
    <w:rsid w:val="002F29D8"/>
    <w:rsid w:val="002F342B"/>
    <w:rsid w:val="002F3443"/>
    <w:rsid w:val="002F3577"/>
    <w:rsid w:val="002F504A"/>
    <w:rsid w:val="002F5976"/>
    <w:rsid w:val="002F6294"/>
    <w:rsid w:val="002F6BB2"/>
    <w:rsid w:val="002F6DAA"/>
    <w:rsid w:val="002F7078"/>
    <w:rsid w:val="002F7BA5"/>
    <w:rsid w:val="002F7DED"/>
    <w:rsid w:val="00300D1F"/>
    <w:rsid w:val="00300E13"/>
    <w:rsid w:val="00301235"/>
    <w:rsid w:val="00301BEA"/>
    <w:rsid w:val="00301E8C"/>
    <w:rsid w:val="00303378"/>
    <w:rsid w:val="003041F4"/>
    <w:rsid w:val="00304CA7"/>
    <w:rsid w:val="00305AF1"/>
    <w:rsid w:val="00306949"/>
    <w:rsid w:val="0030694C"/>
    <w:rsid w:val="00307051"/>
    <w:rsid w:val="00307348"/>
    <w:rsid w:val="00311EC9"/>
    <w:rsid w:val="00313F3C"/>
    <w:rsid w:val="00314075"/>
    <w:rsid w:val="0031483E"/>
    <w:rsid w:val="00314DC8"/>
    <w:rsid w:val="00315C99"/>
    <w:rsid w:val="00317472"/>
    <w:rsid w:val="003218BB"/>
    <w:rsid w:val="00322694"/>
    <w:rsid w:val="0032377A"/>
    <w:rsid w:val="003238CF"/>
    <w:rsid w:val="00325664"/>
    <w:rsid w:val="00325D80"/>
    <w:rsid w:val="00325F4D"/>
    <w:rsid w:val="003277B0"/>
    <w:rsid w:val="00327B14"/>
    <w:rsid w:val="00330279"/>
    <w:rsid w:val="003309B9"/>
    <w:rsid w:val="00330F90"/>
    <w:rsid w:val="00333080"/>
    <w:rsid w:val="003330B4"/>
    <w:rsid w:val="00333A5F"/>
    <w:rsid w:val="00333CE1"/>
    <w:rsid w:val="00334204"/>
    <w:rsid w:val="0033510A"/>
    <w:rsid w:val="003355E0"/>
    <w:rsid w:val="00335625"/>
    <w:rsid w:val="00335676"/>
    <w:rsid w:val="00336166"/>
    <w:rsid w:val="00337C5F"/>
    <w:rsid w:val="00340D26"/>
    <w:rsid w:val="00340E41"/>
    <w:rsid w:val="00341434"/>
    <w:rsid w:val="00342883"/>
    <w:rsid w:val="003441B8"/>
    <w:rsid w:val="003442A8"/>
    <w:rsid w:val="00344DD4"/>
    <w:rsid w:val="00344E5C"/>
    <w:rsid w:val="0034680D"/>
    <w:rsid w:val="00346BBF"/>
    <w:rsid w:val="00346E00"/>
    <w:rsid w:val="00346E56"/>
    <w:rsid w:val="003470FD"/>
    <w:rsid w:val="003508EF"/>
    <w:rsid w:val="00350B6C"/>
    <w:rsid w:val="00350BFC"/>
    <w:rsid w:val="003530AB"/>
    <w:rsid w:val="00353402"/>
    <w:rsid w:val="00353990"/>
    <w:rsid w:val="00353A38"/>
    <w:rsid w:val="003543AF"/>
    <w:rsid w:val="00354487"/>
    <w:rsid w:val="00354CB3"/>
    <w:rsid w:val="00355721"/>
    <w:rsid w:val="00355FAE"/>
    <w:rsid w:val="003567D4"/>
    <w:rsid w:val="00356986"/>
    <w:rsid w:val="00356A38"/>
    <w:rsid w:val="00356C40"/>
    <w:rsid w:val="00357476"/>
    <w:rsid w:val="00357BC5"/>
    <w:rsid w:val="003600BB"/>
    <w:rsid w:val="0036038E"/>
    <w:rsid w:val="003604C1"/>
    <w:rsid w:val="00360810"/>
    <w:rsid w:val="00360CF5"/>
    <w:rsid w:val="00360FFF"/>
    <w:rsid w:val="003618AC"/>
    <w:rsid w:val="00361BCD"/>
    <w:rsid w:val="0036212B"/>
    <w:rsid w:val="00362672"/>
    <w:rsid w:val="00362E3D"/>
    <w:rsid w:val="0036395A"/>
    <w:rsid w:val="00364494"/>
    <w:rsid w:val="003650AA"/>
    <w:rsid w:val="00365A47"/>
    <w:rsid w:val="00365F68"/>
    <w:rsid w:val="003700CE"/>
    <w:rsid w:val="00370383"/>
    <w:rsid w:val="003705DE"/>
    <w:rsid w:val="00370B24"/>
    <w:rsid w:val="0037324F"/>
    <w:rsid w:val="00374D42"/>
    <w:rsid w:val="00375EAA"/>
    <w:rsid w:val="00376110"/>
    <w:rsid w:val="00376D60"/>
    <w:rsid w:val="00376D9E"/>
    <w:rsid w:val="0037713D"/>
    <w:rsid w:val="003814E0"/>
    <w:rsid w:val="00382017"/>
    <w:rsid w:val="003822AA"/>
    <w:rsid w:val="00382F04"/>
    <w:rsid w:val="00383595"/>
    <w:rsid w:val="003842DC"/>
    <w:rsid w:val="00384C5C"/>
    <w:rsid w:val="003852BC"/>
    <w:rsid w:val="00385FAA"/>
    <w:rsid w:val="00386055"/>
    <w:rsid w:val="00386C9B"/>
    <w:rsid w:val="00387DC3"/>
    <w:rsid w:val="00387E64"/>
    <w:rsid w:val="00390499"/>
    <w:rsid w:val="0039070F"/>
    <w:rsid w:val="0039093E"/>
    <w:rsid w:val="00390E11"/>
    <w:rsid w:val="00391C10"/>
    <w:rsid w:val="00393D1C"/>
    <w:rsid w:val="00395327"/>
    <w:rsid w:val="003960D7"/>
    <w:rsid w:val="00397943"/>
    <w:rsid w:val="003A03AA"/>
    <w:rsid w:val="003A0779"/>
    <w:rsid w:val="003A1070"/>
    <w:rsid w:val="003A1C9F"/>
    <w:rsid w:val="003A2087"/>
    <w:rsid w:val="003A21AE"/>
    <w:rsid w:val="003A231C"/>
    <w:rsid w:val="003A243C"/>
    <w:rsid w:val="003A290A"/>
    <w:rsid w:val="003A3860"/>
    <w:rsid w:val="003A51BA"/>
    <w:rsid w:val="003A621C"/>
    <w:rsid w:val="003A64A5"/>
    <w:rsid w:val="003A757E"/>
    <w:rsid w:val="003A7D31"/>
    <w:rsid w:val="003B02F8"/>
    <w:rsid w:val="003B03CD"/>
    <w:rsid w:val="003B0DA6"/>
    <w:rsid w:val="003B13CC"/>
    <w:rsid w:val="003B1FEE"/>
    <w:rsid w:val="003B266D"/>
    <w:rsid w:val="003B4EEA"/>
    <w:rsid w:val="003B66C9"/>
    <w:rsid w:val="003B6F16"/>
    <w:rsid w:val="003C0742"/>
    <w:rsid w:val="003C0E4B"/>
    <w:rsid w:val="003C1952"/>
    <w:rsid w:val="003C2DE8"/>
    <w:rsid w:val="003C3229"/>
    <w:rsid w:val="003C394D"/>
    <w:rsid w:val="003C4D33"/>
    <w:rsid w:val="003C4DF9"/>
    <w:rsid w:val="003C5137"/>
    <w:rsid w:val="003C5212"/>
    <w:rsid w:val="003C667E"/>
    <w:rsid w:val="003C67FA"/>
    <w:rsid w:val="003C6CE4"/>
    <w:rsid w:val="003C7246"/>
    <w:rsid w:val="003C7A84"/>
    <w:rsid w:val="003C7DDD"/>
    <w:rsid w:val="003D1E20"/>
    <w:rsid w:val="003D2666"/>
    <w:rsid w:val="003D3F25"/>
    <w:rsid w:val="003D3F53"/>
    <w:rsid w:val="003D50A1"/>
    <w:rsid w:val="003D5971"/>
    <w:rsid w:val="003D631F"/>
    <w:rsid w:val="003D6EF3"/>
    <w:rsid w:val="003D7424"/>
    <w:rsid w:val="003D7828"/>
    <w:rsid w:val="003D79DE"/>
    <w:rsid w:val="003D7BE4"/>
    <w:rsid w:val="003E00D5"/>
    <w:rsid w:val="003E1A7A"/>
    <w:rsid w:val="003E2746"/>
    <w:rsid w:val="003E3765"/>
    <w:rsid w:val="003E3904"/>
    <w:rsid w:val="003E3B30"/>
    <w:rsid w:val="003E470A"/>
    <w:rsid w:val="003E4B3B"/>
    <w:rsid w:val="003E64B0"/>
    <w:rsid w:val="003E65D3"/>
    <w:rsid w:val="003E6723"/>
    <w:rsid w:val="003E76E9"/>
    <w:rsid w:val="003F036C"/>
    <w:rsid w:val="003F0FD5"/>
    <w:rsid w:val="003F184C"/>
    <w:rsid w:val="003F1A2F"/>
    <w:rsid w:val="003F2AC9"/>
    <w:rsid w:val="003F3CFE"/>
    <w:rsid w:val="003F4058"/>
    <w:rsid w:val="003F5F34"/>
    <w:rsid w:val="003F6A69"/>
    <w:rsid w:val="003F6F48"/>
    <w:rsid w:val="003F79D4"/>
    <w:rsid w:val="004017DA"/>
    <w:rsid w:val="00401BE7"/>
    <w:rsid w:val="004022D8"/>
    <w:rsid w:val="004029F7"/>
    <w:rsid w:val="00402B48"/>
    <w:rsid w:val="004035CA"/>
    <w:rsid w:val="00404B38"/>
    <w:rsid w:val="0040658F"/>
    <w:rsid w:val="004074BC"/>
    <w:rsid w:val="004114B4"/>
    <w:rsid w:val="004124B7"/>
    <w:rsid w:val="004130F5"/>
    <w:rsid w:val="004132E8"/>
    <w:rsid w:val="004142FA"/>
    <w:rsid w:val="00414F9B"/>
    <w:rsid w:val="00415374"/>
    <w:rsid w:val="0041661D"/>
    <w:rsid w:val="004176C3"/>
    <w:rsid w:val="00417D76"/>
    <w:rsid w:val="004211A6"/>
    <w:rsid w:val="004219C7"/>
    <w:rsid w:val="00422A3C"/>
    <w:rsid w:val="00422D3A"/>
    <w:rsid w:val="00422D9D"/>
    <w:rsid w:val="00424618"/>
    <w:rsid w:val="0042519B"/>
    <w:rsid w:val="004252A7"/>
    <w:rsid w:val="00425CEA"/>
    <w:rsid w:val="00426337"/>
    <w:rsid w:val="00426A81"/>
    <w:rsid w:val="00427232"/>
    <w:rsid w:val="004317F7"/>
    <w:rsid w:val="004322E6"/>
    <w:rsid w:val="00433161"/>
    <w:rsid w:val="0043325D"/>
    <w:rsid w:val="00433403"/>
    <w:rsid w:val="00433733"/>
    <w:rsid w:val="00435AAB"/>
    <w:rsid w:val="004375D8"/>
    <w:rsid w:val="00441818"/>
    <w:rsid w:val="00442242"/>
    <w:rsid w:val="00442AE3"/>
    <w:rsid w:val="00442E21"/>
    <w:rsid w:val="00442F18"/>
    <w:rsid w:val="00443020"/>
    <w:rsid w:val="00443429"/>
    <w:rsid w:val="00443E62"/>
    <w:rsid w:val="00443F31"/>
    <w:rsid w:val="004454F1"/>
    <w:rsid w:val="00445F52"/>
    <w:rsid w:val="00446C2F"/>
    <w:rsid w:val="00446CDF"/>
    <w:rsid w:val="0045068E"/>
    <w:rsid w:val="00453602"/>
    <w:rsid w:val="00453F98"/>
    <w:rsid w:val="004542ED"/>
    <w:rsid w:val="00455640"/>
    <w:rsid w:val="00456380"/>
    <w:rsid w:val="004565BD"/>
    <w:rsid w:val="00460531"/>
    <w:rsid w:val="004619C8"/>
    <w:rsid w:val="00461DFB"/>
    <w:rsid w:val="00461E06"/>
    <w:rsid w:val="0046403A"/>
    <w:rsid w:val="00464E22"/>
    <w:rsid w:val="0046544A"/>
    <w:rsid w:val="00466264"/>
    <w:rsid w:val="004663B3"/>
    <w:rsid w:val="00467F02"/>
    <w:rsid w:val="004702A1"/>
    <w:rsid w:val="004712B7"/>
    <w:rsid w:val="00471B25"/>
    <w:rsid w:val="00471EB4"/>
    <w:rsid w:val="00472741"/>
    <w:rsid w:val="00473542"/>
    <w:rsid w:val="00473679"/>
    <w:rsid w:val="00473852"/>
    <w:rsid w:val="004743C0"/>
    <w:rsid w:val="00474887"/>
    <w:rsid w:val="00475662"/>
    <w:rsid w:val="00475E9D"/>
    <w:rsid w:val="004773D8"/>
    <w:rsid w:val="004778DC"/>
    <w:rsid w:val="00477E14"/>
    <w:rsid w:val="00480098"/>
    <w:rsid w:val="00480D10"/>
    <w:rsid w:val="00480DFC"/>
    <w:rsid w:val="00481AFA"/>
    <w:rsid w:val="00483080"/>
    <w:rsid w:val="004839DB"/>
    <w:rsid w:val="00486390"/>
    <w:rsid w:val="004869CE"/>
    <w:rsid w:val="00490500"/>
    <w:rsid w:val="00493ED3"/>
    <w:rsid w:val="00493F19"/>
    <w:rsid w:val="00494F36"/>
    <w:rsid w:val="00495032"/>
    <w:rsid w:val="0049593D"/>
    <w:rsid w:val="004967DA"/>
    <w:rsid w:val="00496A6A"/>
    <w:rsid w:val="004979EA"/>
    <w:rsid w:val="004A041D"/>
    <w:rsid w:val="004A0A6C"/>
    <w:rsid w:val="004A26BF"/>
    <w:rsid w:val="004A2BCF"/>
    <w:rsid w:val="004A33C4"/>
    <w:rsid w:val="004A3617"/>
    <w:rsid w:val="004A495C"/>
    <w:rsid w:val="004A541F"/>
    <w:rsid w:val="004A5EDF"/>
    <w:rsid w:val="004A6D4D"/>
    <w:rsid w:val="004B091C"/>
    <w:rsid w:val="004B34CE"/>
    <w:rsid w:val="004B3B2C"/>
    <w:rsid w:val="004B4440"/>
    <w:rsid w:val="004B4AAD"/>
    <w:rsid w:val="004B4FFE"/>
    <w:rsid w:val="004B5605"/>
    <w:rsid w:val="004B6FAD"/>
    <w:rsid w:val="004B77B4"/>
    <w:rsid w:val="004C01AE"/>
    <w:rsid w:val="004C039E"/>
    <w:rsid w:val="004C0681"/>
    <w:rsid w:val="004C1842"/>
    <w:rsid w:val="004C2D86"/>
    <w:rsid w:val="004C364B"/>
    <w:rsid w:val="004C41B6"/>
    <w:rsid w:val="004C52C3"/>
    <w:rsid w:val="004C589B"/>
    <w:rsid w:val="004C5A5D"/>
    <w:rsid w:val="004C6992"/>
    <w:rsid w:val="004D05FD"/>
    <w:rsid w:val="004D06A0"/>
    <w:rsid w:val="004D0786"/>
    <w:rsid w:val="004D0D01"/>
    <w:rsid w:val="004D1C81"/>
    <w:rsid w:val="004D1DE3"/>
    <w:rsid w:val="004D207F"/>
    <w:rsid w:val="004D2269"/>
    <w:rsid w:val="004D2965"/>
    <w:rsid w:val="004D2FD2"/>
    <w:rsid w:val="004D376F"/>
    <w:rsid w:val="004D3A84"/>
    <w:rsid w:val="004D5563"/>
    <w:rsid w:val="004D686B"/>
    <w:rsid w:val="004D6BA9"/>
    <w:rsid w:val="004D71B4"/>
    <w:rsid w:val="004E167C"/>
    <w:rsid w:val="004E2399"/>
    <w:rsid w:val="004E2866"/>
    <w:rsid w:val="004E3392"/>
    <w:rsid w:val="004E5CFB"/>
    <w:rsid w:val="004E6C06"/>
    <w:rsid w:val="004F1B0B"/>
    <w:rsid w:val="004F375E"/>
    <w:rsid w:val="004F40BD"/>
    <w:rsid w:val="004F4132"/>
    <w:rsid w:val="004F6146"/>
    <w:rsid w:val="004F7BA5"/>
    <w:rsid w:val="00500297"/>
    <w:rsid w:val="005007C2"/>
    <w:rsid w:val="005017B7"/>
    <w:rsid w:val="0050180B"/>
    <w:rsid w:val="005024ED"/>
    <w:rsid w:val="005027A0"/>
    <w:rsid w:val="005029F5"/>
    <w:rsid w:val="00502B8E"/>
    <w:rsid w:val="005032B0"/>
    <w:rsid w:val="0050332D"/>
    <w:rsid w:val="00504F72"/>
    <w:rsid w:val="0050530D"/>
    <w:rsid w:val="00505496"/>
    <w:rsid w:val="00506431"/>
    <w:rsid w:val="00507156"/>
    <w:rsid w:val="00507240"/>
    <w:rsid w:val="00510E3B"/>
    <w:rsid w:val="005117C6"/>
    <w:rsid w:val="00511C12"/>
    <w:rsid w:val="00511C3B"/>
    <w:rsid w:val="005136D4"/>
    <w:rsid w:val="00514E82"/>
    <w:rsid w:val="005152A2"/>
    <w:rsid w:val="00515F31"/>
    <w:rsid w:val="00516A06"/>
    <w:rsid w:val="005174E0"/>
    <w:rsid w:val="00520086"/>
    <w:rsid w:val="00520EB7"/>
    <w:rsid w:val="00521335"/>
    <w:rsid w:val="00523F12"/>
    <w:rsid w:val="0052587D"/>
    <w:rsid w:val="00525C9A"/>
    <w:rsid w:val="00527D4C"/>
    <w:rsid w:val="00527DED"/>
    <w:rsid w:val="00530348"/>
    <w:rsid w:val="00531C12"/>
    <w:rsid w:val="005323C6"/>
    <w:rsid w:val="005335BE"/>
    <w:rsid w:val="00533785"/>
    <w:rsid w:val="00533E10"/>
    <w:rsid w:val="00533E7D"/>
    <w:rsid w:val="0053445C"/>
    <w:rsid w:val="0053519C"/>
    <w:rsid w:val="00535607"/>
    <w:rsid w:val="00535784"/>
    <w:rsid w:val="00535F6E"/>
    <w:rsid w:val="005361CA"/>
    <w:rsid w:val="0054126C"/>
    <w:rsid w:val="005425AF"/>
    <w:rsid w:val="00543A50"/>
    <w:rsid w:val="00543FE1"/>
    <w:rsid w:val="00544B81"/>
    <w:rsid w:val="00545C71"/>
    <w:rsid w:val="00545E40"/>
    <w:rsid w:val="00546F45"/>
    <w:rsid w:val="00547B90"/>
    <w:rsid w:val="00547E72"/>
    <w:rsid w:val="0055029B"/>
    <w:rsid w:val="0055072A"/>
    <w:rsid w:val="00551698"/>
    <w:rsid w:val="00552299"/>
    <w:rsid w:val="0055260E"/>
    <w:rsid w:val="00552DF5"/>
    <w:rsid w:val="0055409C"/>
    <w:rsid w:val="005550DE"/>
    <w:rsid w:val="00555367"/>
    <w:rsid w:val="005559D0"/>
    <w:rsid w:val="00557014"/>
    <w:rsid w:val="00557629"/>
    <w:rsid w:val="00560760"/>
    <w:rsid w:val="00560A8A"/>
    <w:rsid w:val="00560D54"/>
    <w:rsid w:val="0056241F"/>
    <w:rsid w:val="005634A2"/>
    <w:rsid w:val="00563A5B"/>
    <w:rsid w:val="00565A88"/>
    <w:rsid w:val="00566340"/>
    <w:rsid w:val="00566437"/>
    <w:rsid w:val="0056725E"/>
    <w:rsid w:val="00571032"/>
    <w:rsid w:val="0057235A"/>
    <w:rsid w:val="00572467"/>
    <w:rsid w:val="00572735"/>
    <w:rsid w:val="005732CC"/>
    <w:rsid w:val="00573C7E"/>
    <w:rsid w:val="00573D2D"/>
    <w:rsid w:val="00573DA6"/>
    <w:rsid w:val="005742DC"/>
    <w:rsid w:val="005743FB"/>
    <w:rsid w:val="005756ED"/>
    <w:rsid w:val="00575AF8"/>
    <w:rsid w:val="00575B1C"/>
    <w:rsid w:val="00580E8D"/>
    <w:rsid w:val="00581341"/>
    <w:rsid w:val="00581FF5"/>
    <w:rsid w:val="00582441"/>
    <w:rsid w:val="00582688"/>
    <w:rsid w:val="0058294E"/>
    <w:rsid w:val="00582D21"/>
    <w:rsid w:val="00582D69"/>
    <w:rsid w:val="005838E0"/>
    <w:rsid w:val="00584FAF"/>
    <w:rsid w:val="0059102F"/>
    <w:rsid w:val="00591494"/>
    <w:rsid w:val="005914AE"/>
    <w:rsid w:val="00591BCA"/>
    <w:rsid w:val="0059250E"/>
    <w:rsid w:val="00592AD0"/>
    <w:rsid w:val="005933AC"/>
    <w:rsid w:val="00594809"/>
    <w:rsid w:val="00594CA9"/>
    <w:rsid w:val="00594E27"/>
    <w:rsid w:val="005951D1"/>
    <w:rsid w:val="005953BD"/>
    <w:rsid w:val="005955DE"/>
    <w:rsid w:val="005966EA"/>
    <w:rsid w:val="00597228"/>
    <w:rsid w:val="005979E0"/>
    <w:rsid w:val="005A02A5"/>
    <w:rsid w:val="005A14F5"/>
    <w:rsid w:val="005A1D0F"/>
    <w:rsid w:val="005A2BB1"/>
    <w:rsid w:val="005A4449"/>
    <w:rsid w:val="005A5482"/>
    <w:rsid w:val="005A6240"/>
    <w:rsid w:val="005A6EC9"/>
    <w:rsid w:val="005A7134"/>
    <w:rsid w:val="005A74E5"/>
    <w:rsid w:val="005A76D3"/>
    <w:rsid w:val="005B087E"/>
    <w:rsid w:val="005B41FC"/>
    <w:rsid w:val="005B4627"/>
    <w:rsid w:val="005B4636"/>
    <w:rsid w:val="005B54CD"/>
    <w:rsid w:val="005B7561"/>
    <w:rsid w:val="005B757C"/>
    <w:rsid w:val="005B77C5"/>
    <w:rsid w:val="005C14C3"/>
    <w:rsid w:val="005C1E6E"/>
    <w:rsid w:val="005C1F43"/>
    <w:rsid w:val="005C26DC"/>
    <w:rsid w:val="005C3ACD"/>
    <w:rsid w:val="005C3D15"/>
    <w:rsid w:val="005C3F96"/>
    <w:rsid w:val="005C535E"/>
    <w:rsid w:val="005C56E4"/>
    <w:rsid w:val="005C7669"/>
    <w:rsid w:val="005C7A32"/>
    <w:rsid w:val="005C7DE5"/>
    <w:rsid w:val="005C7F5D"/>
    <w:rsid w:val="005D1C6D"/>
    <w:rsid w:val="005D1DD7"/>
    <w:rsid w:val="005D25E8"/>
    <w:rsid w:val="005D2851"/>
    <w:rsid w:val="005D2DF0"/>
    <w:rsid w:val="005D345C"/>
    <w:rsid w:val="005D355F"/>
    <w:rsid w:val="005D417D"/>
    <w:rsid w:val="005D4675"/>
    <w:rsid w:val="005D4A83"/>
    <w:rsid w:val="005D5863"/>
    <w:rsid w:val="005D5C2F"/>
    <w:rsid w:val="005D6604"/>
    <w:rsid w:val="005D7351"/>
    <w:rsid w:val="005D748E"/>
    <w:rsid w:val="005D7F4A"/>
    <w:rsid w:val="005E23B5"/>
    <w:rsid w:val="005E24FF"/>
    <w:rsid w:val="005E2D08"/>
    <w:rsid w:val="005E5602"/>
    <w:rsid w:val="005E6E28"/>
    <w:rsid w:val="005E74C1"/>
    <w:rsid w:val="005F02B0"/>
    <w:rsid w:val="005F0A8A"/>
    <w:rsid w:val="005F0EBB"/>
    <w:rsid w:val="005F144B"/>
    <w:rsid w:val="005F1B1C"/>
    <w:rsid w:val="005F3570"/>
    <w:rsid w:val="005F3A47"/>
    <w:rsid w:val="005F4B1A"/>
    <w:rsid w:val="005F7016"/>
    <w:rsid w:val="0060012D"/>
    <w:rsid w:val="00600F73"/>
    <w:rsid w:val="00602100"/>
    <w:rsid w:val="00602AE1"/>
    <w:rsid w:val="00604168"/>
    <w:rsid w:val="00604471"/>
    <w:rsid w:val="006048BF"/>
    <w:rsid w:val="00604E68"/>
    <w:rsid w:val="00605311"/>
    <w:rsid w:val="00606C13"/>
    <w:rsid w:val="00607A72"/>
    <w:rsid w:val="0061149E"/>
    <w:rsid w:val="0061158D"/>
    <w:rsid w:val="006116DD"/>
    <w:rsid w:val="00611A28"/>
    <w:rsid w:val="00612345"/>
    <w:rsid w:val="006136D3"/>
    <w:rsid w:val="00614EA3"/>
    <w:rsid w:val="00614F6E"/>
    <w:rsid w:val="006153AC"/>
    <w:rsid w:val="00615B03"/>
    <w:rsid w:val="006168C1"/>
    <w:rsid w:val="00616D3F"/>
    <w:rsid w:val="0062341C"/>
    <w:rsid w:val="00623E92"/>
    <w:rsid w:val="0062425D"/>
    <w:rsid w:val="006249DC"/>
    <w:rsid w:val="00624A9A"/>
    <w:rsid w:val="00625C86"/>
    <w:rsid w:val="00625F7D"/>
    <w:rsid w:val="006260F7"/>
    <w:rsid w:val="00626B08"/>
    <w:rsid w:val="00627610"/>
    <w:rsid w:val="006276D0"/>
    <w:rsid w:val="00627C38"/>
    <w:rsid w:val="00630267"/>
    <w:rsid w:val="00630715"/>
    <w:rsid w:val="00631ED3"/>
    <w:rsid w:val="00632A5E"/>
    <w:rsid w:val="00632F9B"/>
    <w:rsid w:val="006331ED"/>
    <w:rsid w:val="006339C6"/>
    <w:rsid w:val="00636A79"/>
    <w:rsid w:val="00636C1D"/>
    <w:rsid w:val="00637A8B"/>
    <w:rsid w:val="00637D7B"/>
    <w:rsid w:val="00637FED"/>
    <w:rsid w:val="00640BFD"/>
    <w:rsid w:val="00641046"/>
    <w:rsid w:val="00641384"/>
    <w:rsid w:val="00641FF9"/>
    <w:rsid w:val="0064392B"/>
    <w:rsid w:val="00643C53"/>
    <w:rsid w:val="0064421F"/>
    <w:rsid w:val="00644344"/>
    <w:rsid w:val="00644E91"/>
    <w:rsid w:val="00645547"/>
    <w:rsid w:val="006468CD"/>
    <w:rsid w:val="00646ECF"/>
    <w:rsid w:val="00647491"/>
    <w:rsid w:val="0064782A"/>
    <w:rsid w:val="00650AA8"/>
    <w:rsid w:val="00652506"/>
    <w:rsid w:val="00652F36"/>
    <w:rsid w:val="00653042"/>
    <w:rsid w:val="00654980"/>
    <w:rsid w:val="00655420"/>
    <w:rsid w:val="00655D81"/>
    <w:rsid w:val="00656365"/>
    <w:rsid w:val="00656BD6"/>
    <w:rsid w:val="00656F3C"/>
    <w:rsid w:val="0066268A"/>
    <w:rsid w:val="0066321F"/>
    <w:rsid w:val="00663E86"/>
    <w:rsid w:val="00664102"/>
    <w:rsid w:val="00664130"/>
    <w:rsid w:val="00664638"/>
    <w:rsid w:val="0066529D"/>
    <w:rsid w:val="0066619C"/>
    <w:rsid w:val="00666817"/>
    <w:rsid w:val="00666CA1"/>
    <w:rsid w:val="00667B99"/>
    <w:rsid w:val="00670BAF"/>
    <w:rsid w:val="00670FED"/>
    <w:rsid w:val="0067138D"/>
    <w:rsid w:val="00671413"/>
    <w:rsid w:val="00672376"/>
    <w:rsid w:val="0067292D"/>
    <w:rsid w:val="0067365C"/>
    <w:rsid w:val="00673D1C"/>
    <w:rsid w:val="00674FFC"/>
    <w:rsid w:val="006754FA"/>
    <w:rsid w:val="006765AA"/>
    <w:rsid w:val="006768A1"/>
    <w:rsid w:val="006771DD"/>
    <w:rsid w:val="00677437"/>
    <w:rsid w:val="006812F2"/>
    <w:rsid w:val="00681558"/>
    <w:rsid w:val="00681912"/>
    <w:rsid w:val="00681C59"/>
    <w:rsid w:val="00681FF7"/>
    <w:rsid w:val="00682A8F"/>
    <w:rsid w:val="00682F62"/>
    <w:rsid w:val="00683F4F"/>
    <w:rsid w:val="00684715"/>
    <w:rsid w:val="00687781"/>
    <w:rsid w:val="00687CE0"/>
    <w:rsid w:val="006905C5"/>
    <w:rsid w:val="006913BF"/>
    <w:rsid w:val="00691580"/>
    <w:rsid w:val="006916CB"/>
    <w:rsid w:val="00691E89"/>
    <w:rsid w:val="006932E7"/>
    <w:rsid w:val="00693850"/>
    <w:rsid w:val="00693F2E"/>
    <w:rsid w:val="00694A10"/>
    <w:rsid w:val="00696702"/>
    <w:rsid w:val="00696DA1"/>
    <w:rsid w:val="0069765B"/>
    <w:rsid w:val="00697AE1"/>
    <w:rsid w:val="00697AFB"/>
    <w:rsid w:val="00697B3A"/>
    <w:rsid w:val="00697CFA"/>
    <w:rsid w:val="006A1C68"/>
    <w:rsid w:val="006A1F5A"/>
    <w:rsid w:val="006A3C8F"/>
    <w:rsid w:val="006A483B"/>
    <w:rsid w:val="006A5F38"/>
    <w:rsid w:val="006A6117"/>
    <w:rsid w:val="006A6C70"/>
    <w:rsid w:val="006B06AC"/>
    <w:rsid w:val="006B117A"/>
    <w:rsid w:val="006B1753"/>
    <w:rsid w:val="006B1ABC"/>
    <w:rsid w:val="006B3989"/>
    <w:rsid w:val="006B4033"/>
    <w:rsid w:val="006B4226"/>
    <w:rsid w:val="006B4D38"/>
    <w:rsid w:val="006B529B"/>
    <w:rsid w:val="006B5381"/>
    <w:rsid w:val="006B5994"/>
    <w:rsid w:val="006B69D3"/>
    <w:rsid w:val="006B7A68"/>
    <w:rsid w:val="006B7E40"/>
    <w:rsid w:val="006C058E"/>
    <w:rsid w:val="006C086F"/>
    <w:rsid w:val="006C0B1A"/>
    <w:rsid w:val="006C0D0D"/>
    <w:rsid w:val="006C0E20"/>
    <w:rsid w:val="006C123E"/>
    <w:rsid w:val="006C2C0D"/>
    <w:rsid w:val="006C2EBC"/>
    <w:rsid w:val="006C3099"/>
    <w:rsid w:val="006C4A6C"/>
    <w:rsid w:val="006C4E65"/>
    <w:rsid w:val="006C5035"/>
    <w:rsid w:val="006C5AA6"/>
    <w:rsid w:val="006C621E"/>
    <w:rsid w:val="006C6ED6"/>
    <w:rsid w:val="006C7358"/>
    <w:rsid w:val="006C78E2"/>
    <w:rsid w:val="006C7E07"/>
    <w:rsid w:val="006C7EC4"/>
    <w:rsid w:val="006D06DA"/>
    <w:rsid w:val="006D0E80"/>
    <w:rsid w:val="006D13FD"/>
    <w:rsid w:val="006D1679"/>
    <w:rsid w:val="006D2C42"/>
    <w:rsid w:val="006D36F9"/>
    <w:rsid w:val="006D48B7"/>
    <w:rsid w:val="006D5137"/>
    <w:rsid w:val="006D6C21"/>
    <w:rsid w:val="006D71D9"/>
    <w:rsid w:val="006E0512"/>
    <w:rsid w:val="006E06E4"/>
    <w:rsid w:val="006E0EF9"/>
    <w:rsid w:val="006E1703"/>
    <w:rsid w:val="006E1BCF"/>
    <w:rsid w:val="006E1C4D"/>
    <w:rsid w:val="006E2EA5"/>
    <w:rsid w:val="006E3387"/>
    <w:rsid w:val="006E3A39"/>
    <w:rsid w:val="006E467C"/>
    <w:rsid w:val="006E51CE"/>
    <w:rsid w:val="006E5B8E"/>
    <w:rsid w:val="006E68AA"/>
    <w:rsid w:val="006E68DA"/>
    <w:rsid w:val="006E7020"/>
    <w:rsid w:val="006E7BCE"/>
    <w:rsid w:val="006F0FFA"/>
    <w:rsid w:val="006F1EF6"/>
    <w:rsid w:val="006F25F3"/>
    <w:rsid w:val="006F2800"/>
    <w:rsid w:val="006F2A27"/>
    <w:rsid w:val="006F2CE5"/>
    <w:rsid w:val="006F3252"/>
    <w:rsid w:val="006F42F5"/>
    <w:rsid w:val="006F4746"/>
    <w:rsid w:val="006F59DE"/>
    <w:rsid w:val="006F6CA4"/>
    <w:rsid w:val="006F7155"/>
    <w:rsid w:val="006F73CE"/>
    <w:rsid w:val="006F766B"/>
    <w:rsid w:val="00702F76"/>
    <w:rsid w:val="00703550"/>
    <w:rsid w:val="007043E8"/>
    <w:rsid w:val="00704BD3"/>
    <w:rsid w:val="00704C75"/>
    <w:rsid w:val="00706118"/>
    <w:rsid w:val="00707D1A"/>
    <w:rsid w:val="00707EE0"/>
    <w:rsid w:val="00710037"/>
    <w:rsid w:val="00710C76"/>
    <w:rsid w:val="00710EFB"/>
    <w:rsid w:val="007114F3"/>
    <w:rsid w:val="007117FC"/>
    <w:rsid w:val="00712C1F"/>
    <w:rsid w:val="00713ED9"/>
    <w:rsid w:val="00714F6B"/>
    <w:rsid w:val="007160A6"/>
    <w:rsid w:val="00716455"/>
    <w:rsid w:val="00720C25"/>
    <w:rsid w:val="00722A0C"/>
    <w:rsid w:val="00723288"/>
    <w:rsid w:val="00723642"/>
    <w:rsid w:val="0072371E"/>
    <w:rsid w:val="00723C1B"/>
    <w:rsid w:val="007242D6"/>
    <w:rsid w:val="00724389"/>
    <w:rsid w:val="007243D2"/>
    <w:rsid w:val="007248EE"/>
    <w:rsid w:val="00724B4D"/>
    <w:rsid w:val="00724EEA"/>
    <w:rsid w:val="0072574A"/>
    <w:rsid w:val="007268D4"/>
    <w:rsid w:val="00726B69"/>
    <w:rsid w:val="00727ADF"/>
    <w:rsid w:val="00727C6E"/>
    <w:rsid w:val="00727E17"/>
    <w:rsid w:val="007322C1"/>
    <w:rsid w:val="00732999"/>
    <w:rsid w:val="00732CEC"/>
    <w:rsid w:val="00734242"/>
    <w:rsid w:val="007343DF"/>
    <w:rsid w:val="00734CA2"/>
    <w:rsid w:val="0073529C"/>
    <w:rsid w:val="00735C8B"/>
    <w:rsid w:val="007361A4"/>
    <w:rsid w:val="00737E94"/>
    <w:rsid w:val="00737F96"/>
    <w:rsid w:val="0074155A"/>
    <w:rsid w:val="007417E8"/>
    <w:rsid w:val="00741E63"/>
    <w:rsid w:val="0074385B"/>
    <w:rsid w:val="00743C8A"/>
    <w:rsid w:val="007444E0"/>
    <w:rsid w:val="00744E6B"/>
    <w:rsid w:val="007456A8"/>
    <w:rsid w:val="00745C17"/>
    <w:rsid w:val="007466BF"/>
    <w:rsid w:val="0074737C"/>
    <w:rsid w:val="00747DE4"/>
    <w:rsid w:val="00750E97"/>
    <w:rsid w:val="007511B5"/>
    <w:rsid w:val="00751D36"/>
    <w:rsid w:val="00752D48"/>
    <w:rsid w:val="007535B7"/>
    <w:rsid w:val="00753B0E"/>
    <w:rsid w:val="00754277"/>
    <w:rsid w:val="0075473B"/>
    <w:rsid w:val="00754A9E"/>
    <w:rsid w:val="00754DC4"/>
    <w:rsid w:val="0075521A"/>
    <w:rsid w:val="0075548F"/>
    <w:rsid w:val="00756653"/>
    <w:rsid w:val="00756E7D"/>
    <w:rsid w:val="00756ED3"/>
    <w:rsid w:val="00757BB2"/>
    <w:rsid w:val="00757E11"/>
    <w:rsid w:val="0076111A"/>
    <w:rsid w:val="007613C8"/>
    <w:rsid w:val="00761544"/>
    <w:rsid w:val="00761906"/>
    <w:rsid w:val="00761ED7"/>
    <w:rsid w:val="00762BC1"/>
    <w:rsid w:val="007630E1"/>
    <w:rsid w:val="00764CA6"/>
    <w:rsid w:val="0076561C"/>
    <w:rsid w:val="0076571C"/>
    <w:rsid w:val="00767095"/>
    <w:rsid w:val="00771B20"/>
    <w:rsid w:val="00772BAE"/>
    <w:rsid w:val="0077313E"/>
    <w:rsid w:val="00775408"/>
    <w:rsid w:val="007756D2"/>
    <w:rsid w:val="00775738"/>
    <w:rsid w:val="0077685A"/>
    <w:rsid w:val="00776FE0"/>
    <w:rsid w:val="00780159"/>
    <w:rsid w:val="007811D6"/>
    <w:rsid w:val="00781866"/>
    <w:rsid w:val="00782304"/>
    <w:rsid w:val="0078256E"/>
    <w:rsid w:val="00784D63"/>
    <w:rsid w:val="007850E9"/>
    <w:rsid w:val="007862C6"/>
    <w:rsid w:val="00786CE8"/>
    <w:rsid w:val="0078707D"/>
    <w:rsid w:val="007873CA"/>
    <w:rsid w:val="00787D34"/>
    <w:rsid w:val="00787DB9"/>
    <w:rsid w:val="0079001F"/>
    <w:rsid w:val="00792142"/>
    <w:rsid w:val="0079251D"/>
    <w:rsid w:val="00792FD9"/>
    <w:rsid w:val="0079356B"/>
    <w:rsid w:val="00793735"/>
    <w:rsid w:val="0079441B"/>
    <w:rsid w:val="00794A1D"/>
    <w:rsid w:val="00795B3D"/>
    <w:rsid w:val="00796EAC"/>
    <w:rsid w:val="007979AA"/>
    <w:rsid w:val="00797F77"/>
    <w:rsid w:val="007A01B1"/>
    <w:rsid w:val="007A02DF"/>
    <w:rsid w:val="007A140A"/>
    <w:rsid w:val="007A1C9F"/>
    <w:rsid w:val="007A25F2"/>
    <w:rsid w:val="007A2A03"/>
    <w:rsid w:val="007A3D50"/>
    <w:rsid w:val="007A70FD"/>
    <w:rsid w:val="007A73E0"/>
    <w:rsid w:val="007A7CE5"/>
    <w:rsid w:val="007B0654"/>
    <w:rsid w:val="007B1E68"/>
    <w:rsid w:val="007B2AC8"/>
    <w:rsid w:val="007B339D"/>
    <w:rsid w:val="007B347B"/>
    <w:rsid w:val="007B3A47"/>
    <w:rsid w:val="007B41B6"/>
    <w:rsid w:val="007B4322"/>
    <w:rsid w:val="007B432F"/>
    <w:rsid w:val="007B4441"/>
    <w:rsid w:val="007B496F"/>
    <w:rsid w:val="007B4AD7"/>
    <w:rsid w:val="007B52B7"/>
    <w:rsid w:val="007B599C"/>
    <w:rsid w:val="007B7267"/>
    <w:rsid w:val="007B7452"/>
    <w:rsid w:val="007B74A5"/>
    <w:rsid w:val="007C0017"/>
    <w:rsid w:val="007C0632"/>
    <w:rsid w:val="007C0ABA"/>
    <w:rsid w:val="007C154C"/>
    <w:rsid w:val="007C200E"/>
    <w:rsid w:val="007C2132"/>
    <w:rsid w:val="007C28F0"/>
    <w:rsid w:val="007C39B3"/>
    <w:rsid w:val="007C5BD0"/>
    <w:rsid w:val="007C679E"/>
    <w:rsid w:val="007C7087"/>
    <w:rsid w:val="007D0205"/>
    <w:rsid w:val="007D0A4F"/>
    <w:rsid w:val="007D0B6F"/>
    <w:rsid w:val="007D35EC"/>
    <w:rsid w:val="007D3818"/>
    <w:rsid w:val="007D66A1"/>
    <w:rsid w:val="007D6986"/>
    <w:rsid w:val="007D6FF9"/>
    <w:rsid w:val="007D78FB"/>
    <w:rsid w:val="007E0158"/>
    <w:rsid w:val="007E0D04"/>
    <w:rsid w:val="007E0DBD"/>
    <w:rsid w:val="007E1EE0"/>
    <w:rsid w:val="007E27FA"/>
    <w:rsid w:val="007E428F"/>
    <w:rsid w:val="007F02AA"/>
    <w:rsid w:val="007F0EEC"/>
    <w:rsid w:val="007F19A2"/>
    <w:rsid w:val="007F2786"/>
    <w:rsid w:val="007F4032"/>
    <w:rsid w:val="007F45EB"/>
    <w:rsid w:val="007F508D"/>
    <w:rsid w:val="007F5553"/>
    <w:rsid w:val="007F5722"/>
    <w:rsid w:val="007F5EBA"/>
    <w:rsid w:val="008002A3"/>
    <w:rsid w:val="0080045B"/>
    <w:rsid w:val="00801183"/>
    <w:rsid w:val="00801221"/>
    <w:rsid w:val="008026AA"/>
    <w:rsid w:val="0080281D"/>
    <w:rsid w:val="00803600"/>
    <w:rsid w:val="008036BC"/>
    <w:rsid w:val="00805F21"/>
    <w:rsid w:val="00806F8B"/>
    <w:rsid w:val="008076AE"/>
    <w:rsid w:val="00810320"/>
    <w:rsid w:val="00810D63"/>
    <w:rsid w:val="00811B49"/>
    <w:rsid w:val="00811DCD"/>
    <w:rsid w:val="008120BF"/>
    <w:rsid w:val="008126D2"/>
    <w:rsid w:val="008132E0"/>
    <w:rsid w:val="00813306"/>
    <w:rsid w:val="00814321"/>
    <w:rsid w:val="008171DB"/>
    <w:rsid w:val="008179F2"/>
    <w:rsid w:val="00820D38"/>
    <w:rsid w:val="00821480"/>
    <w:rsid w:val="00822E9F"/>
    <w:rsid w:val="00823547"/>
    <w:rsid w:val="008241E5"/>
    <w:rsid w:val="00824291"/>
    <w:rsid w:val="008245D4"/>
    <w:rsid w:val="00825A99"/>
    <w:rsid w:val="0082607E"/>
    <w:rsid w:val="008264C3"/>
    <w:rsid w:val="00826BCD"/>
    <w:rsid w:val="00827099"/>
    <w:rsid w:val="00830261"/>
    <w:rsid w:val="0083073F"/>
    <w:rsid w:val="00830DB8"/>
    <w:rsid w:val="0083270B"/>
    <w:rsid w:val="00834125"/>
    <w:rsid w:val="00835278"/>
    <w:rsid w:val="0083716F"/>
    <w:rsid w:val="008376EE"/>
    <w:rsid w:val="00837866"/>
    <w:rsid w:val="00837915"/>
    <w:rsid w:val="00840147"/>
    <w:rsid w:val="008403D5"/>
    <w:rsid w:val="00840943"/>
    <w:rsid w:val="00841943"/>
    <w:rsid w:val="008420A9"/>
    <w:rsid w:val="00842A3C"/>
    <w:rsid w:val="00842DC7"/>
    <w:rsid w:val="00842E1F"/>
    <w:rsid w:val="00842E54"/>
    <w:rsid w:val="00845A53"/>
    <w:rsid w:val="00846987"/>
    <w:rsid w:val="0085058C"/>
    <w:rsid w:val="00850992"/>
    <w:rsid w:val="00851E27"/>
    <w:rsid w:val="00852624"/>
    <w:rsid w:val="00852E15"/>
    <w:rsid w:val="00853927"/>
    <w:rsid w:val="00855E00"/>
    <w:rsid w:val="008561DB"/>
    <w:rsid w:val="008563D2"/>
    <w:rsid w:val="00856820"/>
    <w:rsid w:val="008568D4"/>
    <w:rsid w:val="00857056"/>
    <w:rsid w:val="0085776E"/>
    <w:rsid w:val="008600A0"/>
    <w:rsid w:val="0086065D"/>
    <w:rsid w:val="008626E7"/>
    <w:rsid w:val="00862BA8"/>
    <w:rsid w:val="008637E8"/>
    <w:rsid w:val="00865D05"/>
    <w:rsid w:val="008676E8"/>
    <w:rsid w:val="00870925"/>
    <w:rsid w:val="00870A22"/>
    <w:rsid w:val="0087226E"/>
    <w:rsid w:val="008728C8"/>
    <w:rsid w:val="00872A3C"/>
    <w:rsid w:val="00873436"/>
    <w:rsid w:val="00873CB3"/>
    <w:rsid w:val="00873D36"/>
    <w:rsid w:val="00874BA0"/>
    <w:rsid w:val="00875462"/>
    <w:rsid w:val="008755E0"/>
    <w:rsid w:val="0087692C"/>
    <w:rsid w:val="00876AC8"/>
    <w:rsid w:val="00876B73"/>
    <w:rsid w:val="00876E2A"/>
    <w:rsid w:val="00877194"/>
    <w:rsid w:val="00877234"/>
    <w:rsid w:val="00882DE5"/>
    <w:rsid w:val="00885373"/>
    <w:rsid w:val="008856F9"/>
    <w:rsid w:val="00885AAD"/>
    <w:rsid w:val="0088726D"/>
    <w:rsid w:val="00887C9B"/>
    <w:rsid w:val="008909DF"/>
    <w:rsid w:val="0089160A"/>
    <w:rsid w:val="00891B26"/>
    <w:rsid w:val="0089213A"/>
    <w:rsid w:val="00892824"/>
    <w:rsid w:val="00893593"/>
    <w:rsid w:val="00893B45"/>
    <w:rsid w:val="00893C9C"/>
    <w:rsid w:val="008943EA"/>
    <w:rsid w:val="008947C8"/>
    <w:rsid w:val="008975BA"/>
    <w:rsid w:val="008A14F6"/>
    <w:rsid w:val="008A24AF"/>
    <w:rsid w:val="008A3065"/>
    <w:rsid w:val="008A336A"/>
    <w:rsid w:val="008A3B7A"/>
    <w:rsid w:val="008A408C"/>
    <w:rsid w:val="008A52B8"/>
    <w:rsid w:val="008A5FAD"/>
    <w:rsid w:val="008B03DB"/>
    <w:rsid w:val="008B0B51"/>
    <w:rsid w:val="008B18A3"/>
    <w:rsid w:val="008B3D40"/>
    <w:rsid w:val="008B5E22"/>
    <w:rsid w:val="008B66C5"/>
    <w:rsid w:val="008B7D6E"/>
    <w:rsid w:val="008C050B"/>
    <w:rsid w:val="008C18DF"/>
    <w:rsid w:val="008C22F8"/>
    <w:rsid w:val="008C48BA"/>
    <w:rsid w:val="008C4D9D"/>
    <w:rsid w:val="008C53D7"/>
    <w:rsid w:val="008C56CC"/>
    <w:rsid w:val="008C5E62"/>
    <w:rsid w:val="008C6FC5"/>
    <w:rsid w:val="008C7BF8"/>
    <w:rsid w:val="008D1170"/>
    <w:rsid w:val="008D19C0"/>
    <w:rsid w:val="008D1F79"/>
    <w:rsid w:val="008D231A"/>
    <w:rsid w:val="008D341C"/>
    <w:rsid w:val="008D3725"/>
    <w:rsid w:val="008D37EC"/>
    <w:rsid w:val="008D42C0"/>
    <w:rsid w:val="008D4FE6"/>
    <w:rsid w:val="008D553E"/>
    <w:rsid w:val="008E028E"/>
    <w:rsid w:val="008E0AD7"/>
    <w:rsid w:val="008E24C5"/>
    <w:rsid w:val="008E28E4"/>
    <w:rsid w:val="008E4FCD"/>
    <w:rsid w:val="008E55D6"/>
    <w:rsid w:val="008E591F"/>
    <w:rsid w:val="008E63BE"/>
    <w:rsid w:val="008E63DA"/>
    <w:rsid w:val="008E756D"/>
    <w:rsid w:val="008F01CA"/>
    <w:rsid w:val="008F0A6A"/>
    <w:rsid w:val="008F1926"/>
    <w:rsid w:val="008F21D6"/>
    <w:rsid w:val="008F2816"/>
    <w:rsid w:val="008F2E27"/>
    <w:rsid w:val="008F2E5D"/>
    <w:rsid w:val="008F3703"/>
    <w:rsid w:val="008F5349"/>
    <w:rsid w:val="008F63F2"/>
    <w:rsid w:val="008F68D4"/>
    <w:rsid w:val="008F6B53"/>
    <w:rsid w:val="008F6E06"/>
    <w:rsid w:val="008F7592"/>
    <w:rsid w:val="009007BE"/>
    <w:rsid w:val="00902693"/>
    <w:rsid w:val="00902D5E"/>
    <w:rsid w:val="00902DAE"/>
    <w:rsid w:val="009031AC"/>
    <w:rsid w:val="009039D1"/>
    <w:rsid w:val="00903F2E"/>
    <w:rsid w:val="0090476E"/>
    <w:rsid w:val="009059D5"/>
    <w:rsid w:val="00905C42"/>
    <w:rsid w:val="00906103"/>
    <w:rsid w:val="009062A2"/>
    <w:rsid w:val="00906A32"/>
    <w:rsid w:val="00907166"/>
    <w:rsid w:val="00907202"/>
    <w:rsid w:val="00907C55"/>
    <w:rsid w:val="00907D20"/>
    <w:rsid w:val="00907E75"/>
    <w:rsid w:val="00910AAC"/>
    <w:rsid w:val="00910DA3"/>
    <w:rsid w:val="00911896"/>
    <w:rsid w:val="00912C30"/>
    <w:rsid w:val="0091425A"/>
    <w:rsid w:val="0091433A"/>
    <w:rsid w:val="00914A7F"/>
    <w:rsid w:val="00914BDC"/>
    <w:rsid w:val="0091503A"/>
    <w:rsid w:val="00915703"/>
    <w:rsid w:val="0091693C"/>
    <w:rsid w:val="00916F63"/>
    <w:rsid w:val="009174C2"/>
    <w:rsid w:val="00920132"/>
    <w:rsid w:val="009207B5"/>
    <w:rsid w:val="00920FAA"/>
    <w:rsid w:val="0092416E"/>
    <w:rsid w:val="0092451C"/>
    <w:rsid w:val="00924D4A"/>
    <w:rsid w:val="0092516F"/>
    <w:rsid w:val="00925F7C"/>
    <w:rsid w:val="009266A2"/>
    <w:rsid w:val="00926BA9"/>
    <w:rsid w:val="00927340"/>
    <w:rsid w:val="00931052"/>
    <w:rsid w:val="00931E0E"/>
    <w:rsid w:val="009321FE"/>
    <w:rsid w:val="00933273"/>
    <w:rsid w:val="009351BC"/>
    <w:rsid w:val="009353B7"/>
    <w:rsid w:val="009369A5"/>
    <w:rsid w:val="009372A5"/>
    <w:rsid w:val="00940428"/>
    <w:rsid w:val="00940F7D"/>
    <w:rsid w:val="00942270"/>
    <w:rsid w:val="009432EB"/>
    <w:rsid w:val="00943DC4"/>
    <w:rsid w:val="00944184"/>
    <w:rsid w:val="009441F8"/>
    <w:rsid w:val="009446A8"/>
    <w:rsid w:val="00944BFF"/>
    <w:rsid w:val="00944E95"/>
    <w:rsid w:val="009456A7"/>
    <w:rsid w:val="00946D04"/>
    <w:rsid w:val="009477F5"/>
    <w:rsid w:val="00952154"/>
    <w:rsid w:val="00952884"/>
    <w:rsid w:val="00953EB0"/>
    <w:rsid w:val="00955E3A"/>
    <w:rsid w:val="009561E3"/>
    <w:rsid w:val="009562EE"/>
    <w:rsid w:val="00956A62"/>
    <w:rsid w:val="00956B66"/>
    <w:rsid w:val="00957DF4"/>
    <w:rsid w:val="00960A24"/>
    <w:rsid w:val="009629F2"/>
    <w:rsid w:val="009633C3"/>
    <w:rsid w:val="00964843"/>
    <w:rsid w:val="00965FFB"/>
    <w:rsid w:val="009665AA"/>
    <w:rsid w:val="0096750E"/>
    <w:rsid w:val="0097068B"/>
    <w:rsid w:val="00970A43"/>
    <w:rsid w:val="009719A8"/>
    <w:rsid w:val="00971C45"/>
    <w:rsid w:val="009728EA"/>
    <w:rsid w:val="0097339E"/>
    <w:rsid w:val="009734FB"/>
    <w:rsid w:val="009738BF"/>
    <w:rsid w:val="00973A14"/>
    <w:rsid w:val="009743C0"/>
    <w:rsid w:val="009744B4"/>
    <w:rsid w:val="00976094"/>
    <w:rsid w:val="009764F3"/>
    <w:rsid w:val="0097692B"/>
    <w:rsid w:val="009803F0"/>
    <w:rsid w:val="009811FE"/>
    <w:rsid w:val="009815D0"/>
    <w:rsid w:val="00981894"/>
    <w:rsid w:val="00981D63"/>
    <w:rsid w:val="00981EC3"/>
    <w:rsid w:val="00981F97"/>
    <w:rsid w:val="00982A7C"/>
    <w:rsid w:val="009832E2"/>
    <w:rsid w:val="009836AC"/>
    <w:rsid w:val="00983762"/>
    <w:rsid w:val="009847C3"/>
    <w:rsid w:val="00985697"/>
    <w:rsid w:val="00986209"/>
    <w:rsid w:val="009869AF"/>
    <w:rsid w:val="00986BCA"/>
    <w:rsid w:val="009871C5"/>
    <w:rsid w:val="009872C0"/>
    <w:rsid w:val="009902B5"/>
    <w:rsid w:val="009905FA"/>
    <w:rsid w:val="009911CB"/>
    <w:rsid w:val="00991302"/>
    <w:rsid w:val="0099162A"/>
    <w:rsid w:val="00991933"/>
    <w:rsid w:val="00991F54"/>
    <w:rsid w:val="00991FA8"/>
    <w:rsid w:val="00992224"/>
    <w:rsid w:val="009927E7"/>
    <w:rsid w:val="009930BC"/>
    <w:rsid w:val="00993309"/>
    <w:rsid w:val="009937F1"/>
    <w:rsid w:val="00993EC2"/>
    <w:rsid w:val="009944E2"/>
    <w:rsid w:val="009966E8"/>
    <w:rsid w:val="00997379"/>
    <w:rsid w:val="009A03BD"/>
    <w:rsid w:val="009A135E"/>
    <w:rsid w:val="009A160F"/>
    <w:rsid w:val="009A19A0"/>
    <w:rsid w:val="009A269F"/>
    <w:rsid w:val="009A3BDC"/>
    <w:rsid w:val="009A4A7C"/>
    <w:rsid w:val="009A4B45"/>
    <w:rsid w:val="009A5779"/>
    <w:rsid w:val="009A5F85"/>
    <w:rsid w:val="009A706E"/>
    <w:rsid w:val="009A71F9"/>
    <w:rsid w:val="009A751F"/>
    <w:rsid w:val="009B0460"/>
    <w:rsid w:val="009B08B6"/>
    <w:rsid w:val="009B0A5F"/>
    <w:rsid w:val="009B186D"/>
    <w:rsid w:val="009B1F9A"/>
    <w:rsid w:val="009B2410"/>
    <w:rsid w:val="009B262B"/>
    <w:rsid w:val="009B2E01"/>
    <w:rsid w:val="009B33D9"/>
    <w:rsid w:val="009B344B"/>
    <w:rsid w:val="009B34AD"/>
    <w:rsid w:val="009B4786"/>
    <w:rsid w:val="009B47EA"/>
    <w:rsid w:val="009B4A8B"/>
    <w:rsid w:val="009B4FBB"/>
    <w:rsid w:val="009B6227"/>
    <w:rsid w:val="009B700B"/>
    <w:rsid w:val="009B782B"/>
    <w:rsid w:val="009B79B9"/>
    <w:rsid w:val="009C0183"/>
    <w:rsid w:val="009C1719"/>
    <w:rsid w:val="009C1F84"/>
    <w:rsid w:val="009C2543"/>
    <w:rsid w:val="009C26ED"/>
    <w:rsid w:val="009C34D4"/>
    <w:rsid w:val="009C3FAF"/>
    <w:rsid w:val="009C5D5B"/>
    <w:rsid w:val="009C618A"/>
    <w:rsid w:val="009C692B"/>
    <w:rsid w:val="009C7540"/>
    <w:rsid w:val="009C7A25"/>
    <w:rsid w:val="009C7ABD"/>
    <w:rsid w:val="009D105C"/>
    <w:rsid w:val="009D1DC3"/>
    <w:rsid w:val="009D1E79"/>
    <w:rsid w:val="009D2199"/>
    <w:rsid w:val="009D2CEB"/>
    <w:rsid w:val="009D407C"/>
    <w:rsid w:val="009D44FF"/>
    <w:rsid w:val="009D4538"/>
    <w:rsid w:val="009D55B4"/>
    <w:rsid w:val="009D6DE1"/>
    <w:rsid w:val="009E0472"/>
    <w:rsid w:val="009E065E"/>
    <w:rsid w:val="009E1C56"/>
    <w:rsid w:val="009E21FD"/>
    <w:rsid w:val="009E2540"/>
    <w:rsid w:val="009E2D2B"/>
    <w:rsid w:val="009E3E31"/>
    <w:rsid w:val="009E3E7D"/>
    <w:rsid w:val="009E4043"/>
    <w:rsid w:val="009E4357"/>
    <w:rsid w:val="009E4AE9"/>
    <w:rsid w:val="009E62F0"/>
    <w:rsid w:val="009E6E63"/>
    <w:rsid w:val="009E7427"/>
    <w:rsid w:val="009E7A58"/>
    <w:rsid w:val="009F0CC4"/>
    <w:rsid w:val="009F0EA6"/>
    <w:rsid w:val="009F2575"/>
    <w:rsid w:val="009F28A8"/>
    <w:rsid w:val="009F2935"/>
    <w:rsid w:val="009F2ACC"/>
    <w:rsid w:val="009F3824"/>
    <w:rsid w:val="009F3B2B"/>
    <w:rsid w:val="009F6111"/>
    <w:rsid w:val="009F661B"/>
    <w:rsid w:val="009F71DE"/>
    <w:rsid w:val="009F7B8D"/>
    <w:rsid w:val="00A0033D"/>
    <w:rsid w:val="00A0110D"/>
    <w:rsid w:val="00A0145B"/>
    <w:rsid w:val="00A01470"/>
    <w:rsid w:val="00A02E55"/>
    <w:rsid w:val="00A02F2D"/>
    <w:rsid w:val="00A033B0"/>
    <w:rsid w:val="00A03B83"/>
    <w:rsid w:val="00A03BDF"/>
    <w:rsid w:val="00A03BF9"/>
    <w:rsid w:val="00A0519B"/>
    <w:rsid w:val="00A05CC8"/>
    <w:rsid w:val="00A0657E"/>
    <w:rsid w:val="00A06A40"/>
    <w:rsid w:val="00A0770F"/>
    <w:rsid w:val="00A07BE8"/>
    <w:rsid w:val="00A07F06"/>
    <w:rsid w:val="00A11318"/>
    <w:rsid w:val="00A11E65"/>
    <w:rsid w:val="00A1217D"/>
    <w:rsid w:val="00A12686"/>
    <w:rsid w:val="00A12D39"/>
    <w:rsid w:val="00A12D45"/>
    <w:rsid w:val="00A1471F"/>
    <w:rsid w:val="00A14FC7"/>
    <w:rsid w:val="00A1668F"/>
    <w:rsid w:val="00A20D6B"/>
    <w:rsid w:val="00A21209"/>
    <w:rsid w:val="00A22A1A"/>
    <w:rsid w:val="00A238A3"/>
    <w:rsid w:val="00A23C1A"/>
    <w:rsid w:val="00A243DD"/>
    <w:rsid w:val="00A2674D"/>
    <w:rsid w:val="00A26B31"/>
    <w:rsid w:val="00A26E4D"/>
    <w:rsid w:val="00A26EFD"/>
    <w:rsid w:val="00A30A86"/>
    <w:rsid w:val="00A3225F"/>
    <w:rsid w:val="00A32481"/>
    <w:rsid w:val="00A337D9"/>
    <w:rsid w:val="00A3398F"/>
    <w:rsid w:val="00A35D79"/>
    <w:rsid w:val="00A36724"/>
    <w:rsid w:val="00A369A8"/>
    <w:rsid w:val="00A40666"/>
    <w:rsid w:val="00A4078D"/>
    <w:rsid w:val="00A410FE"/>
    <w:rsid w:val="00A41E1F"/>
    <w:rsid w:val="00A42A67"/>
    <w:rsid w:val="00A43782"/>
    <w:rsid w:val="00A43B3A"/>
    <w:rsid w:val="00A43ED5"/>
    <w:rsid w:val="00A46CE6"/>
    <w:rsid w:val="00A47420"/>
    <w:rsid w:val="00A47916"/>
    <w:rsid w:val="00A47B2F"/>
    <w:rsid w:val="00A47D7F"/>
    <w:rsid w:val="00A50472"/>
    <w:rsid w:val="00A50BBE"/>
    <w:rsid w:val="00A50EBF"/>
    <w:rsid w:val="00A5102B"/>
    <w:rsid w:val="00A517C3"/>
    <w:rsid w:val="00A51B8D"/>
    <w:rsid w:val="00A51F29"/>
    <w:rsid w:val="00A525C4"/>
    <w:rsid w:val="00A528B4"/>
    <w:rsid w:val="00A53EC9"/>
    <w:rsid w:val="00A542B8"/>
    <w:rsid w:val="00A55438"/>
    <w:rsid w:val="00A5696E"/>
    <w:rsid w:val="00A614DB"/>
    <w:rsid w:val="00A62DD2"/>
    <w:rsid w:val="00A634E8"/>
    <w:rsid w:val="00A6388D"/>
    <w:rsid w:val="00A63B4D"/>
    <w:rsid w:val="00A64326"/>
    <w:rsid w:val="00A64AF1"/>
    <w:rsid w:val="00A64B90"/>
    <w:rsid w:val="00A65C0F"/>
    <w:rsid w:val="00A671D6"/>
    <w:rsid w:val="00A70347"/>
    <w:rsid w:val="00A71248"/>
    <w:rsid w:val="00A72118"/>
    <w:rsid w:val="00A7243F"/>
    <w:rsid w:val="00A736B4"/>
    <w:rsid w:val="00A7411E"/>
    <w:rsid w:val="00A743A4"/>
    <w:rsid w:val="00A743D9"/>
    <w:rsid w:val="00A745AB"/>
    <w:rsid w:val="00A74C27"/>
    <w:rsid w:val="00A74D23"/>
    <w:rsid w:val="00A753D8"/>
    <w:rsid w:val="00A7566E"/>
    <w:rsid w:val="00A75C62"/>
    <w:rsid w:val="00A76284"/>
    <w:rsid w:val="00A76470"/>
    <w:rsid w:val="00A76CA2"/>
    <w:rsid w:val="00A7728F"/>
    <w:rsid w:val="00A81359"/>
    <w:rsid w:val="00A814F9"/>
    <w:rsid w:val="00A81F6D"/>
    <w:rsid w:val="00A821D9"/>
    <w:rsid w:val="00A836C5"/>
    <w:rsid w:val="00A83DB9"/>
    <w:rsid w:val="00A84616"/>
    <w:rsid w:val="00A848BC"/>
    <w:rsid w:val="00A84980"/>
    <w:rsid w:val="00A8546A"/>
    <w:rsid w:val="00A85EDA"/>
    <w:rsid w:val="00A86511"/>
    <w:rsid w:val="00A866BE"/>
    <w:rsid w:val="00A8759C"/>
    <w:rsid w:val="00A87745"/>
    <w:rsid w:val="00A907C8"/>
    <w:rsid w:val="00A91225"/>
    <w:rsid w:val="00A91696"/>
    <w:rsid w:val="00A91CE1"/>
    <w:rsid w:val="00A935DF"/>
    <w:rsid w:val="00A93744"/>
    <w:rsid w:val="00A941C3"/>
    <w:rsid w:val="00A9542C"/>
    <w:rsid w:val="00A959AD"/>
    <w:rsid w:val="00A97A72"/>
    <w:rsid w:val="00AA1B89"/>
    <w:rsid w:val="00AA1F41"/>
    <w:rsid w:val="00AA25ED"/>
    <w:rsid w:val="00AA290E"/>
    <w:rsid w:val="00AA3926"/>
    <w:rsid w:val="00AA4956"/>
    <w:rsid w:val="00AA4CAF"/>
    <w:rsid w:val="00AA5016"/>
    <w:rsid w:val="00AA57B1"/>
    <w:rsid w:val="00AA71E0"/>
    <w:rsid w:val="00AA75C1"/>
    <w:rsid w:val="00AA75CA"/>
    <w:rsid w:val="00AA75D4"/>
    <w:rsid w:val="00AA7BA6"/>
    <w:rsid w:val="00AA7DC7"/>
    <w:rsid w:val="00AB0442"/>
    <w:rsid w:val="00AB38CC"/>
    <w:rsid w:val="00AB3D89"/>
    <w:rsid w:val="00AB3E0E"/>
    <w:rsid w:val="00AB403D"/>
    <w:rsid w:val="00AB5070"/>
    <w:rsid w:val="00AB50FF"/>
    <w:rsid w:val="00AB599A"/>
    <w:rsid w:val="00AB6B98"/>
    <w:rsid w:val="00AB7DD5"/>
    <w:rsid w:val="00AC0743"/>
    <w:rsid w:val="00AC0ED0"/>
    <w:rsid w:val="00AC12F4"/>
    <w:rsid w:val="00AC2972"/>
    <w:rsid w:val="00AC3ADC"/>
    <w:rsid w:val="00AC4EF6"/>
    <w:rsid w:val="00AC6282"/>
    <w:rsid w:val="00AC66CB"/>
    <w:rsid w:val="00AC69F1"/>
    <w:rsid w:val="00AC6E6B"/>
    <w:rsid w:val="00AC7289"/>
    <w:rsid w:val="00AC7976"/>
    <w:rsid w:val="00AD089E"/>
    <w:rsid w:val="00AD0DA3"/>
    <w:rsid w:val="00AD2517"/>
    <w:rsid w:val="00AD2848"/>
    <w:rsid w:val="00AD3181"/>
    <w:rsid w:val="00AD3558"/>
    <w:rsid w:val="00AD3D5B"/>
    <w:rsid w:val="00AD3E1D"/>
    <w:rsid w:val="00AD5761"/>
    <w:rsid w:val="00AE113E"/>
    <w:rsid w:val="00AE1915"/>
    <w:rsid w:val="00AE2AA8"/>
    <w:rsid w:val="00AE4FE3"/>
    <w:rsid w:val="00AE516E"/>
    <w:rsid w:val="00AE5772"/>
    <w:rsid w:val="00AE7ABE"/>
    <w:rsid w:val="00AF04C9"/>
    <w:rsid w:val="00AF05CD"/>
    <w:rsid w:val="00AF0678"/>
    <w:rsid w:val="00AF0689"/>
    <w:rsid w:val="00AF2E21"/>
    <w:rsid w:val="00AF3DB3"/>
    <w:rsid w:val="00AF5FCB"/>
    <w:rsid w:val="00AF65C0"/>
    <w:rsid w:val="00AF71CA"/>
    <w:rsid w:val="00AF7717"/>
    <w:rsid w:val="00AF7C8F"/>
    <w:rsid w:val="00B0075A"/>
    <w:rsid w:val="00B01368"/>
    <w:rsid w:val="00B01B94"/>
    <w:rsid w:val="00B02CA5"/>
    <w:rsid w:val="00B02E39"/>
    <w:rsid w:val="00B047BD"/>
    <w:rsid w:val="00B0634E"/>
    <w:rsid w:val="00B07827"/>
    <w:rsid w:val="00B11899"/>
    <w:rsid w:val="00B11B47"/>
    <w:rsid w:val="00B11CBC"/>
    <w:rsid w:val="00B127F3"/>
    <w:rsid w:val="00B1386F"/>
    <w:rsid w:val="00B13C47"/>
    <w:rsid w:val="00B14680"/>
    <w:rsid w:val="00B14C06"/>
    <w:rsid w:val="00B169D7"/>
    <w:rsid w:val="00B17DCE"/>
    <w:rsid w:val="00B17E5F"/>
    <w:rsid w:val="00B21C6F"/>
    <w:rsid w:val="00B22CDD"/>
    <w:rsid w:val="00B23DA0"/>
    <w:rsid w:val="00B2451C"/>
    <w:rsid w:val="00B247C0"/>
    <w:rsid w:val="00B24B89"/>
    <w:rsid w:val="00B24D5E"/>
    <w:rsid w:val="00B24FC8"/>
    <w:rsid w:val="00B259D3"/>
    <w:rsid w:val="00B262E1"/>
    <w:rsid w:val="00B2738E"/>
    <w:rsid w:val="00B274EB"/>
    <w:rsid w:val="00B30A1E"/>
    <w:rsid w:val="00B3134C"/>
    <w:rsid w:val="00B31D7B"/>
    <w:rsid w:val="00B321AF"/>
    <w:rsid w:val="00B32CB7"/>
    <w:rsid w:val="00B33E27"/>
    <w:rsid w:val="00B34A8C"/>
    <w:rsid w:val="00B360C2"/>
    <w:rsid w:val="00B36820"/>
    <w:rsid w:val="00B36C34"/>
    <w:rsid w:val="00B3706D"/>
    <w:rsid w:val="00B40692"/>
    <w:rsid w:val="00B41B1D"/>
    <w:rsid w:val="00B41D96"/>
    <w:rsid w:val="00B42BDB"/>
    <w:rsid w:val="00B42F3E"/>
    <w:rsid w:val="00B43071"/>
    <w:rsid w:val="00B44798"/>
    <w:rsid w:val="00B44876"/>
    <w:rsid w:val="00B46F3D"/>
    <w:rsid w:val="00B47128"/>
    <w:rsid w:val="00B51A7B"/>
    <w:rsid w:val="00B51AC8"/>
    <w:rsid w:val="00B51BE4"/>
    <w:rsid w:val="00B51EAE"/>
    <w:rsid w:val="00B52311"/>
    <w:rsid w:val="00B529F6"/>
    <w:rsid w:val="00B538E1"/>
    <w:rsid w:val="00B53F7A"/>
    <w:rsid w:val="00B55163"/>
    <w:rsid w:val="00B57C5F"/>
    <w:rsid w:val="00B61028"/>
    <w:rsid w:val="00B61BF8"/>
    <w:rsid w:val="00B6241B"/>
    <w:rsid w:val="00B63B12"/>
    <w:rsid w:val="00B64700"/>
    <w:rsid w:val="00B64D6F"/>
    <w:rsid w:val="00B6535A"/>
    <w:rsid w:val="00B66142"/>
    <w:rsid w:val="00B66288"/>
    <w:rsid w:val="00B66ECC"/>
    <w:rsid w:val="00B70D93"/>
    <w:rsid w:val="00B7189C"/>
    <w:rsid w:val="00B71B4D"/>
    <w:rsid w:val="00B71FAA"/>
    <w:rsid w:val="00B725A8"/>
    <w:rsid w:val="00B73471"/>
    <w:rsid w:val="00B737AF"/>
    <w:rsid w:val="00B74EDE"/>
    <w:rsid w:val="00B76301"/>
    <w:rsid w:val="00B76692"/>
    <w:rsid w:val="00B77DF8"/>
    <w:rsid w:val="00B80314"/>
    <w:rsid w:val="00B80D11"/>
    <w:rsid w:val="00B8285C"/>
    <w:rsid w:val="00B83FCA"/>
    <w:rsid w:val="00B84828"/>
    <w:rsid w:val="00B84F54"/>
    <w:rsid w:val="00B84F8F"/>
    <w:rsid w:val="00B86141"/>
    <w:rsid w:val="00B86B13"/>
    <w:rsid w:val="00B878FF"/>
    <w:rsid w:val="00B90595"/>
    <w:rsid w:val="00B913DC"/>
    <w:rsid w:val="00B91764"/>
    <w:rsid w:val="00B91D88"/>
    <w:rsid w:val="00B92185"/>
    <w:rsid w:val="00B92354"/>
    <w:rsid w:val="00B9241C"/>
    <w:rsid w:val="00B9397A"/>
    <w:rsid w:val="00B93BBD"/>
    <w:rsid w:val="00B94EC1"/>
    <w:rsid w:val="00B95B41"/>
    <w:rsid w:val="00B95EB9"/>
    <w:rsid w:val="00B977A7"/>
    <w:rsid w:val="00B97FFD"/>
    <w:rsid w:val="00BA02B0"/>
    <w:rsid w:val="00BA09BE"/>
    <w:rsid w:val="00BA0A84"/>
    <w:rsid w:val="00BA1D73"/>
    <w:rsid w:val="00BA20EC"/>
    <w:rsid w:val="00BA26C4"/>
    <w:rsid w:val="00BA540A"/>
    <w:rsid w:val="00BA59C8"/>
    <w:rsid w:val="00BA5B56"/>
    <w:rsid w:val="00BA657D"/>
    <w:rsid w:val="00BA6A0D"/>
    <w:rsid w:val="00BA6C0F"/>
    <w:rsid w:val="00BB018A"/>
    <w:rsid w:val="00BB05D6"/>
    <w:rsid w:val="00BB0E19"/>
    <w:rsid w:val="00BB1EF8"/>
    <w:rsid w:val="00BB2075"/>
    <w:rsid w:val="00BB4203"/>
    <w:rsid w:val="00BB532F"/>
    <w:rsid w:val="00BB5370"/>
    <w:rsid w:val="00BB58FC"/>
    <w:rsid w:val="00BB5C22"/>
    <w:rsid w:val="00BB5ED3"/>
    <w:rsid w:val="00BB6593"/>
    <w:rsid w:val="00BB66B4"/>
    <w:rsid w:val="00BB6BED"/>
    <w:rsid w:val="00BB7487"/>
    <w:rsid w:val="00BB750C"/>
    <w:rsid w:val="00BB7F13"/>
    <w:rsid w:val="00BC0353"/>
    <w:rsid w:val="00BC32B1"/>
    <w:rsid w:val="00BC3A7C"/>
    <w:rsid w:val="00BC41B2"/>
    <w:rsid w:val="00BC4718"/>
    <w:rsid w:val="00BC4EFF"/>
    <w:rsid w:val="00BC5DA6"/>
    <w:rsid w:val="00BC76EB"/>
    <w:rsid w:val="00BC7C22"/>
    <w:rsid w:val="00BD003F"/>
    <w:rsid w:val="00BD01E2"/>
    <w:rsid w:val="00BD07B9"/>
    <w:rsid w:val="00BD1570"/>
    <w:rsid w:val="00BD2373"/>
    <w:rsid w:val="00BD2BFA"/>
    <w:rsid w:val="00BD2E91"/>
    <w:rsid w:val="00BD3002"/>
    <w:rsid w:val="00BD54C8"/>
    <w:rsid w:val="00BD5FD9"/>
    <w:rsid w:val="00BD7266"/>
    <w:rsid w:val="00BD7D46"/>
    <w:rsid w:val="00BD7DDF"/>
    <w:rsid w:val="00BE0192"/>
    <w:rsid w:val="00BE088B"/>
    <w:rsid w:val="00BE20CE"/>
    <w:rsid w:val="00BE2185"/>
    <w:rsid w:val="00BE21B0"/>
    <w:rsid w:val="00BE2F57"/>
    <w:rsid w:val="00BE3811"/>
    <w:rsid w:val="00BE3B1C"/>
    <w:rsid w:val="00BE3D18"/>
    <w:rsid w:val="00BE5081"/>
    <w:rsid w:val="00BE50BD"/>
    <w:rsid w:val="00BE52FE"/>
    <w:rsid w:val="00BE58EA"/>
    <w:rsid w:val="00BE5AC2"/>
    <w:rsid w:val="00BE5C73"/>
    <w:rsid w:val="00BE5D0D"/>
    <w:rsid w:val="00BE5D9F"/>
    <w:rsid w:val="00BE602B"/>
    <w:rsid w:val="00BE6E58"/>
    <w:rsid w:val="00BE75D3"/>
    <w:rsid w:val="00BE7F94"/>
    <w:rsid w:val="00BF09E3"/>
    <w:rsid w:val="00BF1825"/>
    <w:rsid w:val="00BF3280"/>
    <w:rsid w:val="00BF3B93"/>
    <w:rsid w:val="00BF3C5D"/>
    <w:rsid w:val="00BF4983"/>
    <w:rsid w:val="00BF52FE"/>
    <w:rsid w:val="00BF57E7"/>
    <w:rsid w:val="00BF5C51"/>
    <w:rsid w:val="00BF5EF7"/>
    <w:rsid w:val="00BF7C77"/>
    <w:rsid w:val="00C019D8"/>
    <w:rsid w:val="00C01CFF"/>
    <w:rsid w:val="00C022E7"/>
    <w:rsid w:val="00C043FD"/>
    <w:rsid w:val="00C0534B"/>
    <w:rsid w:val="00C07203"/>
    <w:rsid w:val="00C10B09"/>
    <w:rsid w:val="00C115B2"/>
    <w:rsid w:val="00C133A7"/>
    <w:rsid w:val="00C1349D"/>
    <w:rsid w:val="00C14719"/>
    <w:rsid w:val="00C147EF"/>
    <w:rsid w:val="00C14A4C"/>
    <w:rsid w:val="00C1648E"/>
    <w:rsid w:val="00C17CD1"/>
    <w:rsid w:val="00C20475"/>
    <w:rsid w:val="00C20A4B"/>
    <w:rsid w:val="00C20B59"/>
    <w:rsid w:val="00C238F9"/>
    <w:rsid w:val="00C2393D"/>
    <w:rsid w:val="00C23C45"/>
    <w:rsid w:val="00C26064"/>
    <w:rsid w:val="00C26132"/>
    <w:rsid w:val="00C267DE"/>
    <w:rsid w:val="00C27423"/>
    <w:rsid w:val="00C275A4"/>
    <w:rsid w:val="00C27AAA"/>
    <w:rsid w:val="00C27E4B"/>
    <w:rsid w:val="00C30186"/>
    <w:rsid w:val="00C3294D"/>
    <w:rsid w:val="00C329B4"/>
    <w:rsid w:val="00C3351B"/>
    <w:rsid w:val="00C345FB"/>
    <w:rsid w:val="00C35108"/>
    <w:rsid w:val="00C357DB"/>
    <w:rsid w:val="00C36389"/>
    <w:rsid w:val="00C36BFE"/>
    <w:rsid w:val="00C3702E"/>
    <w:rsid w:val="00C370AC"/>
    <w:rsid w:val="00C40C09"/>
    <w:rsid w:val="00C41883"/>
    <w:rsid w:val="00C42916"/>
    <w:rsid w:val="00C42E19"/>
    <w:rsid w:val="00C43693"/>
    <w:rsid w:val="00C436E9"/>
    <w:rsid w:val="00C43914"/>
    <w:rsid w:val="00C445D2"/>
    <w:rsid w:val="00C4556B"/>
    <w:rsid w:val="00C4586B"/>
    <w:rsid w:val="00C45BAA"/>
    <w:rsid w:val="00C46865"/>
    <w:rsid w:val="00C46BE3"/>
    <w:rsid w:val="00C47018"/>
    <w:rsid w:val="00C50297"/>
    <w:rsid w:val="00C51CF5"/>
    <w:rsid w:val="00C51D50"/>
    <w:rsid w:val="00C537DF"/>
    <w:rsid w:val="00C53D38"/>
    <w:rsid w:val="00C54C2D"/>
    <w:rsid w:val="00C56458"/>
    <w:rsid w:val="00C569F6"/>
    <w:rsid w:val="00C60431"/>
    <w:rsid w:val="00C604B6"/>
    <w:rsid w:val="00C61051"/>
    <w:rsid w:val="00C63BC5"/>
    <w:rsid w:val="00C63E05"/>
    <w:rsid w:val="00C64C0A"/>
    <w:rsid w:val="00C65C3E"/>
    <w:rsid w:val="00C671B1"/>
    <w:rsid w:val="00C67542"/>
    <w:rsid w:val="00C67563"/>
    <w:rsid w:val="00C677B8"/>
    <w:rsid w:val="00C71112"/>
    <w:rsid w:val="00C71542"/>
    <w:rsid w:val="00C71870"/>
    <w:rsid w:val="00C71EC1"/>
    <w:rsid w:val="00C74E78"/>
    <w:rsid w:val="00C7507C"/>
    <w:rsid w:val="00C76697"/>
    <w:rsid w:val="00C769C2"/>
    <w:rsid w:val="00C76ED8"/>
    <w:rsid w:val="00C818BA"/>
    <w:rsid w:val="00C82ADD"/>
    <w:rsid w:val="00C833C9"/>
    <w:rsid w:val="00C8349C"/>
    <w:rsid w:val="00C840D1"/>
    <w:rsid w:val="00C84B37"/>
    <w:rsid w:val="00C859C0"/>
    <w:rsid w:val="00C85A04"/>
    <w:rsid w:val="00C85DDA"/>
    <w:rsid w:val="00C86668"/>
    <w:rsid w:val="00C86D38"/>
    <w:rsid w:val="00C86DEB"/>
    <w:rsid w:val="00C875CD"/>
    <w:rsid w:val="00C9040C"/>
    <w:rsid w:val="00C90FB8"/>
    <w:rsid w:val="00C92095"/>
    <w:rsid w:val="00C92158"/>
    <w:rsid w:val="00C93C48"/>
    <w:rsid w:val="00C952A9"/>
    <w:rsid w:val="00C96530"/>
    <w:rsid w:val="00C96632"/>
    <w:rsid w:val="00C96E5A"/>
    <w:rsid w:val="00C971D1"/>
    <w:rsid w:val="00C97287"/>
    <w:rsid w:val="00C97CA6"/>
    <w:rsid w:val="00CA1DC5"/>
    <w:rsid w:val="00CA266B"/>
    <w:rsid w:val="00CA2B3E"/>
    <w:rsid w:val="00CA39CF"/>
    <w:rsid w:val="00CA4597"/>
    <w:rsid w:val="00CA517C"/>
    <w:rsid w:val="00CA53FF"/>
    <w:rsid w:val="00CA56E5"/>
    <w:rsid w:val="00CA6022"/>
    <w:rsid w:val="00CA6293"/>
    <w:rsid w:val="00CA6BDD"/>
    <w:rsid w:val="00CA721A"/>
    <w:rsid w:val="00CA7282"/>
    <w:rsid w:val="00CA7C0F"/>
    <w:rsid w:val="00CB0623"/>
    <w:rsid w:val="00CB2362"/>
    <w:rsid w:val="00CB2ED0"/>
    <w:rsid w:val="00CB3FB1"/>
    <w:rsid w:val="00CB4D02"/>
    <w:rsid w:val="00CB6081"/>
    <w:rsid w:val="00CB6151"/>
    <w:rsid w:val="00CB7846"/>
    <w:rsid w:val="00CC0345"/>
    <w:rsid w:val="00CC0572"/>
    <w:rsid w:val="00CC0641"/>
    <w:rsid w:val="00CC0F4C"/>
    <w:rsid w:val="00CC109F"/>
    <w:rsid w:val="00CC2E7D"/>
    <w:rsid w:val="00CC381C"/>
    <w:rsid w:val="00CC3F09"/>
    <w:rsid w:val="00CC3F7C"/>
    <w:rsid w:val="00CC41F8"/>
    <w:rsid w:val="00CC42FE"/>
    <w:rsid w:val="00CC4B46"/>
    <w:rsid w:val="00CC5282"/>
    <w:rsid w:val="00CC5690"/>
    <w:rsid w:val="00CC5E60"/>
    <w:rsid w:val="00CC7E63"/>
    <w:rsid w:val="00CD0162"/>
    <w:rsid w:val="00CD1540"/>
    <w:rsid w:val="00CD1B74"/>
    <w:rsid w:val="00CD1FCE"/>
    <w:rsid w:val="00CD2C0D"/>
    <w:rsid w:val="00CD4567"/>
    <w:rsid w:val="00CD47B2"/>
    <w:rsid w:val="00CD4DE8"/>
    <w:rsid w:val="00CD515F"/>
    <w:rsid w:val="00CD735A"/>
    <w:rsid w:val="00CE00ED"/>
    <w:rsid w:val="00CE2F1B"/>
    <w:rsid w:val="00CE3781"/>
    <w:rsid w:val="00CE3F1B"/>
    <w:rsid w:val="00CE47CF"/>
    <w:rsid w:val="00CE52D9"/>
    <w:rsid w:val="00CE598B"/>
    <w:rsid w:val="00CE6B02"/>
    <w:rsid w:val="00CE73DE"/>
    <w:rsid w:val="00CE7680"/>
    <w:rsid w:val="00CF05D3"/>
    <w:rsid w:val="00CF09F8"/>
    <w:rsid w:val="00CF2580"/>
    <w:rsid w:val="00CF36E0"/>
    <w:rsid w:val="00CF56C5"/>
    <w:rsid w:val="00CF5FC6"/>
    <w:rsid w:val="00CF6452"/>
    <w:rsid w:val="00CF71E2"/>
    <w:rsid w:val="00CF78DB"/>
    <w:rsid w:val="00D002BF"/>
    <w:rsid w:val="00D030B5"/>
    <w:rsid w:val="00D03537"/>
    <w:rsid w:val="00D03E02"/>
    <w:rsid w:val="00D05023"/>
    <w:rsid w:val="00D057CE"/>
    <w:rsid w:val="00D06DB7"/>
    <w:rsid w:val="00D10507"/>
    <w:rsid w:val="00D1099B"/>
    <w:rsid w:val="00D11341"/>
    <w:rsid w:val="00D11455"/>
    <w:rsid w:val="00D11B40"/>
    <w:rsid w:val="00D1210D"/>
    <w:rsid w:val="00D13436"/>
    <w:rsid w:val="00D1370B"/>
    <w:rsid w:val="00D13CB6"/>
    <w:rsid w:val="00D1406F"/>
    <w:rsid w:val="00D140A5"/>
    <w:rsid w:val="00D148A0"/>
    <w:rsid w:val="00D14A52"/>
    <w:rsid w:val="00D15179"/>
    <w:rsid w:val="00D2026B"/>
    <w:rsid w:val="00D204D9"/>
    <w:rsid w:val="00D20B09"/>
    <w:rsid w:val="00D20BA7"/>
    <w:rsid w:val="00D21418"/>
    <w:rsid w:val="00D21EE5"/>
    <w:rsid w:val="00D23B43"/>
    <w:rsid w:val="00D2444A"/>
    <w:rsid w:val="00D2463F"/>
    <w:rsid w:val="00D24731"/>
    <w:rsid w:val="00D248A8"/>
    <w:rsid w:val="00D249DD"/>
    <w:rsid w:val="00D24C5E"/>
    <w:rsid w:val="00D25019"/>
    <w:rsid w:val="00D25FFC"/>
    <w:rsid w:val="00D26209"/>
    <w:rsid w:val="00D27850"/>
    <w:rsid w:val="00D3048B"/>
    <w:rsid w:val="00D310B6"/>
    <w:rsid w:val="00D32809"/>
    <w:rsid w:val="00D32994"/>
    <w:rsid w:val="00D33112"/>
    <w:rsid w:val="00D33500"/>
    <w:rsid w:val="00D33B5A"/>
    <w:rsid w:val="00D33F0F"/>
    <w:rsid w:val="00D340EF"/>
    <w:rsid w:val="00D34A27"/>
    <w:rsid w:val="00D34E59"/>
    <w:rsid w:val="00D35470"/>
    <w:rsid w:val="00D36A63"/>
    <w:rsid w:val="00D37781"/>
    <w:rsid w:val="00D40528"/>
    <w:rsid w:val="00D40A14"/>
    <w:rsid w:val="00D4324C"/>
    <w:rsid w:val="00D43F77"/>
    <w:rsid w:val="00D448A1"/>
    <w:rsid w:val="00D452D9"/>
    <w:rsid w:val="00D458DD"/>
    <w:rsid w:val="00D45D00"/>
    <w:rsid w:val="00D503A1"/>
    <w:rsid w:val="00D528DD"/>
    <w:rsid w:val="00D53536"/>
    <w:rsid w:val="00D54165"/>
    <w:rsid w:val="00D5494A"/>
    <w:rsid w:val="00D60387"/>
    <w:rsid w:val="00D641DE"/>
    <w:rsid w:val="00D64379"/>
    <w:rsid w:val="00D64B7C"/>
    <w:rsid w:val="00D64F52"/>
    <w:rsid w:val="00D668FB"/>
    <w:rsid w:val="00D67213"/>
    <w:rsid w:val="00D672AE"/>
    <w:rsid w:val="00D672C9"/>
    <w:rsid w:val="00D67A83"/>
    <w:rsid w:val="00D71AD1"/>
    <w:rsid w:val="00D724B4"/>
    <w:rsid w:val="00D725CB"/>
    <w:rsid w:val="00D726F9"/>
    <w:rsid w:val="00D72830"/>
    <w:rsid w:val="00D72FCD"/>
    <w:rsid w:val="00D73E1A"/>
    <w:rsid w:val="00D75075"/>
    <w:rsid w:val="00D771CE"/>
    <w:rsid w:val="00D77500"/>
    <w:rsid w:val="00D77966"/>
    <w:rsid w:val="00D80C82"/>
    <w:rsid w:val="00D80E16"/>
    <w:rsid w:val="00D82605"/>
    <w:rsid w:val="00D82AC7"/>
    <w:rsid w:val="00D833E3"/>
    <w:rsid w:val="00D841D5"/>
    <w:rsid w:val="00D8484E"/>
    <w:rsid w:val="00D84AD6"/>
    <w:rsid w:val="00D84FBC"/>
    <w:rsid w:val="00D850E2"/>
    <w:rsid w:val="00D856E5"/>
    <w:rsid w:val="00D85D1A"/>
    <w:rsid w:val="00D86175"/>
    <w:rsid w:val="00D87192"/>
    <w:rsid w:val="00D872B1"/>
    <w:rsid w:val="00D91072"/>
    <w:rsid w:val="00D91B02"/>
    <w:rsid w:val="00D91CE0"/>
    <w:rsid w:val="00D91F07"/>
    <w:rsid w:val="00D92090"/>
    <w:rsid w:val="00D92FAC"/>
    <w:rsid w:val="00D93320"/>
    <w:rsid w:val="00D93BC0"/>
    <w:rsid w:val="00D953FC"/>
    <w:rsid w:val="00D955EC"/>
    <w:rsid w:val="00D9631E"/>
    <w:rsid w:val="00D973BA"/>
    <w:rsid w:val="00DA06CF"/>
    <w:rsid w:val="00DA0818"/>
    <w:rsid w:val="00DA2175"/>
    <w:rsid w:val="00DA2199"/>
    <w:rsid w:val="00DA223B"/>
    <w:rsid w:val="00DA24B5"/>
    <w:rsid w:val="00DA28FB"/>
    <w:rsid w:val="00DA2A88"/>
    <w:rsid w:val="00DA2C61"/>
    <w:rsid w:val="00DA3886"/>
    <w:rsid w:val="00DA4864"/>
    <w:rsid w:val="00DA6028"/>
    <w:rsid w:val="00DA70E7"/>
    <w:rsid w:val="00DA7882"/>
    <w:rsid w:val="00DA7950"/>
    <w:rsid w:val="00DA7A00"/>
    <w:rsid w:val="00DB095D"/>
    <w:rsid w:val="00DB1305"/>
    <w:rsid w:val="00DB14C8"/>
    <w:rsid w:val="00DB1BB3"/>
    <w:rsid w:val="00DB2011"/>
    <w:rsid w:val="00DB239E"/>
    <w:rsid w:val="00DB3EBA"/>
    <w:rsid w:val="00DB4298"/>
    <w:rsid w:val="00DB4D36"/>
    <w:rsid w:val="00DB5324"/>
    <w:rsid w:val="00DB5961"/>
    <w:rsid w:val="00DB5B1E"/>
    <w:rsid w:val="00DB6622"/>
    <w:rsid w:val="00DB7153"/>
    <w:rsid w:val="00DB7C7F"/>
    <w:rsid w:val="00DC0341"/>
    <w:rsid w:val="00DC378D"/>
    <w:rsid w:val="00DC3BCA"/>
    <w:rsid w:val="00DC3CD0"/>
    <w:rsid w:val="00DC3F47"/>
    <w:rsid w:val="00DC57C3"/>
    <w:rsid w:val="00DC5EE9"/>
    <w:rsid w:val="00DC6BB7"/>
    <w:rsid w:val="00DC7100"/>
    <w:rsid w:val="00DC75B9"/>
    <w:rsid w:val="00DD02ED"/>
    <w:rsid w:val="00DD048F"/>
    <w:rsid w:val="00DD0E7A"/>
    <w:rsid w:val="00DD17DE"/>
    <w:rsid w:val="00DD20BD"/>
    <w:rsid w:val="00DD34B2"/>
    <w:rsid w:val="00DD376C"/>
    <w:rsid w:val="00DD3A3B"/>
    <w:rsid w:val="00DD421B"/>
    <w:rsid w:val="00DD4437"/>
    <w:rsid w:val="00DD5C72"/>
    <w:rsid w:val="00DD5DAA"/>
    <w:rsid w:val="00DD75C1"/>
    <w:rsid w:val="00DE0E8C"/>
    <w:rsid w:val="00DE13E8"/>
    <w:rsid w:val="00DE1DE8"/>
    <w:rsid w:val="00DE1E9F"/>
    <w:rsid w:val="00DE38E8"/>
    <w:rsid w:val="00DE3A0F"/>
    <w:rsid w:val="00DE3AB9"/>
    <w:rsid w:val="00DE45A7"/>
    <w:rsid w:val="00DE4B66"/>
    <w:rsid w:val="00DE4E50"/>
    <w:rsid w:val="00DE5867"/>
    <w:rsid w:val="00DE6C0B"/>
    <w:rsid w:val="00DE6EA7"/>
    <w:rsid w:val="00DE758C"/>
    <w:rsid w:val="00DF0129"/>
    <w:rsid w:val="00DF0149"/>
    <w:rsid w:val="00DF18B0"/>
    <w:rsid w:val="00DF2ACB"/>
    <w:rsid w:val="00DF3E50"/>
    <w:rsid w:val="00DF4EA5"/>
    <w:rsid w:val="00DF5279"/>
    <w:rsid w:val="00DF6157"/>
    <w:rsid w:val="00DF75FD"/>
    <w:rsid w:val="00DF7AC8"/>
    <w:rsid w:val="00E00C9D"/>
    <w:rsid w:val="00E01288"/>
    <w:rsid w:val="00E01C9B"/>
    <w:rsid w:val="00E021C9"/>
    <w:rsid w:val="00E026DA"/>
    <w:rsid w:val="00E03BA6"/>
    <w:rsid w:val="00E04FFF"/>
    <w:rsid w:val="00E057AF"/>
    <w:rsid w:val="00E06850"/>
    <w:rsid w:val="00E06B2D"/>
    <w:rsid w:val="00E07239"/>
    <w:rsid w:val="00E077A0"/>
    <w:rsid w:val="00E107CB"/>
    <w:rsid w:val="00E10D79"/>
    <w:rsid w:val="00E10DEA"/>
    <w:rsid w:val="00E11954"/>
    <w:rsid w:val="00E11FDD"/>
    <w:rsid w:val="00E123D7"/>
    <w:rsid w:val="00E12CFE"/>
    <w:rsid w:val="00E14C6D"/>
    <w:rsid w:val="00E15980"/>
    <w:rsid w:val="00E15FCF"/>
    <w:rsid w:val="00E1695A"/>
    <w:rsid w:val="00E16D86"/>
    <w:rsid w:val="00E20076"/>
    <w:rsid w:val="00E204EA"/>
    <w:rsid w:val="00E21C69"/>
    <w:rsid w:val="00E22832"/>
    <w:rsid w:val="00E23659"/>
    <w:rsid w:val="00E23AFA"/>
    <w:rsid w:val="00E24367"/>
    <w:rsid w:val="00E268D0"/>
    <w:rsid w:val="00E2783C"/>
    <w:rsid w:val="00E27E83"/>
    <w:rsid w:val="00E30183"/>
    <w:rsid w:val="00E30CB3"/>
    <w:rsid w:val="00E30F6A"/>
    <w:rsid w:val="00E31610"/>
    <w:rsid w:val="00E31B14"/>
    <w:rsid w:val="00E32A67"/>
    <w:rsid w:val="00E33F80"/>
    <w:rsid w:val="00E35745"/>
    <w:rsid w:val="00E35FC9"/>
    <w:rsid w:val="00E368B8"/>
    <w:rsid w:val="00E37873"/>
    <w:rsid w:val="00E40787"/>
    <w:rsid w:val="00E40BE1"/>
    <w:rsid w:val="00E41E0D"/>
    <w:rsid w:val="00E42554"/>
    <w:rsid w:val="00E43B49"/>
    <w:rsid w:val="00E440EF"/>
    <w:rsid w:val="00E45855"/>
    <w:rsid w:val="00E45A28"/>
    <w:rsid w:val="00E45C4B"/>
    <w:rsid w:val="00E46BAB"/>
    <w:rsid w:val="00E506C6"/>
    <w:rsid w:val="00E51556"/>
    <w:rsid w:val="00E52B5F"/>
    <w:rsid w:val="00E5327F"/>
    <w:rsid w:val="00E53735"/>
    <w:rsid w:val="00E5398A"/>
    <w:rsid w:val="00E54565"/>
    <w:rsid w:val="00E5474C"/>
    <w:rsid w:val="00E54852"/>
    <w:rsid w:val="00E552E2"/>
    <w:rsid w:val="00E55903"/>
    <w:rsid w:val="00E564F7"/>
    <w:rsid w:val="00E57743"/>
    <w:rsid w:val="00E57BA4"/>
    <w:rsid w:val="00E61BCE"/>
    <w:rsid w:val="00E62812"/>
    <w:rsid w:val="00E62F76"/>
    <w:rsid w:val="00E63C73"/>
    <w:rsid w:val="00E647CB"/>
    <w:rsid w:val="00E64FEB"/>
    <w:rsid w:val="00E66623"/>
    <w:rsid w:val="00E66704"/>
    <w:rsid w:val="00E66CF1"/>
    <w:rsid w:val="00E708B4"/>
    <w:rsid w:val="00E70928"/>
    <w:rsid w:val="00E73923"/>
    <w:rsid w:val="00E74619"/>
    <w:rsid w:val="00E74C7D"/>
    <w:rsid w:val="00E75019"/>
    <w:rsid w:val="00E75D86"/>
    <w:rsid w:val="00E76CD3"/>
    <w:rsid w:val="00E774FB"/>
    <w:rsid w:val="00E77E12"/>
    <w:rsid w:val="00E77E77"/>
    <w:rsid w:val="00E8053F"/>
    <w:rsid w:val="00E80B14"/>
    <w:rsid w:val="00E81911"/>
    <w:rsid w:val="00E819FF"/>
    <w:rsid w:val="00E81BA3"/>
    <w:rsid w:val="00E820B5"/>
    <w:rsid w:val="00E82A4F"/>
    <w:rsid w:val="00E82BB4"/>
    <w:rsid w:val="00E83091"/>
    <w:rsid w:val="00E83673"/>
    <w:rsid w:val="00E84470"/>
    <w:rsid w:val="00E847F0"/>
    <w:rsid w:val="00E867FA"/>
    <w:rsid w:val="00E869A5"/>
    <w:rsid w:val="00E90C68"/>
    <w:rsid w:val="00E924CA"/>
    <w:rsid w:val="00E92C62"/>
    <w:rsid w:val="00E930FF"/>
    <w:rsid w:val="00E9322A"/>
    <w:rsid w:val="00E93A29"/>
    <w:rsid w:val="00E9484C"/>
    <w:rsid w:val="00E948C4"/>
    <w:rsid w:val="00E95475"/>
    <w:rsid w:val="00E97410"/>
    <w:rsid w:val="00E97532"/>
    <w:rsid w:val="00E978DA"/>
    <w:rsid w:val="00EA053A"/>
    <w:rsid w:val="00EA094D"/>
    <w:rsid w:val="00EA2DE6"/>
    <w:rsid w:val="00EA4615"/>
    <w:rsid w:val="00EA468C"/>
    <w:rsid w:val="00EA4796"/>
    <w:rsid w:val="00EA4B06"/>
    <w:rsid w:val="00EA52A0"/>
    <w:rsid w:val="00EA62E1"/>
    <w:rsid w:val="00EA6DA7"/>
    <w:rsid w:val="00EA7446"/>
    <w:rsid w:val="00EA779F"/>
    <w:rsid w:val="00EB0974"/>
    <w:rsid w:val="00EB2E57"/>
    <w:rsid w:val="00EB336A"/>
    <w:rsid w:val="00EB37BA"/>
    <w:rsid w:val="00EB3CEE"/>
    <w:rsid w:val="00EB60F0"/>
    <w:rsid w:val="00EB651A"/>
    <w:rsid w:val="00EB6BA2"/>
    <w:rsid w:val="00EB6BB3"/>
    <w:rsid w:val="00EC0266"/>
    <w:rsid w:val="00EC0380"/>
    <w:rsid w:val="00EC049D"/>
    <w:rsid w:val="00EC16A1"/>
    <w:rsid w:val="00EC1A70"/>
    <w:rsid w:val="00EC2260"/>
    <w:rsid w:val="00EC383A"/>
    <w:rsid w:val="00EC44A6"/>
    <w:rsid w:val="00EC5266"/>
    <w:rsid w:val="00EC57E4"/>
    <w:rsid w:val="00EC5907"/>
    <w:rsid w:val="00EC6520"/>
    <w:rsid w:val="00EC6D1E"/>
    <w:rsid w:val="00EC6D5C"/>
    <w:rsid w:val="00EC7458"/>
    <w:rsid w:val="00ED185C"/>
    <w:rsid w:val="00ED4382"/>
    <w:rsid w:val="00ED6146"/>
    <w:rsid w:val="00ED73FA"/>
    <w:rsid w:val="00ED7E1F"/>
    <w:rsid w:val="00EE0895"/>
    <w:rsid w:val="00EE0E94"/>
    <w:rsid w:val="00EE198D"/>
    <w:rsid w:val="00EE1B8F"/>
    <w:rsid w:val="00EE1C66"/>
    <w:rsid w:val="00EE1C9D"/>
    <w:rsid w:val="00EE1D72"/>
    <w:rsid w:val="00EE2028"/>
    <w:rsid w:val="00EE21B9"/>
    <w:rsid w:val="00EE2BC7"/>
    <w:rsid w:val="00EE2C19"/>
    <w:rsid w:val="00EE33E3"/>
    <w:rsid w:val="00EE3CB7"/>
    <w:rsid w:val="00EE4794"/>
    <w:rsid w:val="00EE4CCF"/>
    <w:rsid w:val="00EE6221"/>
    <w:rsid w:val="00EE71F8"/>
    <w:rsid w:val="00EE7B44"/>
    <w:rsid w:val="00EE7DE3"/>
    <w:rsid w:val="00EF0529"/>
    <w:rsid w:val="00EF25EA"/>
    <w:rsid w:val="00EF3481"/>
    <w:rsid w:val="00EF36F5"/>
    <w:rsid w:val="00EF384A"/>
    <w:rsid w:val="00EF4912"/>
    <w:rsid w:val="00EF5940"/>
    <w:rsid w:val="00EF5DE3"/>
    <w:rsid w:val="00EF64CC"/>
    <w:rsid w:val="00EF6D62"/>
    <w:rsid w:val="00F017F3"/>
    <w:rsid w:val="00F0180C"/>
    <w:rsid w:val="00F0228B"/>
    <w:rsid w:val="00F022A5"/>
    <w:rsid w:val="00F02C54"/>
    <w:rsid w:val="00F0332B"/>
    <w:rsid w:val="00F03953"/>
    <w:rsid w:val="00F03B44"/>
    <w:rsid w:val="00F04F4A"/>
    <w:rsid w:val="00F05D63"/>
    <w:rsid w:val="00F06940"/>
    <w:rsid w:val="00F06F6E"/>
    <w:rsid w:val="00F075C1"/>
    <w:rsid w:val="00F102C0"/>
    <w:rsid w:val="00F10E9D"/>
    <w:rsid w:val="00F110AB"/>
    <w:rsid w:val="00F11427"/>
    <w:rsid w:val="00F11D16"/>
    <w:rsid w:val="00F1236E"/>
    <w:rsid w:val="00F12509"/>
    <w:rsid w:val="00F134E1"/>
    <w:rsid w:val="00F15526"/>
    <w:rsid w:val="00F15F4F"/>
    <w:rsid w:val="00F160F6"/>
    <w:rsid w:val="00F1689B"/>
    <w:rsid w:val="00F169FF"/>
    <w:rsid w:val="00F17D97"/>
    <w:rsid w:val="00F17FEE"/>
    <w:rsid w:val="00F21DC4"/>
    <w:rsid w:val="00F22D80"/>
    <w:rsid w:val="00F22E80"/>
    <w:rsid w:val="00F235D0"/>
    <w:rsid w:val="00F2361E"/>
    <w:rsid w:val="00F23A9C"/>
    <w:rsid w:val="00F24493"/>
    <w:rsid w:val="00F24D68"/>
    <w:rsid w:val="00F25921"/>
    <w:rsid w:val="00F262CC"/>
    <w:rsid w:val="00F26704"/>
    <w:rsid w:val="00F2744C"/>
    <w:rsid w:val="00F27DD8"/>
    <w:rsid w:val="00F27E3D"/>
    <w:rsid w:val="00F27FA0"/>
    <w:rsid w:val="00F31C8F"/>
    <w:rsid w:val="00F3411E"/>
    <w:rsid w:val="00F3472F"/>
    <w:rsid w:val="00F3510F"/>
    <w:rsid w:val="00F35A03"/>
    <w:rsid w:val="00F35A70"/>
    <w:rsid w:val="00F35B18"/>
    <w:rsid w:val="00F35BCA"/>
    <w:rsid w:val="00F36BCD"/>
    <w:rsid w:val="00F37513"/>
    <w:rsid w:val="00F37594"/>
    <w:rsid w:val="00F375A6"/>
    <w:rsid w:val="00F37B90"/>
    <w:rsid w:val="00F37BC3"/>
    <w:rsid w:val="00F4064B"/>
    <w:rsid w:val="00F4098C"/>
    <w:rsid w:val="00F410FE"/>
    <w:rsid w:val="00F438C1"/>
    <w:rsid w:val="00F43A2C"/>
    <w:rsid w:val="00F43F1E"/>
    <w:rsid w:val="00F44FAF"/>
    <w:rsid w:val="00F450D8"/>
    <w:rsid w:val="00F45FB7"/>
    <w:rsid w:val="00F4656D"/>
    <w:rsid w:val="00F46642"/>
    <w:rsid w:val="00F46974"/>
    <w:rsid w:val="00F46E7E"/>
    <w:rsid w:val="00F47FD1"/>
    <w:rsid w:val="00F50E59"/>
    <w:rsid w:val="00F5288D"/>
    <w:rsid w:val="00F543CF"/>
    <w:rsid w:val="00F545CD"/>
    <w:rsid w:val="00F54C80"/>
    <w:rsid w:val="00F54E2D"/>
    <w:rsid w:val="00F55F0C"/>
    <w:rsid w:val="00F56D94"/>
    <w:rsid w:val="00F5753E"/>
    <w:rsid w:val="00F578C4"/>
    <w:rsid w:val="00F57CFA"/>
    <w:rsid w:val="00F6191B"/>
    <w:rsid w:val="00F619AB"/>
    <w:rsid w:val="00F622CE"/>
    <w:rsid w:val="00F6367D"/>
    <w:rsid w:val="00F64599"/>
    <w:rsid w:val="00F64A51"/>
    <w:rsid w:val="00F65B3E"/>
    <w:rsid w:val="00F662F4"/>
    <w:rsid w:val="00F670B5"/>
    <w:rsid w:val="00F67518"/>
    <w:rsid w:val="00F6761F"/>
    <w:rsid w:val="00F67714"/>
    <w:rsid w:val="00F67C92"/>
    <w:rsid w:val="00F7054C"/>
    <w:rsid w:val="00F70FD8"/>
    <w:rsid w:val="00F71346"/>
    <w:rsid w:val="00F734D1"/>
    <w:rsid w:val="00F73E9B"/>
    <w:rsid w:val="00F755E1"/>
    <w:rsid w:val="00F75B33"/>
    <w:rsid w:val="00F7650E"/>
    <w:rsid w:val="00F76AEE"/>
    <w:rsid w:val="00F7735F"/>
    <w:rsid w:val="00F77F3D"/>
    <w:rsid w:val="00F804A7"/>
    <w:rsid w:val="00F809D8"/>
    <w:rsid w:val="00F81FC1"/>
    <w:rsid w:val="00F82CCA"/>
    <w:rsid w:val="00F82EC8"/>
    <w:rsid w:val="00F834DA"/>
    <w:rsid w:val="00F84874"/>
    <w:rsid w:val="00F84931"/>
    <w:rsid w:val="00F84FA2"/>
    <w:rsid w:val="00F85B17"/>
    <w:rsid w:val="00F85DA0"/>
    <w:rsid w:val="00F86209"/>
    <w:rsid w:val="00F86B44"/>
    <w:rsid w:val="00F86D4F"/>
    <w:rsid w:val="00F86F68"/>
    <w:rsid w:val="00F870B6"/>
    <w:rsid w:val="00F878F6"/>
    <w:rsid w:val="00F90D11"/>
    <w:rsid w:val="00F91463"/>
    <w:rsid w:val="00F92921"/>
    <w:rsid w:val="00F92B9D"/>
    <w:rsid w:val="00F9331E"/>
    <w:rsid w:val="00F93BA0"/>
    <w:rsid w:val="00F94D6F"/>
    <w:rsid w:val="00F94E5B"/>
    <w:rsid w:val="00F9560E"/>
    <w:rsid w:val="00F95A4D"/>
    <w:rsid w:val="00F96155"/>
    <w:rsid w:val="00F9743B"/>
    <w:rsid w:val="00F976C4"/>
    <w:rsid w:val="00F97D3F"/>
    <w:rsid w:val="00FA0EAD"/>
    <w:rsid w:val="00FA109E"/>
    <w:rsid w:val="00FA25D1"/>
    <w:rsid w:val="00FA2EA6"/>
    <w:rsid w:val="00FA3092"/>
    <w:rsid w:val="00FA4C20"/>
    <w:rsid w:val="00FA6414"/>
    <w:rsid w:val="00FA6426"/>
    <w:rsid w:val="00FA6507"/>
    <w:rsid w:val="00FA706E"/>
    <w:rsid w:val="00FB040C"/>
    <w:rsid w:val="00FB048D"/>
    <w:rsid w:val="00FB2F51"/>
    <w:rsid w:val="00FB3E26"/>
    <w:rsid w:val="00FB3FDE"/>
    <w:rsid w:val="00FB46F1"/>
    <w:rsid w:val="00FB4778"/>
    <w:rsid w:val="00FB5A8F"/>
    <w:rsid w:val="00FB5E28"/>
    <w:rsid w:val="00FB6C19"/>
    <w:rsid w:val="00FB7A42"/>
    <w:rsid w:val="00FC039F"/>
    <w:rsid w:val="00FC0421"/>
    <w:rsid w:val="00FC04EC"/>
    <w:rsid w:val="00FC0B7C"/>
    <w:rsid w:val="00FC0C03"/>
    <w:rsid w:val="00FC0DE6"/>
    <w:rsid w:val="00FC3337"/>
    <w:rsid w:val="00FC36CF"/>
    <w:rsid w:val="00FC3C90"/>
    <w:rsid w:val="00FC5C4F"/>
    <w:rsid w:val="00FC7685"/>
    <w:rsid w:val="00FD0995"/>
    <w:rsid w:val="00FD0EBB"/>
    <w:rsid w:val="00FD163E"/>
    <w:rsid w:val="00FD2166"/>
    <w:rsid w:val="00FD260A"/>
    <w:rsid w:val="00FD2C73"/>
    <w:rsid w:val="00FD2EC5"/>
    <w:rsid w:val="00FD3637"/>
    <w:rsid w:val="00FD3B74"/>
    <w:rsid w:val="00FD59F7"/>
    <w:rsid w:val="00FD7A1E"/>
    <w:rsid w:val="00FE0760"/>
    <w:rsid w:val="00FE0C81"/>
    <w:rsid w:val="00FE0CB3"/>
    <w:rsid w:val="00FE511C"/>
    <w:rsid w:val="00FE54A4"/>
    <w:rsid w:val="00FE5BDB"/>
    <w:rsid w:val="00FE74B3"/>
    <w:rsid w:val="00FE74C8"/>
    <w:rsid w:val="00FE7FB0"/>
    <w:rsid w:val="00FF02C6"/>
    <w:rsid w:val="00FF0400"/>
    <w:rsid w:val="00FF1CBA"/>
    <w:rsid w:val="00FF4BBA"/>
    <w:rsid w:val="00FF52CC"/>
    <w:rsid w:val="00FF5ADA"/>
    <w:rsid w:val="00FF6717"/>
    <w:rsid w:val="00FF6EC8"/>
    <w:rsid w:val="00FF6F82"/>
    <w:rsid w:val="00FF6F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219F4"/>
  <w15:docId w15:val="{E08E8801-E96D-4649-A5FD-2D879BDF6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uiPriority w:val="9"/>
    <w:qFormat/>
    <w:rsid w:val="00A11318"/>
    <w:pPr>
      <w:spacing w:before="240" w:after="240" w:line="360" w:lineRule="auto"/>
      <w:jc w:val="both"/>
      <w:outlineLvl w:val="0"/>
    </w:pPr>
    <w:rPr>
      <w:rFonts w:ascii="Times New Roman" w:hAnsi="Times New Roman"/>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semiHidden/>
    <w:rsid w:val="00AE4FE3"/>
    <w:pPr>
      <w:spacing w:after="0" w:line="240" w:lineRule="auto"/>
      <w:jc w:val="both"/>
    </w:pPr>
    <w:rPr>
      <w:rFonts w:ascii="Times New Roman" w:eastAsia="Times New Roman" w:hAnsi="Times New Roman"/>
      <w:sz w:val="20"/>
      <w:szCs w:val="20"/>
      <w:lang w:eastAsia="pt-BR"/>
    </w:rPr>
  </w:style>
  <w:style w:type="character" w:customStyle="1" w:styleId="TextodenotaderodapChar">
    <w:name w:val="Texto de nota de rodapé Char"/>
    <w:link w:val="Textodenotaderodap"/>
    <w:semiHidden/>
    <w:rsid w:val="00AE4FE3"/>
    <w:rPr>
      <w:rFonts w:ascii="Times New Roman" w:eastAsia="Times New Roman" w:hAnsi="Times New Roman" w:cs="Times New Roman"/>
      <w:sz w:val="20"/>
      <w:szCs w:val="20"/>
      <w:lang w:eastAsia="pt-BR"/>
    </w:rPr>
  </w:style>
  <w:style w:type="character" w:styleId="Refdenotaderodap">
    <w:name w:val="footnote reference"/>
    <w:semiHidden/>
    <w:rsid w:val="00AE4FE3"/>
    <w:rPr>
      <w:vertAlign w:val="superscript"/>
    </w:rPr>
  </w:style>
  <w:style w:type="paragraph" w:styleId="Recuodecorpodetexto3">
    <w:name w:val="Body Text Indent 3"/>
    <w:basedOn w:val="Normal"/>
    <w:link w:val="Recuodecorpodetexto3Char"/>
    <w:rsid w:val="00AE4FE3"/>
    <w:pPr>
      <w:spacing w:after="0" w:line="360" w:lineRule="auto"/>
      <w:ind w:firstLine="851"/>
      <w:jc w:val="both"/>
    </w:pPr>
    <w:rPr>
      <w:rFonts w:ascii="Times New Roman" w:eastAsia="Times New Roman" w:hAnsi="Times New Roman"/>
      <w:sz w:val="24"/>
      <w:szCs w:val="20"/>
      <w:lang w:eastAsia="pt-BR"/>
    </w:rPr>
  </w:style>
  <w:style w:type="character" w:customStyle="1" w:styleId="Recuodecorpodetexto3Char">
    <w:name w:val="Recuo de corpo de texto 3 Char"/>
    <w:link w:val="Recuodecorpodetexto3"/>
    <w:rsid w:val="00AE4FE3"/>
    <w:rPr>
      <w:rFonts w:ascii="Times New Roman" w:eastAsia="Times New Roman" w:hAnsi="Times New Roman" w:cs="Times New Roman"/>
      <w:sz w:val="24"/>
      <w:szCs w:val="20"/>
      <w:lang w:eastAsia="pt-BR"/>
    </w:rPr>
  </w:style>
  <w:style w:type="character" w:styleId="Refdecomentrio">
    <w:name w:val="annotation reference"/>
    <w:uiPriority w:val="99"/>
    <w:semiHidden/>
    <w:unhideWhenUsed/>
    <w:rsid w:val="00C3702E"/>
    <w:rPr>
      <w:sz w:val="16"/>
      <w:szCs w:val="16"/>
    </w:rPr>
  </w:style>
  <w:style w:type="paragraph" w:styleId="Textodecomentrio">
    <w:name w:val="annotation text"/>
    <w:basedOn w:val="Normal"/>
    <w:link w:val="TextodecomentrioChar"/>
    <w:uiPriority w:val="99"/>
    <w:semiHidden/>
    <w:unhideWhenUsed/>
    <w:rsid w:val="00C3702E"/>
    <w:rPr>
      <w:sz w:val="20"/>
      <w:szCs w:val="20"/>
    </w:rPr>
  </w:style>
  <w:style w:type="character" w:customStyle="1" w:styleId="TextodecomentrioChar">
    <w:name w:val="Texto de comentário Char"/>
    <w:link w:val="Textodecomentrio"/>
    <w:uiPriority w:val="99"/>
    <w:semiHidden/>
    <w:rsid w:val="00C3702E"/>
    <w:rPr>
      <w:lang w:eastAsia="en-US"/>
    </w:rPr>
  </w:style>
  <w:style w:type="paragraph" w:styleId="Assuntodocomentrio">
    <w:name w:val="annotation subject"/>
    <w:basedOn w:val="Textodecomentrio"/>
    <w:next w:val="Textodecomentrio"/>
    <w:link w:val="AssuntodocomentrioChar"/>
    <w:uiPriority w:val="99"/>
    <w:semiHidden/>
    <w:unhideWhenUsed/>
    <w:rsid w:val="00C3702E"/>
    <w:rPr>
      <w:b/>
      <w:bCs/>
    </w:rPr>
  </w:style>
  <w:style w:type="character" w:customStyle="1" w:styleId="AssuntodocomentrioChar">
    <w:name w:val="Assunto do comentário Char"/>
    <w:link w:val="Assuntodocomentrio"/>
    <w:uiPriority w:val="99"/>
    <w:semiHidden/>
    <w:rsid w:val="00C3702E"/>
    <w:rPr>
      <w:b/>
      <w:bCs/>
      <w:lang w:eastAsia="en-US"/>
    </w:rPr>
  </w:style>
  <w:style w:type="paragraph" w:styleId="Textodebalo">
    <w:name w:val="Balloon Text"/>
    <w:basedOn w:val="Normal"/>
    <w:link w:val="TextodebaloChar"/>
    <w:uiPriority w:val="99"/>
    <w:semiHidden/>
    <w:unhideWhenUsed/>
    <w:rsid w:val="00C3702E"/>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C3702E"/>
    <w:rPr>
      <w:rFonts w:ascii="Tahoma" w:hAnsi="Tahoma" w:cs="Tahoma"/>
      <w:sz w:val="16"/>
      <w:szCs w:val="16"/>
      <w:lang w:eastAsia="en-US"/>
    </w:rPr>
  </w:style>
  <w:style w:type="paragraph" w:customStyle="1" w:styleId="Default">
    <w:name w:val="Default"/>
    <w:rsid w:val="005117C6"/>
    <w:pPr>
      <w:autoSpaceDE w:val="0"/>
      <w:autoSpaceDN w:val="0"/>
      <w:adjustRightInd w:val="0"/>
    </w:pPr>
    <w:rPr>
      <w:rFonts w:ascii="Arial" w:hAnsi="Arial" w:cs="Arial"/>
      <w:color w:val="000000"/>
      <w:sz w:val="24"/>
      <w:szCs w:val="24"/>
    </w:rPr>
  </w:style>
  <w:style w:type="table" w:styleId="Tabelacomgrade">
    <w:name w:val="Table Grid"/>
    <w:basedOn w:val="Tabelanormal"/>
    <w:uiPriority w:val="59"/>
    <w:rsid w:val="006F4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571032"/>
    <w:rPr>
      <w:color w:val="0000FF"/>
      <w:u w:val="single"/>
    </w:rPr>
  </w:style>
  <w:style w:type="character" w:customStyle="1" w:styleId="gi">
    <w:name w:val="gi"/>
    <w:basedOn w:val="Fontepargpadro"/>
    <w:rsid w:val="008A14F6"/>
  </w:style>
  <w:style w:type="paragraph" w:styleId="Cabealho">
    <w:name w:val="header"/>
    <w:basedOn w:val="Normal"/>
    <w:link w:val="CabealhoChar"/>
    <w:uiPriority w:val="99"/>
    <w:unhideWhenUsed/>
    <w:rsid w:val="00F23A9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23A9C"/>
    <w:rPr>
      <w:sz w:val="22"/>
      <w:szCs w:val="22"/>
      <w:lang w:eastAsia="en-US"/>
    </w:rPr>
  </w:style>
  <w:style w:type="paragraph" w:styleId="Rodap">
    <w:name w:val="footer"/>
    <w:basedOn w:val="Normal"/>
    <w:link w:val="RodapChar"/>
    <w:uiPriority w:val="99"/>
    <w:unhideWhenUsed/>
    <w:rsid w:val="00F23A9C"/>
    <w:pPr>
      <w:tabs>
        <w:tab w:val="center" w:pos="4252"/>
        <w:tab w:val="right" w:pos="8504"/>
      </w:tabs>
      <w:spacing w:after="0" w:line="240" w:lineRule="auto"/>
    </w:pPr>
  </w:style>
  <w:style w:type="character" w:customStyle="1" w:styleId="RodapChar">
    <w:name w:val="Rodapé Char"/>
    <w:basedOn w:val="Fontepargpadro"/>
    <w:link w:val="Rodap"/>
    <w:uiPriority w:val="99"/>
    <w:rsid w:val="00F23A9C"/>
    <w:rPr>
      <w:sz w:val="22"/>
      <w:szCs w:val="22"/>
      <w:lang w:eastAsia="en-US"/>
    </w:rPr>
  </w:style>
  <w:style w:type="character" w:styleId="Forte">
    <w:name w:val="Strong"/>
    <w:basedOn w:val="Fontepargpadro"/>
    <w:uiPriority w:val="22"/>
    <w:qFormat/>
    <w:rsid w:val="00543FE1"/>
    <w:rPr>
      <w:b/>
      <w:bCs/>
    </w:rPr>
  </w:style>
  <w:style w:type="paragraph" w:customStyle="1" w:styleId="SEIEMNormal">
    <w:name w:val="SEIEM Normal"/>
    <w:basedOn w:val="Normal"/>
    <w:qFormat/>
    <w:rsid w:val="00C3294D"/>
    <w:pPr>
      <w:spacing w:before="120" w:after="120" w:line="240" w:lineRule="auto"/>
      <w:jc w:val="both"/>
    </w:pPr>
    <w:rPr>
      <w:rFonts w:ascii="Times New Roman" w:eastAsia="Cambria" w:hAnsi="Times New Roman"/>
      <w:sz w:val="24"/>
      <w:szCs w:val="24"/>
      <w:lang w:val="es-ES_tradnl"/>
    </w:rPr>
  </w:style>
  <w:style w:type="character" w:customStyle="1" w:styleId="Ttulo1Char">
    <w:name w:val="Título 1 Char"/>
    <w:basedOn w:val="Fontepargpadro"/>
    <w:link w:val="Ttulo1"/>
    <w:uiPriority w:val="9"/>
    <w:rsid w:val="00A11318"/>
    <w:rPr>
      <w:rFonts w:ascii="Times New Roman" w:hAnsi="Times New Roman"/>
      <w:b/>
      <w:sz w:val="28"/>
      <w:szCs w:val="28"/>
      <w:lang w:eastAsia="en-US"/>
    </w:rPr>
  </w:style>
  <w:style w:type="paragraph" w:customStyle="1" w:styleId="JIEEMCorpo">
    <w:name w:val="JIEEMCorpo"/>
    <w:basedOn w:val="Normal"/>
    <w:uiPriority w:val="99"/>
    <w:rsid w:val="00756E7D"/>
    <w:pPr>
      <w:spacing w:after="120" w:line="360" w:lineRule="auto"/>
      <w:ind w:firstLine="709"/>
      <w:jc w:val="both"/>
    </w:pPr>
    <w:rPr>
      <w:rFonts w:ascii="Arial" w:hAnsi="Arial" w:cs="Arial"/>
      <w:kern w:val="1"/>
      <w:sz w:val="24"/>
      <w:szCs w:val="24"/>
      <w:lang w:eastAsia="zh-CN"/>
    </w:rPr>
  </w:style>
  <w:style w:type="paragraph" w:styleId="Recuodecorpodetexto">
    <w:name w:val="Body Text Indent"/>
    <w:basedOn w:val="Normal"/>
    <w:link w:val="RecuodecorpodetextoChar"/>
    <w:semiHidden/>
    <w:unhideWhenUsed/>
    <w:rsid w:val="00A07BE8"/>
    <w:pPr>
      <w:widowControl w:val="0"/>
      <w:suppressAutoHyphens/>
      <w:spacing w:after="120" w:line="240" w:lineRule="auto"/>
      <w:ind w:left="283"/>
    </w:pPr>
    <w:rPr>
      <w:rFonts w:ascii="Times New Roman" w:eastAsia="Arial Unicode MS" w:hAnsi="Times New Roman"/>
      <w:kern w:val="1"/>
      <w:sz w:val="24"/>
      <w:szCs w:val="24"/>
      <w:lang w:val="en-US"/>
    </w:rPr>
  </w:style>
  <w:style w:type="character" w:customStyle="1" w:styleId="RecuodecorpodetextoChar">
    <w:name w:val="Recuo de corpo de texto Char"/>
    <w:basedOn w:val="Fontepargpadro"/>
    <w:link w:val="Recuodecorpodetexto"/>
    <w:semiHidden/>
    <w:rsid w:val="00A07BE8"/>
    <w:rPr>
      <w:rFonts w:ascii="Times New Roman" w:eastAsia="Arial Unicode MS" w:hAnsi="Times New Roman"/>
      <w:kern w:val="1"/>
      <w:sz w:val="24"/>
      <w:szCs w:val="24"/>
      <w:lang w:val="en-US"/>
    </w:rPr>
  </w:style>
  <w:style w:type="paragraph" w:styleId="PargrafodaLista">
    <w:name w:val="List Paragraph"/>
    <w:basedOn w:val="Normal"/>
    <w:uiPriority w:val="1"/>
    <w:qFormat/>
    <w:rsid w:val="00174453"/>
    <w:pPr>
      <w:ind w:left="720"/>
      <w:contextualSpacing/>
    </w:pPr>
  </w:style>
  <w:style w:type="paragraph" w:styleId="Corpodetexto">
    <w:name w:val="Body Text"/>
    <w:basedOn w:val="Normal"/>
    <w:link w:val="CorpodetextoChar"/>
    <w:uiPriority w:val="1"/>
    <w:unhideWhenUsed/>
    <w:qFormat/>
    <w:rsid w:val="00AA57B1"/>
    <w:pPr>
      <w:spacing w:after="120"/>
    </w:pPr>
  </w:style>
  <w:style w:type="character" w:customStyle="1" w:styleId="CorpodetextoChar">
    <w:name w:val="Corpo de texto Char"/>
    <w:basedOn w:val="Fontepargpadro"/>
    <w:link w:val="Corpodetexto"/>
    <w:uiPriority w:val="99"/>
    <w:qFormat/>
    <w:rsid w:val="00AA57B1"/>
    <w:rPr>
      <w:sz w:val="22"/>
      <w:szCs w:val="22"/>
      <w:lang w:eastAsia="en-US"/>
    </w:rPr>
  </w:style>
  <w:style w:type="character" w:styleId="MenoPendente">
    <w:name w:val="Unresolved Mention"/>
    <w:basedOn w:val="Fontepargpadro"/>
    <w:uiPriority w:val="99"/>
    <w:semiHidden/>
    <w:unhideWhenUsed/>
    <w:rsid w:val="006932E7"/>
    <w:rPr>
      <w:color w:val="605E5C"/>
      <w:shd w:val="clear" w:color="auto" w:fill="E1DFDD"/>
    </w:rPr>
  </w:style>
  <w:style w:type="paragraph" w:styleId="Reviso">
    <w:name w:val="Revision"/>
    <w:hidden/>
    <w:uiPriority w:val="99"/>
    <w:semiHidden/>
    <w:rsid w:val="0089282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691641">
      <w:bodyDiv w:val="1"/>
      <w:marLeft w:val="0"/>
      <w:marRight w:val="0"/>
      <w:marTop w:val="0"/>
      <w:marBottom w:val="0"/>
      <w:divBdr>
        <w:top w:val="none" w:sz="0" w:space="0" w:color="auto"/>
        <w:left w:val="none" w:sz="0" w:space="0" w:color="auto"/>
        <w:bottom w:val="none" w:sz="0" w:space="0" w:color="auto"/>
        <w:right w:val="none" w:sz="0" w:space="0" w:color="auto"/>
      </w:divBdr>
    </w:div>
    <w:div w:id="1024668801">
      <w:bodyDiv w:val="1"/>
      <w:marLeft w:val="0"/>
      <w:marRight w:val="0"/>
      <w:marTop w:val="0"/>
      <w:marBottom w:val="0"/>
      <w:divBdr>
        <w:top w:val="none" w:sz="0" w:space="0" w:color="auto"/>
        <w:left w:val="none" w:sz="0" w:space="0" w:color="auto"/>
        <w:bottom w:val="none" w:sz="0" w:space="0" w:color="auto"/>
        <w:right w:val="none" w:sz="0" w:space="0" w:color="auto"/>
      </w:divBdr>
    </w:div>
    <w:div w:id="211042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1249-809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zeze@pucsp.br" TargetMode="External"/><Relationship Id="rId4" Type="http://schemas.openxmlformats.org/officeDocument/2006/relationships/settings" Target="settings.xml"/><Relationship Id="rId9" Type="http://schemas.openxmlformats.org/officeDocument/2006/relationships/hyperlink" Target="https://orcid.org/0000-0002-1249-8091"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2B9AD-C7A0-42B3-8BD9-52841A871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11</Pages>
  <Words>3113</Words>
  <Characters>16811</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19885</CharactersWithSpaces>
  <SharedDoc>false</SharedDoc>
  <HLinks>
    <vt:vector size="6" baseType="variant">
      <vt:variant>
        <vt:i4>3473411</vt:i4>
      </vt:variant>
      <vt:variant>
        <vt:i4>0</vt:i4>
      </vt:variant>
      <vt:variant>
        <vt:i4>0</vt:i4>
      </vt:variant>
      <vt:variant>
        <vt:i4>5</vt:i4>
      </vt:variant>
      <vt:variant>
        <vt:lpwstr>http://download.inep.gov.br/educacao_basica/provinha_brasil/legislacao/2007/provinha_brasil_portaria_normativa_n10_24_abril_2007.pdf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Lucia Brancaglion Passos</dc:creator>
  <cp:lastModifiedBy>SAA</cp:lastModifiedBy>
  <cp:revision>47</cp:revision>
  <cp:lastPrinted>2016-08-26T15:03:00Z</cp:lastPrinted>
  <dcterms:created xsi:type="dcterms:W3CDTF">2023-03-12T23:26:00Z</dcterms:created>
  <dcterms:modified xsi:type="dcterms:W3CDTF">2023-03-13T00:28:00Z</dcterms:modified>
</cp:coreProperties>
</file>