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70A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Título em português </w:t>
      </w:r>
      <w:r>
        <w:rPr>
          <w:rFonts w:ascii="Times New Roman" w:hAnsi="Times New Roman"/>
          <w:b/>
          <w:color w:val="FF0000"/>
          <w:sz w:val="24"/>
        </w:rPr>
        <w:t>(ou na língua do artigo)</w:t>
      </w:r>
      <w:r>
        <w:rPr>
          <w:rFonts w:ascii="Times New Roman" w:hAnsi="Times New Roman"/>
          <w:b/>
          <w:sz w:val="24"/>
        </w:rPr>
        <w:t>: alinhamento centralizado, primeira letra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em maiúscula, Times New Roman 12 </w:t>
      </w:r>
      <w:proofErr w:type="spellStart"/>
      <w:r>
        <w:rPr>
          <w:rFonts w:ascii="Times New Roman" w:hAnsi="Times New Roman"/>
          <w:b/>
          <w:sz w:val="24"/>
        </w:rPr>
        <w:t>pts</w:t>
      </w:r>
      <w:proofErr w:type="spellEnd"/>
      <w:r>
        <w:rPr>
          <w:rFonts w:ascii="Times New Roman" w:hAnsi="Times New Roman"/>
          <w:b/>
          <w:sz w:val="24"/>
        </w:rPr>
        <w:t xml:space="preserve">, negrito, </w:t>
      </w:r>
      <w:proofErr w:type="spellStart"/>
      <w:r>
        <w:rPr>
          <w:rFonts w:ascii="Times New Roman" w:hAnsi="Times New Roman"/>
          <w:b/>
          <w:sz w:val="24"/>
        </w:rPr>
        <w:t>interlinha</w:t>
      </w:r>
      <w:proofErr w:type="spellEnd"/>
      <w:r>
        <w:rPr>
          <w:rFonts w:ascii="Times New Roman" w:hAnsi="Times New Roman"/>
          <w:b/>
          <w:sz w:val="24"/>
        </w:rPr>
        <w:t xml:space="preserve"> simples. Espaçamento antes e depois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 12pts</w:t>
      </w:r>
    </w:p>
    <w:p w14:paraId="06D6A70B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Título em inglês, alinhamento centralizado, primeira letra em maiúscula, Times New Roman 12pts, negrito, </w:t>
      </w:r>
      <w:proofErr w:type="spellStart"/>
      <w:r>
        <w:rPr>
          <w:rFonts w:ascii="Times New Roman" w:hAnsi="Times New Roman"/>
          <w:b/>
          <w:sz w:val="24"/>
        </w:rPr>
        <w:t>interlinha</w:t>
      </w:r>
      <w:proofErr w:type="spellEnd"/>
      <w:r>
        <w:rPr>
          <w:rFonts w:ascii="Times New Roman" w:hAnsi="Times New Roman"/>
          <w:b/>
          <w:sz w:val="24"/>
        </w:rPr>
        <w:t xml:space="preserve"> simples. </w:t>
      </w:r>
      <w:r>
        <w:rPr>
          <w:rFonts w:ascii="Times New Roman" w:hAnsi="Times New Roman"/>
          <w:b/>
          <w:color w:val="FF0000"/>
          <w:sz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com 12pts</w:t>
      </w:r>
    </w:p>
    <w:p w14:paraId="06D6A70C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Título em espanhol, alinhamento centralizado, primeira letra em maiúscula, Times New Roman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12p</w:t>
      </w:r>
      <w:r>
        <w:rPr>
          <w:rFonts w:ascii="Times New Roman" w:hAnsi="Times New Roman"/>
          <w:b/>
          <w:sz w:val="24"/>
        </w:rPr>
        <w:t>ts, negrito,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interlinha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simples. </w:t>
      </w:r>
      <w:r>
        <w:rPr>
          <w:rFonts w:ascii="Times New Roman" w:hAnsi="Times New Roman"/>
          <w:b/>
          <w:color w:val="FF0000"/>
          <w:sz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com 12pts</w:t>
      </w:r>
    </w:p>
    <w:p w14:paraId="06D6A70D" w14:textId="77777777" w:rsidR="00E65AE7" w:rsidRDefault="00A647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pacing w:val="-57"/>
          <w:sz w:val="24"/>
        </w:rPr>
      </w:pPr>
      <w:r>
        <w:rPr>
          <w:rFonts w:ascii="Times New Roman" w:hAnsi="Times New Roman"/>
          <w:b/>
          <w:sz w:val="24"/>
        </w:rPr>
        <w:t>Título em francês, alinhamento centralizado, primeira letra em maiúscula, Times New Roman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12pts, negrito,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interlinha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simples. </w:t>
      </w:r>
      <w:r>
        <w:rPr>
          <w:rFonts w:ascii="Times New Roman" w:hAnsi="Times New Roman"/>
          <w:b/>
          <w:color w:val="FF0000"/>
          <w:sz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com 12pts</w:t>
      </w:r>
    </w:p>
    <w:p w14:paraId="06D6A70E" w14:textId="77777777" w:rsidR="00E65AE7" w:rsidRDefault="00E65AE7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5361EE2E" w14:textId="6EFB32D3" w:rsidR="00920684" w:rsidRDefault="00920684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(máximo</w:t>
      </w:r>
      <w:r>
        <w:rPr>
          <w:rFonts w:ascii="Times New Roman" w:hAnsi="Times New Roman"/>
          <w:color w:val="FF0000"/>
          <w:spacing w:val="-5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quatro</w:t>
      </w:r>
      <w:r>
        <w:rPr>
          <w:rFonts w:ascii="Times New Roman" w:hAnsi="Times New Roman"/>
          <w:color w:val="FF0000"/>
          <w:spacing w:val="-4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autores, pelo menos um deles deve ser doutor)</w:t>
      </w:r>
    </w:p>
    <w:p w14:paraId="06D6A70F" w14:textId="5DD585D5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3C46">
        <w:rPr>
          <w:rFonts w:ascii="Times New Roman" w:hAnsi="Times New Roman"/>
          <w:bCs/>
          <w:sz w:val="24"/>
        </w:rPr>
        <w:t>Times New Roman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pts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sem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negrito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1"/>
      </w:r>
    </w:p>
    <w:p w14:paraId="06D6A710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Instituição</w:t>
      </w:r>
    </w:p>
    <w:p w14:paraId="06D6A711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Maior titulação</w:t>
      </w:r>
    </w:p>
    <w:p w14:paraId="06D6A712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bCs/>
          <w:sz w:val="24"/>
          <w:szCs w:val="24"/>
        </w:rPr>
        <w:t>orcid</w:t>
      </w:r>
      <w:proofErr w:type="spellEnd"/>
    </w:p>
    <w:p w14:paraId="06D6A713" w14:textId="77777777" w:rsidR="00E65AE7" w:rsidRDefault="00E65AE7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6D6A714" w14:textId="3C69FCC6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Autor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2,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3C46">
        <w:rPr>
          <w:rFonts w:ascii="Times New Roman" w:hAnsi="Times New Roman"/>
          <w:bCs/>
          <w:sz w:val="24"/>
        </w:rPr>
        <w:t>Times New Roman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bCs/>
          <w:sz w:val="24"/>
          <w:szCs w:val="24"/>
        </w:rPr>
        <w:t>pts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sem negrito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2"/>
      </w:r>
    </w:p>
    <w:p w14:paraId="06D6A715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pacing w:val="-57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Instituição</w:t>
      </w:r>
      <w:r>
        <w:rPr>
          <w:rFonts w:ascii="Times New Roman" w:hAnsi="Times New Roman"/>
          <w:bCs/>
          <w:spacing w:val="-57"/>
          <w:sz w:val="24"/>
          <w:szCs w:val="24"/>
        </w:rPr>
        <w:t xml:space="preserve"> </w:t>
      </w:r>
    </w:p>
    <w:p w14:paraId="06D6A716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Maior titulação</w:t>
      </w:r>
    </w:p>
    <w:p w14:paraId="06D6A717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bCs/>
          <w:sz w:val="24"/>
          <w:szCs w:val="24"/>
        </w:rPr>
        <w:t>orcid</w:t>
      </w:r>
      <w:proofErr w:type="spellEnd"/>
    </w:p>
    <w:p w14:paraId="06D6A718" w14:textId="77777777" w:rsidR="00E65AE7" w:rsidRDefault="00E65AE7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6D6A719" w14:textId="491307E1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Autor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3,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3C46">
        <w:rPr>
          <w:rFonts w:ascii="Times New Roman" w:hAnsi="Times New Roman"/>
          <w:bCs/>
          <w:sz w:val="24"/>
        </w:rPr>
        <w:t>Times New Roman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bCs/>
          <w:sz w:val="24"/>
          <w:szCs w:val="24"/>
        </w:rPr>
        <w:t>pts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sem negrito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3"/>
      </w:r>
    </w:p>
    <w:p w14:paraId="06D6A71A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pacing w:val="-57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Instituição</w:t>
      </w:r>
      <w:r>
        <w:rPr>
          <w:rFonts w:ascii="Times New Roman" w:hAnsi="Times New Roman"/>
          <w:bCs/>
          <w:spacing w:val="-57"/>
          <w:sz w:val="24"/>
          <w:szCs w:val="24"/>
        </w:rPr>
        <w:t xml:space="preserve"> </w:t>
      </w:r>
    </w:p>
    <w:p w14:paraId="06D6A71B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Maior titulação</w:t>
      </w:r>
    </w:p>
    <w:p w14:paraId="06D6A71C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bCs/>
          <w:sz w:val="24"/>
          <w:szCs w:val="24"/>
        </w:rPr>
        <w:t>orcid</w:t>
      </w:r>
      <w:proofErr w:type="spellEnd"/>
    </w:p>
    <w:p w14:paraId="06D6A71D" w14:textId="77777777" w:rsidR="00E65AE7" w:rsidRDefault="00E65AE7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6D6A71E" w14:textId="44C7D6D5" w:rsidR="00E65AE7" w:rsidRDefault="00A6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Autor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4,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DD3C46">
        <w:rPr>
          <w:rFonts w:ascii="Times New Roman" w:hAnsi="Times New Roman"/>
          <w:bCs/>
          <w:sz w:val="24"/>
        </w:rPr>
        <w:t xml:space="preserve">Times New Roman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 negrito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D6A71F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spacing w:val="-5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14:paraId="06D6A720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Maior titulação</w:t>
      </w:r>
    </w:p>
    <w:p w14:paraId="06D6A721" w14:textId="77777777" w:rsidR="00E65AE7" w:rsidRDefault="00A647C5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sz w:val="24"/>
          <w:szCs w:val="24"/>
        </w:rPr>
        <w:t>orcid</w:t>
      </w:r>
      <w:proofErr w:type="spellEnd"/>
    </w:p>
    <w:p w14:paraId="06D6A722" w14:textId="77777777" w:rsidR="00E65AE7" w:rsidRDefault="00A64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u w:val="single"/>
          <w:lang w:eastAsia="pt-BR"/>
        </w:rPr>
        <w:t>Observação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hAnsi="Times New Roman"/>
          <w:sz w:val="24"/>
          <w:szCs w:val="24"/>
          <w:highlight w:val="yellow"/>
          <w:lang w:eastAsia="pt-BR"/>
        </w:rPr>
        <w:t>(deve ser retirada da versão a ser submetida)</w:t>
      </w:r>
    </w:p>
    <w:p w14:paraId="06D6A723" w14:textId="7A22154E" w:rsidR="00E65AE7" w:rsidRPr="009C36DC" w:rsidRDefault="00A647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9C36D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 partir de 2023, os artigos escritos em </w:t>
      </w:r>
      <w:r w:rsidRPr="009C36D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português, espanhol e francês aceitos deverão apresentar obrigatoriamente, além da versão original revisada, uma versão traduzida em inglês.</w:t>
      </w:r>
    </w:p>
    <w:p w14:paraId="06D6A724" w14:textId="1D3FE6B2" w:rsidR="00E65AE7" w:rsidRDefault="00A647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Os artigos aceitos terão de ter uma versão revisada,</w:t>
      </w: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 xml:space="preserve"> necessariamente feita pela equipe externa de tradutores/reviso</w:t>
      </w: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res já credenciada pela revista (Veja a lista nas diretrizes de submissão). O custo da revisão exigida pela revista para publicação ficará sob a responsabilidade dos autores</w:t>
      </w:r>
      <w:r>
        <w:rPr>
          <w:rFonts w:ascii="Times New Roman" w:hAnsi="Times New Roman"/>
          <w:sz w:val="24"/>
          <w:szCs w:val="24"/>
          <w:shd w:val="clear" w:color="auto" w:fill="FFFFFF"/>
        </w:rPr>
        <w:t>. O revisor ou revisora do artigo deverá estar indicado no final do artigo.</w:t>
      </w:r>
    </w:p>
    <w:p w14:paraId="06D6A725" w14:textId="77777777" w:rsidR="00E65AE7" w:rsidRDefault="00A647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Autor(es):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tamanho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espaçamento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linhas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centralizado.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Utilizar letras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maiúsculas/minúsculas.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inteiramente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maiúsculas.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Separar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título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espaço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simples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linhas,</w:t>
      </w:r>
      <w:r>
        <w:rPr>
          <w:rFonts w:ascii="Times New Roman" w:hAnsi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Times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 12. Embaixo do nome do autor, deve-se colocar a instituição onde trabalha e a titulação de maior grau. 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deverá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colocado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conforme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abaixo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título: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06D6A726" w14:textId="77777777" w:rsidR="00E65AE7" w:rsidRDefault="00A647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José Ferreira da Silva</w:t>
      </w:r>
    </w:p>
    <w:p w14:paraId="06D6A727" w14:textId="77777777" w:rsidR="00E65AE7" w:rsidRDefault="00A647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Pontifícia Universida</w:t>
      </w:r>
      <w:r>
        <w:rPr>
          <w:rFonts w:ascii="Times New Roman" w:hAnsi="Times New Roman"/>
          <w:sz w:val="24"/>
          <w:szCs w:val="24"/>
        </w:rPr>
        <w:t>de Católica de São Paulo (PUC-SP)</w:t>
      </w:r>
    </w:p>
    <w:p w14:paraId="06D6A728" w14:textId="77777777" w:rsidR="00E65AE7" w:rsidRDefault="00A647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Doutorado em Educação Matemática</w:t>
      </w:r>
    </w:p>
    <w:p w14:paraId="06D6A729" w14:textId="77777777" w:rsidR="00E65AE7" w:rsidRDefault="00A647C5">
      <w:pPr>
        <w:spacing w:after="0" w:line="240" w:lineRule="auto"/>
        <w:ind w:left="360"/>
        <w:jc w:val="center"/>
        <w:rPr>
          <w:rFonts w:ascii="Times New Roman" w:hAnsi="Times New Roman"/>
          <w:spacing w:val="1"/>
          <w:sz w:val="24"/>
          <w:szCs w:val="24"/>
        </w:rPr>
      </w:pP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https://orcid.org/0000-0002-1249-8091</w:t>
        </w:r>
      </w:hyperlink>
    </w:p>
    <w:p w14:paraId="06D6A72A" w14:textId="77777777" w:rsidR="00E65AE7" w:rsidRDefault="00E65AE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6D6A72B" w14:textId="77777777" w:rsidR="00E65AE7" w:rsidRDefault="00A647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rodapé deve ser incluído o endereço de e-mail. </w:t>
      </w:r>
      <w:r>
        <w:rPr>
          <w:rFonts w:ascii="Times New Roman" w:hAnsi="Times New Roman"/>
          <w:b/>
          <w:sz w:val="24"/>
          <w:szCs w:val="24"/>
        </w:rPr>
        <w:t>Estes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dados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dos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autores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devem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incluídos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após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aceite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publicação,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versão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>.</w:t>
      </w:r>
    </w:p>
    <w:p w14:paraId="06D6A72C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Resumo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(centralizado -</w:t>
      </w:r>
      <w:r>
        <w:rPr>
          <w:rFonts w:ascii="Times New Roman" w:hAnsi="Times New Roman"/>
          <w:b/>
          <w:color w:val="FF0000"/>
          <w:sz w:val="24"/>
          <w:szCs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06D6A72D" w14:textId="3781FEA0" w:rsidR="00E65AE7" w:rsidRDefault="00A647C5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interlinhas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1,5,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normal, sem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negrito.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 apresentado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único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parágrafo,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alinhamento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justificado e</w:t>
      </w:r>
      <w:r>
        <w:rPr>
          <w:rFonts w:ascii="Times New Roman" w:hAnsi="Times New Roman"/>
          <w:b/>
          <w:sz w:val="24"/>
          <w:szCs w:val="24"/>
        </w:rPr>
        <w:t>, no máximo, 250 palavras</w:t>
      </w:r>
      <w:r>
        <w:rPr>
          <w:rFonts w:ascii="Times New Roman" w:hAnsi="Times New Roman"/>
          <w:sz w:val="24"/>
          <w:szCs w:val="24"/>
        </w:rPr>
        <w:t>. O resumo não deve trazer referências no seu corpo.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Devem constar o objetivo da </w:t>
      </w:r>
      <w:r>
        <w:rPr>
          <w:rFonts w:ascii="Times New Roman" w:hAnsi="Times New Roman"/>
          <w:sz w:val="24"/>
          <w:szCs w:val="24"/>
        </w:rPr>
        <w:t>pesquisa, participantes, questão de pesquisa, referencial teórico, metodologia,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resultados e conclusões.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reflexão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teórica,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trazer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claramente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objetivos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articulações previstas no trabalho. Em uma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linha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recuada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1,25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"</w:t>
      </w:r>
      <w:r w:rsidRPr="00DD3C46">
        <w:rPr>
          <w:rFonts w:ascii="Times New Roman" w:hAnsi="Times New Roman"/>
          <w:b/>
          <w:bCs/>
          <w:i/>
          <w:sz w:val="24"/>
          <w:szCs w:val="24"/>
        </w:rPr>
        <w:t>Palavras-chave</w:t>
      </w:r>
      <w:r>
        <w:rPr>
          <w:rFonts w:ascii="Times New Roman" w:hAnsi="Times New Roman"/>
          <w:i/>
          <w:sz w:val="24"/>
          <w:szCs w:val="24"/>
        </w:rPr>
        <w:t>:"</w:t>
      </w:r>
      <w:r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itálico e negrito.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mesma linha,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listar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até cinco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palavras-chave (sem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itálico),</w:t>
      </w:r>
      <w:r>
        <w:rPr>
          <w:rFonts w:ascii="Times New Roman" w:hAnsi="Times New Roman"/>
          <w:spacing w:val="-1"/>
          <w:sz w:val="24"/>
          <w:szCs w:val="24"/>
        </w:rPr>
        <w:t xml:space="preserve"> a p</w:t>
      </w:r>
      <w:r>
        <w:rPr>
          <w:rFonts w:ascii="Times New Roman" w:hAnsi="Times New Roman"/>
          <w:bCs/>
          <w:sz w:val="24"/>
        </w:rPr>
        <w:t xml:space="preserve">rimeira letra em maiúscula, Times New Roman 12 </w:t>
      </w:r>
      <w:proofErr w:type="spellStart"/>
      <w:r>
        <w:rPr>
          <w:rFonts w:ascii="Times New Roman" w:hAnsi="Times New Roman"/>
          <w:bCs/>
          <w:sz w:val="24"/>
        </w:rPr>
        <w:t>pts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separadas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vírgulas. Estas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palavras,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abreviaturas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siglas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permitem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trabalho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seja referenciado.</w:t>
      </w:r>
    </w:p>
    <w:p w14:paraId="06D6A72E" w14:textId="77777777" w:rsidR="00E65AE7" w:rsidRDefault="00A647C5">
      <w:pPr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Palavras-chave: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Máximo cinco palavras-chave como m</w:t>
      </w:r>
      <w:r>
        <w:rPr>
          <w:rFonts w:ascii="Times New Roman" w:hAnsi="Times New Roman"/>
          <w:sz w:val="24"/>
          <w:szCs w:val="24"/>
        </w:rPr>
        <w:t>esma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formatação 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resumo, separadas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vírgula e um ponto no final da última palavra-chave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6D6A72F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Abstract 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centralizado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color w:val="FF0000"/>
          <w:sz w:val="24"/>
          <w:szCs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06D6A730" w14:textId="77777777" w:rsidR="00E65AE7" w:rsidRDefault="00A647C5">
      <w:pPr>
        <w:pStyle w:val="Corpodetexto"/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Idem resumo.</w:t>
      </w:r>
    </w:p>
    <w:p w14:paraId="06D6A731" w14:textId="77777777" w:rsidR="00E65AE7" w:rsidRDefault="00A647C5">
      <w:pPr>
        <w:spacing w:after="0" w:line="48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Keywords: </w:t>
      </w:r>
      <w:r>
        <w:rPr>
          <w:rFonts w:ascii="Times New Roman" w:hAnsi="Times New Roman"/>
          <w:sz w:val="24"/>
        </w:rPr>
        <w:t>Idem</w:t>
      </w:r>
      <w:r>
        <w:rPr>
          <w:rFonts w:ascii="Times New Roman" w:hAnsi="Times New Roman"/>
          <w:i/>
          <w:sz w:val="24"/>
        </w:rPr>
        <w:t>.</w:t>
      </w:r>
    </w:p>
    <w:p w14:paraId="06D6A732" w14:textId="77777777" w:rsidR="00E65AE7" w:rsidRDefault="00A647C5">
      <w:pPr>
        <w:spacing w:before="240" w:after="24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Resumem 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centralizado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color w:val="FF0000"/>
          <w:sz w:val="24"/>
          <w:szCs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06D6A733" w14:textId="77777777" w:rsidR="00E65AE7" w:rsidRDefault="00A647C5">
      <w:pPr>
        <w:pStyle w:val="Corpodetexto"/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Idem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mesmo</w:t>
      </w:r>
    </w:p>
    <w:p w14:paraId="06D6A734" w14:textId="77777777" w:rsidR="00E65AE7" w:rsidRDefault="00A647C5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Palabras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clave</w:t>
      </w:r>
      <w:r>
        <w:rPr>
          <w:rFonts w:ascii="Times New Roman" w:hAnsi="Times New Roman"/>
          <w:sz w:val="24"/>
        </w:rPr>
        <w:t>: Idem</w:t>
      </w:r>
    </w:p>
    <w:p w14:paraId="06D6A735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Résumé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centralizado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color w:val="FF0000"/>
          <w:sz w:val="24"/>
          <w:szCs w:val="24"/>
        </w:rPr>
        <w:t>Espaçamento antes e depois</w:t>
      </w:r>
      <w:r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06D6A736" w14:textId="77777777" w:rsidR="00E65AE7" w:rsidRDefault="00A647C5">
      <w:pPr>
        <w:pStyle w:val="Corpodetexto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mesmo</w:t>
      </w:r>
    </w:p>
    <w:p w14:paraId="06D6A737" w14:textId="1112104D" w:rsidR="00E65AE7" w:rsidRDefault="00A647C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Mots-clés</w:t>
      </w:r>
      <w:proofErr w:type="spellEnd"/>
      <w:r>
        <w:rPr>
          <w:rFonts w:ascii="Times New Roman" w:hAnsi="Times New Roman"/>
          <w:sz w:val="24"/>
          <w:szCs w:val="24"/>
        </w:rPr>
        <w:t>: Idem</w:t>
      </w:r>
    </w:p>
    <w:p w14:paraId="06D6A738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br w:type="page"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Título em português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(ou na língua do artigo)</w:t>
      </w:r>
      <w:r>
        <w:rPr>
          <w:rFonts w:ascii="Times New Roman" w:hAnsi="Times New Roman"/>
          <w:b/>
          <w:bCs/>
          <w:sz w:val="24"/>
          <w:szCs w:val="24"/>
        </w:rPr>
        <w:t>: alinhamento centralizado, a primeira letra em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maiúscula,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Times New Roman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negrito,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interlinha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simples.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Espaçamento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antes e depois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 12pts</w:t>
      </w:r>
    </w:p>
    <w:p w14:paraId="06D6A739" w14:textId="3B03EEEA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primeira página do corpo de trabalho, é necessário </w:t>
      </w:r>
      <w:r>
        <w:rPr>
          <w:rFonts w:ascii="Times New Roman" w:hAnsi="Times New Roman"/>
          <w:sz w:val="24"/>
          <w:szCs w:val="24"/>
        </w:rPr>
        <w:t>indicar mais uma vez o título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documento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negrito,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minúsculo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centrado.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imediatamente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pela introdução, </w:t>
      </w:r>
      <w:r>
        <w:rPr>
          <w:rFonts w:ascii="Times New Roman" w:hAnsi="Times New Roman"/>
          <w:b/>
          <w:sz w:val="24"/>
          <w:szCs w:val="24"/>
        </w:rPr>
        <w:t>sem título</w:t>
      </w:r>
      <w:r>
        <w:rPr>
          <w:rFonts w:ascii="Times New Roman" w:hAnsi="Times New Roman"/>
          <w:sz w:val="24"/>
          <w:szCs w:val="24"/>
        </w:rPr>
        <w:t xml:space="preserve">. O texto deve estar justificado. A </w:t>
      </w:r>
      <w:proofErr w:type="spellStart"/>
      <w:r>
        <w:rPr>
          <w:rFonts w:ascii="Times New Roman" w:hAnsi="Times New Roman"/>
          <w:sz w:val="24"/>
          <w:szCs w:val="24"/>
        </w:rPr>
        <w:t>interlinha</w:t>
      </w:r>
      <w:proofErr w:type="spellEnd"/>
      <w:r>
        <w:rPr>
          <w:rFonts w:ascii="Times New Roman" w:hAnsi="Times New Roman"/>
          <w:sz w:val="24"/>
          <w:szCs w:val="24"/>
        </w:rPr>
        <w:t xml:space="preserve"> deve ser </w:t>
      </w:r>
      <w:r>
        <w:rPr>
          <w:rFonts w:ascii="Times New Roman" w:hAnsi="Times New Roman"/>
          <w:spacing w:val="-1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primeira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linha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 parágrafo deve ser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1,25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recuado.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Margens</w:t>
      </w:r>
      <w:r>
        <w:rPr>
          <w:rFonts w:ascii="Times New Roman" w:hAnsi="Times New Roman"/>
          <w:spacing w:val="-6"/>
          <w:sz w:val="24"/>
          <w:szCs w:val="24"/>
        </w:rPr>
        <w:t xml:space="preserve"> superior e </w:t>
      </w:r>
      <w:r>
        <w:rPr>
          <w:rFonts w:ascii="Times New Roman" w:hAnsi="Times New Roman"/>
          <w:spacing w:val="-58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inferior,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direita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esquerda devem ter 2,50 cm.</w:t>
      </w:r>
    </w:p>
    <w:p w14:paraId="06D6A73A" w14:textId="20F14B45" w:rsidR="00E65AE7" w:rsidRDefault="00A647C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Os trabalhos enviados devem ser salvos em arquivo Windows Word ou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RTF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, com 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corpo</w:t>
      </w:r>
      <w:r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do</w:t>
      </w:r>
      <w:r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texto</w:t>
      </w:r>
      <w:r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em</w:t>
      </w:r>
      <w:r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Times</w:t>
      </w:r>
      <w:r>
        <w:rPr>
          <w:rFonts w:ascii="Times New Roman" w:hAnsi="Times New Roman"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New</w:t>
      </w:r>
      <w:r>
        <w:rPr>
          <w:rFonts w:ascii="Times New Roman" w:hAnsi="Times New Roman"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Roman</w:t>
      </w:r>
      <w:r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12, com</w:t>
      </w:r>
      <w:r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espaçamento</w:t>
      </w:r>
      <w:r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entrelinhas</w:t>
      </w:r>
      <w:r>
        <w:rPr>
          <w:rFonts w:ascii="Times New Roman" w:hAnsi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1,5.</w:t>
      </w:r>
      <w:r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formatação do texto </w:t>
      </w:r>
      <w:r>
        <w:rPr>
          <w:rFonts w:ascii="Times New Roman" w:hAnsi="Times New Roman"/>
          <w:sz w:val="24"/>
          <w:szCs w:val="24"/>
        </w:rPr>
        <w:t>segue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técnicas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APA</w:t>
      </w:r>
      <w:r>
        <w:rPr>
          <w:rFonts w:ascii="Times New Roman" w:hAnsi="Times New Roman"/>
          <w:b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(American</w:t>
      </w:r>
      <w:r>
        <w:rPr>
          <w:rFonts w:ascii="Times New Roman" w:hAnsi="Times New Roman"/>
          <w:b/>
          <w:color w:val="111111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Psychological</w:t>
      </w:r>
      <w:proofErr w:type="spellEnd"/>
      <w:r>
        <w:rPr>
          <w:rFonts w:ascii="Times New Roman" w:hAnsi="Times New Roman"/>
          <w:b/>
          <w:color w:val="111111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Association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>),</w:t>
      </w:r>
      <w:r>
        <w:rPr>
          <w:rFonts w:ascii="Times New Roman" w:hAnsi="Times New Roman"/>
          <w:b/>
          <w:color w:val="111111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7ª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edição 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seu Manual de Publicação (outubro de 2019), que substitui a 6ª edição publicada em 2009, </w:t>
      </w:r>
      <w:r>
        <w:rPr>
          <w:rFonts w:ascii="Times New Roman" w:hAnsi="Times New Roman"/>
          <w:b/>
          <w:bCs/>
          <w:sz w:val="24"/>
          <w:szCs w:val="24"/>
        </w:rPr>
        <w:t>para</w:t>
      </w:r>
      <w:r>
        <w:rPr>
          <w:rFonts w:ascii="Times New Roman" w:hAnsi="Times New Roman"/>
          <w:b/>
          <w:sz w:val="24"/>
          <w:szCs w:val="24"/>
        </w:rPr>
        <w:t xml:space="preserve"> as referências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111111"/>
          <w:sz w:val="24"/>
          <w:szCs w:val="24"/>
        </w:rPr>
        <w:t>O texto do artigo deverá ter de 5.000 a 12.000</w:t>
      </w:r>
      <w:r>
        <w:rPr>
          <w:rFonts w:ascii="Times New Roman" w:hAnsi="Times New Roman"/>
          <w:b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palavras.</w:t>
      </w:r>
    </w:p>
    <w:p w14:paraId="06D6A73B" w14:textId="77777777" w:rsidR="00E65AE7" w:rsidRDefault="00A647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 apresentação deverá conter: Título em português, inglês,</w:t>
      </w:r>
      <w:r>
        <w:rPr>
          <w:rFonts w:ascii="Times New Roman" w:hAnsi="Times New Roman"/>
          <w:b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espanhol e francês,</w:t>
      </w:r>
      <w:r>
        <w:rPr>
          <w:rFonts w:ascii="Times New Roman" w:hAnsi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em</w:t>
      </w:r>
      <w:r>
        <w:rPr>
          <w:rFonts w:ascii="Times New Roman" w:hAnsi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fonte</w:t>
      </w:r>
      <w:r>
        <w:rPr>
          <w:rFonts w:ascii="Times New Roman" w:hAnsi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normal,</w:t>
      </w:r>
      <w:r>
        <w:rPr>
          <w:rFonts w:ascii="Times New Roman" w:hAnsi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Times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New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Roman,</w:t>
      </w:r>
      <w:r>
        <w:rPr>
          <w:rFonts w:ascii="Times New Roman" w:hAnsi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tamanho</w:t>
      </w:r>
      <w:r>
        <w:rPr>
          <w:rFonts w:ascii="Times New Roman" w:hAnsi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12,</w:t>
      </w:r>
      <w:r>
        <w:rPr>
          <w:rFonts w:ascii="Times New Roman" w:hAnsi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em</w:t>
      </w:r>
      <w:r>
        <w:rPr>
          <w:rFonts w:ascii="Times New Roman" w:hAnsi="Times New Roman"/>
          <w:color w:val="111111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negrito,</w:t>
      </w:r>
      <w:r>
        <w:rPr>
          <w:rFonts w:ascii="Times New Roman" w:hAnsi="Times New Roman"/>
          <w:color w:val="111111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espaçamento </w:t>
      </w:r>
      <w:r w:rsidRPr="00DD3C46">
        <w:rPr>
          <w:rFonts w:ascii="Times New Roman" w:hAnsi="Times New Roman"/>
          <w:b/>
          <w:bCs/>
          <w:color w:val="111111"/>
          <w:sz w:val="24"/>
          <w:szCs w:val="24"/>
        </w:rPr>
        <w:t>SIMPLES</w:t>
      </w:r>
      <w:r>
        <w:rPr>
          <w:rFonts w:ascii="Times New Roman" w:hAnsi="Times New Roman"/>
          <w:color w:val="111111"/>
          <w:sz w:val="24"/>
          <w:szCs w:val="24"/>
        </w:rPr>
        <w:t xml:space="preserve"> entre linhas e centralizado, espaçamento antes e depois do título com 12 pts. As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iniciais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das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palavras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do</w:t>
      </w:r>
      <w:r>
        <w:rPr>
          <w:rFonts w:ascii="Times New Roman" w:hAnsi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título</w:t>
      </w:r>
      <w:r>
        <w:rPr>
          <w:rFonts w:ascii="Times New Roman" w:hAnsi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devem</w:t>
      </w:r>
      <w:r>
        <w:rPr>
          <w:rFonts w:ascii="Times New Roman" w:hAnsi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ser</w:t>
      </w:r>
      <w:r>
        <w:rPr>
          <w:rFonts w:ascii="Times New Roman" w:hAnsi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escritas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com</w:t>
      </w:r>
      <w:r>
        <w:rPr>
          <w:rFonts w:ascii="Times New Roman" w:hAnsi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letras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maiúsculas</w:t>
      </w:r>
      <w:r>
        <w:rPr>
          <w:rFonts w:ascii="Times New Roman" w:hAnsi="Times New Roman"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(exceto</w:t>
      </w:r>
      <w:r>
        <w:rPr>
          <w:rFonts w:ascii="Times New Roman" w:hAnsi="Times New Roman"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preposições,</w:t>
      </w:r>
      <w:r>
        <w:rPr>
          <w:rFonts w:ascii="Times New Roman" w:hAnsi="Times New Roman"/>
          <w:color w:val="111111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advérbios,</w:t>
      </w:r>
      <w:r>
        <w:rPr>
          <w:rFonts w:ascii="Times New Roman" w:hAnsi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conjunções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etc.),</w:t>
      </w:r>
      <w:r>
        <w:rPr>
          <w:rFonts w:ascii="Times New Roman" w:hAnsi="Times New Roman"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tanto</w:t>
      </w:r>
      <w:r>
        <w:rPr>
          <w:rFonts w:ascii="Times New Roman" w:hAnsi="Times New Roman"/>
          <w:color w:val="111111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>antes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quanto</w:t>
      </w:r>
      <w:r>
        <w:rPr>
          <w:rFonts w:ascii="Times New Roman" w:hAnsi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após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os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dois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pontos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(:)</w:t>
      </w:r>
      <w:r>
        <w:rPr>
          <w:rFonts w:ascii="Times New Roman" w:hAnsi="Times New Roman"/>
          <w:color w:val="111111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(subtítulo).</w:t>
      </w:r>
      <w:r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Não</w:t>
      </w:r>
      <w:r>
        <w:rPr>
          <w:rFonts w:ascii="Times New Roman" w:hAnsi="Times New Roman"/>
          <w:b/>
          <w:color w:val="111111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utilizar palavras inteiramente em maiúsculas</w:t>
      </w:r>
      <w:r>
        <w:rPr>
          <w:rFonts w:ascii="Times New Roman" w:hAnsi="Times New Roman"/>
          <w:color w:val="111111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 número de caracteres, SEM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ESPAÇOS,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título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língua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original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artigo, NÃO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DEVE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ULTRAPASSAR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20 palavras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6D6A73C" w14:textId="77777777" w:rsidR="00E65AE7" w:rsidRDefault="00A647C5">
      <w:pPr>
        <w:spacing w:before="240" w:after="24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Todos os subtítulos com a mesma formatação e sem numeração (alinhamento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centralizado, primeira letra em maiúscula, Times New Roman 12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negrito, </w:t>
      </w:r>
      <w:proofErr w:type="spellStart"/>
      <w:r>
        <w:rPr>
          <w:rFonts w:ascii="Times New Roman" w:hAnsi="Times New Roman"/>
          <w:b/>
          <w:sz w:val="24"/>
          <w:szCs w:val="24"/>
        </w:rPr>
        <w:t>interlinha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simples.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Espaçamento antes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depois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 12pts)</w:t>
      </w:r>
    </w:p>
    <w:p w14:paraId="06D6A73D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Desenvolver o texto organ</w:t>
      </w:r>
      <w:r>
        <w:rPr>
          <w:rFonts w:ascii="Times New Roman" w:hAnsi="Times New Roman"/>
          <w:sz w:val="24"/>
          <w:szCs w:val="24"/>
        </w:rPr>
        <w:t>izado em seções, todas com a mesma formatação. Utilizar,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necessário, destaques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negrito.</w:t>
      </w:r>
    </w:p>
    <w:p w14:paraId="06D6A73E" w14:textId="77777777" w:rsidR="00E65AE7" w:rsidRDefault="00A647C5">
      <w:pPr>
        <w:pStyle w:val="Corpodetexto"/>
        <w:spacing w:before="6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Figuras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tabelas</w:t>
      </w:r>
    </w:p>
    <w:p w14:paraId="06D6A73F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Segundo a norma APA, só há tabelas e figuras. 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>As tabelas são valores numéricos ou</w:t>
      </w:r>
      <w:r>
        <w:rPr>
          <w:rFonts w:ascii="Times New Roman" w:hAnsi="Times New Roman"/>
          <w:b/>
          <w:bCs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11111"/>
          <w:sz w:val="24"/>
          <w:szCs w:val="24"/>
        </w:rPr>
        <w:t>texto exibidos em linhas e colunas</w:t>
      </w:r>
      <w:r>
        <w:rPr>
          <w:rFonts w:ascii="Times New Roman" w:hAnsi="Times New Roman"/>
          <w:color w:val="111111"/>
          <w:sz w:val="24"/>
          <w:szCs w:val="24"/>
        </w:rPr>
        <w:t xml:space="preserve">. A figura é </w:t>
      </w:r>
      <w:r>
        <w:rPr>
          <w:rFonts w:ascii="Times New Roman" w:hAnsi="Times New Roman"/>
          <w:color w:val="111111"/>
          <w:sz w:val="24"/>
          <w:szCs w:val="24"/>
        </w:rPr>
        <w:t>qualquer tipo de ilustração que não seja uma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tabela: gráficos, fotografias, desenhos, diagramas, fluxogramas, mapas, organogramas, entre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outros.</w:t>
      </w:r>
    </w:p>
    <w:p w14:paraId="06D6A740" w14:textId="63E15BBF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Tabelas</w:t>
      </w:r>
      <w:r>
        <w:rPr>
          <w:rFonts w:ascii="Times New Roman" w:hAnsi="Times New Roman"/>
          <w:color w:val="111111"/>
          <w:sz w:val="24"/>
          <w:szCs w:val="24"/>
        </w:rPr>
        <w:t>: As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tabelas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devem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estar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acordo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o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padrão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APA,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uma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legenda </w:t>
      </w:r>
      <w:r>
        <w:rPr>
          <w:rFonts w:ascii="Times New Roman" w:hAnsi="Times New Roman"/>
          <w:b/>
          <w:color w:val="111111"/>
          <w:sz w:val="24"/>
          <w:szCs w:val="24"/>
        </w:rPr>
        <w:t>acima dela</w:t>
      </w:r>
      <w:r>
        <w:rPr>
          <w:rFonts w:ascii="Times New Roman" w:hAnsi="Times New Roman"/>
          <w:color w:val="111111"/>
          <w:sz w:val="24"/>
          <w:szCs w:val="24"/>
        </w:rPr>
        <w:t>, contendo a palavra 'Tab</w:t>
      </w:r>
      <w:r>
        <w:rPr>
          <w:rFonts w:ascii="Times New Roman" w:hAnsi="Times New Roman"/>
          <w:color w:val="111111"/>
          <w:sz w:val="24"/>
          <w:szCs w:val="24"/>
        </w:rPr>
        <w:t>ela' (com letra inicial maiúscula) seguida de um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número (a partir de 1, em ordem numérica) e um ponto; na linha seguinte, o título da tabela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(em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itálico)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lastRenderedPageBreak/>
        <w:t>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fonte,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caso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necessário,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12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pts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normal,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espaçamento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1,5,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centralizado,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espaçamento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depois</w:t>
      </w:r>
      <w:r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3 </w:t>
      </w:r>
      <w:r>
        <w:rPr>
          <w:rFonts w:ascii="Times New Roman" w:hAnsi="Times New Roman"/>
          <w:color w:val="111111"/>
          <w:sz w:val="24"/>
          <w:szCs w:val="24"/>
        </w:rPr>
        <w:t>pts.</w:t>
      </w:r>
    </w:p>
    <w:p w14:paraId="06D6A741" w14:textId="77777777" w:rsidR="00E65AE7" w:rsidRDefault="00A647C5">
      <w:pPr>
        <w:pStyle w:val="Corpodetexto"/>
        <w:spacing w:after="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14:paraId="06D6A742" w14:textId="77777777" w:rsidR="00E65AE7" w:rsidRDefault="00A647C5">
      <w:pPr>
        <w:spacing w:after="6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i/>
          <w:sz w:val="24"/>
          <w:szCs w:val="24"/>
        </w:rPr>
        <w:t>Visão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geral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resultado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para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resolução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problema</w:t>
      </w:r>
      <w:r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(Silva,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2005,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p.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60)</w:t>
      </w:r>
    </w:p>
    <w:tbl>
      <w:tblPr>
        <w:tblStyle w:val="TableNormal"/>
        <w:tblW w:w="0" w:type="auto"/>
        <w:tblInd w:w="719" w:type="dxa"/>
        <w:tblLayout w:type="fixed"/>
        <w:tblLook w:val="04A0" w:firstRow="1" w:lastRow="0" w:firstColumn="1" w:lastColumn="0" w:noHBand="0" w:noVBand="1"/>
      </w:tblPr>
      <w:tblGrid>
        <w:gridCol w:w="1279"/>
        <w:gridCol w:w="1352"/>
        <w:gridCol w:w="1241"/>
        <w:gridCol w:w="1353"/>
        <w:gridCol w:w="1241"/>
        <w:gridCol w:w="1330"/>
      </w:tblGrid>
      <w:tr w:rsidR="00E65AE7" w14:paraId="06D6A746" w14:textId="77777777">
        <w:trPr>
          <w:trHeight w:val="506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D6A743" w14:textId="77777777" w:rsidR="00E65AE7" w:rsidRDefault="00A647C5">
            <w:pPr>
              <w:pStyle w:val="TableParagraph"/>
              <w:spacing w:line="252" w:lineRule="exact"/>
              <w:ind w:left="872" w:right="428" w:hanging="456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Modelagem</w:t>
            </w:r>
            <w:proofErr w:type="spellEnd"/>
            <w:r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escrita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algébrica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D6A744" w14:textId="77777777" w:rsidR="00E65AE7" w:rsidRDefault="00A647C5">
            <w:pPr>
              <w:pStyle w:val="TableParagraph"/>
              <w:spacing w:line="251" w:lineRule="exact"/>
              <w:ind w:left="79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Resolução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D6A745" w14:textId="77777777" w:rsidR="00E65AE7" w:rsidRDefault="00A647C5">
            <w:pPr>
              <w:pStyle w:val="TableParagraph"/>
              <w:spacing w:line="251" w:lineRule="exact"/>
              <w:ind w:left="62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Interpretação</w:t>
            </w:r>
            <w:proofErr w:type="spellEnd"/>
          </w:p>
        </w:tc>
      </w:tr>
      <w:tr w:rsidR="00E65AE7" w14:paraId="06D6A74D" w14:textId="77777777">
        <w:trPr>
          <w:trHeight w:val="249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06D6A747" w14:textId="77777777" w:rsidR="00E65AE7" w:rsidRDefault="00A647C5">
            <w:pPr>
              <w:pStyle w:val="TableParagraph"/>
              <w:spacing w:line="230" w:lineRule="exact"/>
              <w:ind w:left="394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06D6A748" w14:textId="77777777" w:rsidR="00E65AE7" w:rsidRDefault="00A647C5">
            <w:pPr>
              <w:pStyle w:val="TableParagraph"/>
              <w:spacing w:line="230" w:lineRule="exact"/>
              <w:ind w:left="356" w:right="356"/>
            </w:pPr>
            <w:proofErr w:type="spellStart"/>
            <w:r>
              <w:t>Errado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6D6A749" w14:textId="77777777" w:rsidR="00E65AE7" w:rsidRDefault="00A647C5">
            <w:pPr>
              <w:pStyle w:val="TableParagraph"/>
              <w:spacing w:line="230" w:lineRule="exact"/>
              <w:ind w:left="356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6D6A74A" w14:textId="77777777" w:rsidR="00E65AE7" w:rsidRDefault="00A647C5">
            <w:pPr>
              <w:pStyle w:val="TableParagraph"/>
              <w:spacing w:line="230" w:lineRule="exact"/>
              <w:ind w:left="357" w:right="357"/>
            </w:pPr>
            <w:proofErr w:type="spellStart"/>
            <w:r>
              <w:t>Errado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6D6A74B" w14:textId="77777777" w:rsidR="00E65AE7" w:rsidRDefault="00A647C5">
            <w:pPr>
              <w:pStyle w:val="TableParagraph"/>
              <w:spacing w:line="230" w:lineRule="exact"/>
              <w:ind w:left="355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06D6A74C" w14:textId="77777777" w:rsidR="00E65AE7" w:rsidRDefault="00A647C5">
            <w:pPr>
              <w:pStyle w:val="TableParagraph"/>
              <w:spacing w:line="230" w:lineRule="exact"/>
              <w:ind w:left="355" w:right="335"/>
            </w:pPr>
            <w:proofErr w:type="spellStart"/>
            <w:r>
              <w:t>Errado</w:t>
            </w:r>
            <w:proofErr w:type="spellEnd"/>
          </w:p>
        </w:tc>
      </w:tr>
      <w:tr w:rsidR="00E65AE7" w14:paraId="06D6A754" w14:textId="77777777">
        <w:trPr>
          <w:trHeight w:val="258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06D6A74E" w14:textId="77777777" w:rsidR="00E65AE7" w:rsidRDefault="00A647C5">
            <w:pPr>
              <w:pStyle w:val="TableParagraph"/>
              <w:spacing w:before="1"/>
              <w:ind w:left="394" w:right="35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06D6A74F" w14:textId="77777777" w:rsidR="00E65AE7" w:rsidRDefault="00A647C5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6D6A750" w14:textId="77777777" w:rsidR="00E65AE7" w:rsidRDefault="00A647C5">
            <w:pPr>
              <w:pStyle w:val="TableParagraph"/>
              <w:spacing w:before="1"/>
              <w:ind w:left="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6D6A751" w14:textId="77777777" w:rsidR="00E65AE7" w:rsidRDefault="00A647C5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6D6A752" w14:textId="77777777" w:rsidR="00E65AE7" w:rsidRDefault="00A647C5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06D6A753" w14:textId="77777777" w:rsidR="00E65AE7" w:rsidRDefault="00A647C5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06D6A755" w14:textId="77777777" w:rsidR="00E65AE7" w:rsidRDefault="00E65A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06D6A756" w14:textId="77777777" w:rsidR="00E65AE7" w:rsidRDefault="00A647C5">
      <w:pPr>
        <w:pStyle w:val="Corpodetexto"/>
        <w:keepNext/>
        <w:spacing w:after="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14:paraId="06D6A757" w14:textId="77777777" w:rsidR="00E65AE7" w:rsidRDefault="00A647C5">
      <w:pPr>
        <w:pStyle w:val="Corpodetexto"/>
        <w:keepNext/>
        <w:spacing w:after="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Título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tabela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12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pts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normal,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espaçamento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1,5,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centralizado,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depois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pts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TableNorma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35"/>
        <w:gridCol w:w="4327"/>
      </w:tblGrid>
      <w:tr w:rsidR="00E65AE7" w14:paraId="06D6A75A" w14:textId="77777777">
        <w:trPr>
          <w:trHeight w:val="253"/>
        </w:trPr>
        <w:tc>
          <w:tcPr>
            <w:tcW w:w="3935" w:type="dxa"/>
            <w:tcBorders>
              <w:top w:val="single" w:sz="4" w:space="0" w:color="000000"/>
              <w:bottom w:val="single" w:sz="4" w:space="0" w:color="000000"/>
            </w:tcBorders>
          </w:tcPr>
          <w:p w14:paraId="06D6A758" w14:textId="77777777" w:rsidR="00E65AE7" w:rsidRDefault="00A647C5">
            <w:pPr>
              <w:pStyle w:val="TableParagraph"/>
              <w:spacing w:before="1" w:line="232" w:lineRule="exact"/>
              <w:ind w:left="1570" w:right="1567"/>
            </w:pPr>
            <w:r>
              <w:t>2º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EIXO</w:t>
            </w:r>
            <w:proofErr w:type="spellEnd"/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</w:tcBorders>
          </w:tcPr>
          <w:p w14:paraId="06D6A759" w14:textId="77777777" w:rsidR="00E65AE7" w:rsidRDefault="00A647C5">
            <w:pPr>
              <w:pStyle w:val="TableParagraph"/>
              <w:spacing w:before="1" w:line="232" w:lineRule="exact"/>
              <w:ind w:left="1677" w:right="1680"/>
            </w:pPr>
            <w:proofErr w:type="spellStart"/>
            <w:r>
              <w:t>Geometria</w:t>
            </w:r>
            <w:proofErr w:type="spellEnd"/>
          </w:p>
        </w:tc>
      </w:tr>
      <w:tr w:rsidR="00E65AE7" w14:paraId="06D6A75D" w14:textId="77777777">
        <w:trPr>
          <w:trHeight w:val="398"/>
        </w:trPr>
        <w:tc>
          <w:tcPr>
            <w:tcW w:w="3935" w:type="dxa"/>
            <w:tcBorders>
              <w:top w:val="single" w:sz="4" w:space="0" w:color="000000"/>
              <w:bottom w:val="single" w:sz="4" w:space="0" w:color="000000"/>
            </w:tcBorders>
          </w:tcPr>
          <w:p w14:paraId="06D6A75B" w14:textId="77777777" w:rsidR="00E65AE7" w:rsidRDefault="00A647C5">
            <w:pPr>
              <w:pStyle w:val="TableParagraph"/>
              <w:spacing w:before="141"/>
              <w:ind w:left="107"/>
              <w:jc w:val="left"/>
            </w:pPr>
            <w:proofErr w:type="spellStart"/>
            <w:r>
              <w:t>Competências</w:t>
            </w:r>
            <w:proofErr w:type="spellEnd"/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</w:tcBorders>
          </w:tcPr>
          <w:p w14:paraId="06D6A75C" w14:textId="77777777" w:rsidR="00E65AE7" w:rsidRDefault="00A647C5">
            <w:pPr>
              <w:pStyle w:val="TableParagraph"/>
              <w:spacing w:before="141"/>
              <w:jc w:val="left"/>
            </w:pPr>
            <w:proofErr w:type="spellStart"/>
            <w:r>
              <w:t>Descritores</w:t>
            </w:r>
            <w:proofErr w:type="spellEnd"/>
            <w:r>
              <w:t>/</w:t>
            </w:r>
            <w:proofErr w:type="spellStart"/>
            <w:r>
              <w:t>Habilidades</w:t>
            </w:r>
            <w:proofErr w:type="spellEnd"/>
          </w:p>
        </w:tc>
      </w:tr>
      <w:tr w:rsidR="00E65AE7" w14:paraId="06D6A760" w14:textId="77777777">
        <w:trPr>
          <w:trHeight w:val="470"/>
        </w:trPr>
        <w:tc>
          <w:tcPr>
            <w:tcW w:w="3935" w:type="dxa"/>
            <w:vMerge w:val="restart"/>
            <w:tcBorders>
              <w:top w:val="single" w:sz="4" w:space="0" w:color="000000"/>
            </w:tcBorders>
          </w:tcPr>
          <w:p w14:paraId="06D6A75E" w14:textId="77777777" w:rsidR="00E65AE7" w:rsidRDefault="00A647C5">
            <w:pPr>
              <w:pStyle w:val="TableParagraph"/>
              <w:spacing w:before="141" w:line="240" w:lineRule="auto"/>
              <w:ind w:left="107"/>
              <w:jc w:val="left"/>
              <w:rPr>
                <w:lang w:val="pt-BR"/>
              </w:rPr>
            </w:pPr>
            <w:r>
              <w:rPr>
                <w:lang w:val="pt-BR"/>
              </w:rPr>
              <w:t>C4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–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Reconhecer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as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representações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52"/>
                <w:lang w:val="pt-BR"/>
              </w:rPr>
              <w:t xml:space="preserve"> </w:t>
            </w:r>
            <w:r>
              <w:rPr>
                <w:lang w:val="pt-BR"/>
              </w:rPr>
              <w:t>figuras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geométricas</w:t>
            </w:r>
          </w:p>
        </w:tc>
        <w:tc>
          <w:tcPr>
            <w:tcW w:w="4327" w:type="dxa"/>
            <w:tcBorders>
              <w:top w:val="single" w:sz="4" w:space="0" w:color="000000"/>
            </w:tcBorders>
          </w:tcPr>
          <w:p w14:paraId="06D6A75F" w14:textId="77777777" w:rsidR="00E65AE7" w:rsidRDefault="00A647C5">
            <w:pPr>
              <w:pStyle w:val="TableParagraph"/>
              <w:spacing w:before="141" w:line="240" w:lineRule="auto"/>
              <w:jc w:val="left"/>
            </w:pPr>
            <w:r>
              <w:t>D4.1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Identificar</w:t>
            </w:r>
            <w:proofErr w:type="spellEnd"/>
            <w:r>
              <w:rPr>
                <w:spacing w:val="-3"/>
              </w:rPr>
              <w:t xml:space="preserve"> </w:t>
            </w:r>
            <w:r>
              <w:t>figuras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geométricas</w:t>
            </w:r>
            <w:proofErr w:type="spellEnd"/>
            <w:r>
              <w:rPr>
                <w:spacing w:val="-6"/>
              </w:rPr>
              <w:t xml:space="preserve"> </w:t>
            </w:r>
            <w:r>
              <w:t>planas.</w:t>
            </w:r>
          </w:p>
        </w:tc>
      </w:tr>
      <w:tr w:rsidR="00E65AE7" w14:paraId="06D6A763" w14:textId="77777777">
        <w:trPr>
          <w:trHeight w:val="575"/>
        </w:trPr>
        <w:tc>
          <w:tcPr>
            <w:tcW w:w="3935" w:type="dxa"/>
            <w:vMerge/>
            <w:tcBorders>
              <w:top w:val="nil"/>
            </w:tcBorders>
          </w:tcPr>
          <w:p w14:paraId="06D6A761" w14:textId="77777777" w:rsidR="00E65AE7" w:rsidRDefault="00E65AE7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</w:tcPr>
          <w:p w14:paraId="06D6A762" w14:textId="77777777" w:rsidR="00E65AE7" w:rsidRDefault="00A647C5">
            <w:pPr>
              <w:pStyle w:val="TableParagraph"/>
              <w:spacing w:before="50" w:line="250" w:lineRule="atLeast"/>
              <w:ind w:right="79"/>
              <w:jc w:val="left"/>
              <w:rPr>
                <w:lang w:val="pt-BR"/>
              </w:rPr>
            </w:pPr>
            <w:r>
              <w:rPr>
                <w:lang w:val="pt-BR"/>
              </w:rPr>
              <w:t>D4.2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–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Reconhecer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as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representações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52"/>
                <w:lang w:val="pt-BR"/>
              </w:rPr>
              <w:t xml:space="preserve"> </w:t>
            </w:r>
            <w:r>
              <w:rPr>
                <w:lang w:val="pt-BR"/>
              </w:rPr>
              <w:t>figuras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geométricas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espaciais.</w:t>
            </w:r>
          </w:p>
        </w:tc>
      </w:tr>
    </w:tbl>
    <w:p w14:paraId="06D6A764" w14:textId="77777777" w:rsidR="00E65AE7" w:rsidRDefault="00E65A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06D6A765" w14:textId="578E6D71" w:rsidR="00E65AE7" w:rsidRDefault="00A647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Figuras</w:t>
      </w:r>
      <w:r>
        <w:rPr>
          <w:rFonts w:ascii="Times New Roman" w:hAnsi="Times New Roman"/>
          <w:color w:val="111111"/>
          <w:sz w:val="24"/>
          <w:szCs w:val="24"/>
        </w:rPr>
        <w:t>: As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figuras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devem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estar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de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acordo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o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padrão</w:t>
      </w:r>
      <w:r>
        <w:rPr>
          <w:rFonts w:ascii="Times New Roman" w:hAnsi="Times New Roman"/>
          <w:color w:val="111111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APA,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com</w:t>
      </w:r>
      <w:r>
        <w:rPr>
          <w:rFonts w:ascii="Times New Roman" w:hAnsi="Times New Roman"/>
          <w:color w:val="111111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uma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legenda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acima</w:t>
      </w:r>
      <w:r>
        <w:rPr>
          <w:rFonts w:ascii="Times New Roman" w:hAnsi="Times New Roman"/>
          <w:b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11111"/>
          <w:sz w:val="24"/>
          <w:szCs w:val="24"/>
        </w:rPr>
        <w:t>dela</w:t>
      </w:r>
      <w:r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contendo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a</w:t>
      </w:r>
      <w:r>
        <w:rPr>
          <w:rFonts w:ascii="Times New Roman" w:hAnsi="Times New Roman"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palavra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'Figura'</w:t>
      </w:r>
      <w:r>
        <w:rPr>
          <w:rFonts w:ascii="Times New Roman" w:hAnsi="Times New Roman"/>
          <w:color w:val="111111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(com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letra</w:t>
      </w:r>
      <w:r>
        <w:rPr>
          <w:rFonts w:ascii="Times New Roman" w:hAnsi="Times New Roman"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inicial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maiúscula)</w:t>
      </w:r>
      <w:r>
        <w:rPr>
          <w:rFonts w:ascii="Times New Roman" w:hAnsi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(com</w:t>
      </w:r>
      <w:r>
        <w:rPr>
          <w:rFonts w:ascii="Times New Roman" w:hAnsi="Times New Roman"/>
          <w:color w:val="111111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letra</w:t>
      </w:r>
      <w:r>
        <w:rPr>
          <w:rFonts w:ascii="Times New Roman" w:hAnsi="Times New Roman"/>
          <w:color w:val="111111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inicial</w:t>
      </w:r>
      <w:r>
        <w:rPr>
          <w:rFonts w:ascii="Times New Roman" w:hAnsi="Times New Roman"/>
          <w:color w:val="111111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maiúscula) seguida de um número (a </w:t>
      </w:r>
      <w:r>
        <w:rPr>
          <w:rFonts w:ascii="Times New Roman" w:hAnsi="Times New Roman"/>
          <w:color w:val="111111"/>
          <w:sz w:val="24"/>
          <w:szCs w:val="24"/>
        </w:rPr>
        <w:t>partir de 1, em ordem numérica) e um ponto; na linha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seguinte,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título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da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figura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(em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itálico,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12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pts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normal,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espaçamento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1,5,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centralizado,</w:t>
      </w:r>
      <w:r>
        <w:rPr>
          <w:rFonts w:ascii="Times New Roman" w:hAnsi="Times New Roman"/>
          <w:color w:val="111111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espaçamento depois de 3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pts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). As figuras devem ser nítidas e com contraste e resolução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satisfatórios (acima de 300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dpi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). Imagens coloridas são publicadas na versão eletrônica da</w:t>
      </w:r>
      <w:r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revista.</w:t>
      </w:r>
    </w:p>
    <w:p w14:paraId="06D6A766" w14:textId="77777777" w:rsidR="00E65AE7" w:rsidRDefault="00A647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06D6A7B7" wp14:editId="06D6A7B8">
            <wp:extent cx="3663950" cy="1210310"/>
            <wp:effectExtent l="0" t="0" r="0" b="8890"/>
            <wp:docPr id="13" name="image3.jpeg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jpeg" descr="Diagrama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443" cy="121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A767" w14:textId="77777777" w:rsidR="00E65AE7" w:rsidRDefault="00A647C5">
      <w:pPr>
        <w:pStyle w:val="Corpodetexto"/>
        <w:spacing w:before="120" w:after="6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1.</w:t>
      </w:r>
    </w:p>
    <w:p w14:paraId="06D6A768" w14:textId="77777777" w:rsidR="00E65AE7" w:rsidRDefault="00A647C5">
      <w:pPr>
        <w:spacing w:before="120" w:after="60"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Questão 5 teste 2011 (Moura, 1991, p. 50) 12 </w:t>
      </w:r>
      <w:proofErr w:type="spellStart"/>
      <w:r>
        <w:rPr>
          <w:rFonts w:ascii="Times New Roman" w:hAnsi="Times New Roman"/>
          <w:i/>
          <w:iCs/>
          <w:sz w:val="24"/>
        </w:rPr>
        <w:t>pts</w:t>
      </w:r>
      <w:proofErr w:type="spellEnd"/>
      <w:r>
        <w:rPr>
          <w:rFonts w:ascii="Times New Roman" w:hAnsi="Times New Roman"/>
          <w:i/>
          <w:iCs/>
          <w:sz w:val="24"/>
        </w:rPr>
        <w:t>, normal,</w:t>
      </w:r>
      <w:r>
        <w:rPr>
          <w:rFonts w:ascii="Times New Roman" w:hAnsi="Times New Roman"/>
          <w:i/>
          <w:iCs/>
          <w:spacing w:val="18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espaçamento</w:t>
      </w:r>
      <w:r>
        <w:rPr>
          <w:rFonts w:ascii="Times New Roman" w:hAnsi="Times New Roman"/>
          <w:i/>
          <w:iCs/>
          <w:spacing w:val="26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1,5,</w:t>
      </w:r>
      <w:r>
        <w:rPr>
          <w:rFonts w:ascii="Times New Roman" w:hAnsi="Times New Roman"/>
          <w:i/>
          <w:iCs/>
          <w:spacing w:val="-57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centralizado,</w:t>
      </w:r>
      <w:r>
        <w:rPr>
          <w:rFonts w:ascii="Times New Roman" w:hAnsi="Times New Roman"/>
          <w:i/>
          <w:iCs/>
          <w:spacing w:val="-1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depois</w:t>
      </w:r>
      <w:r>
        <w:rPr>
          <w:rFonts w:ascii="Times New Roman" w:hAnsi="Times New Roman"/>
          <w:i/>
          <w:iCs/>
          <w:spacing w:val="-2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de</w:t>
      </w:r>
      <w:r>
        <w:rPr>
          <w:rFonts w:ascii="Times New Roman" w:hAnsi="Times New Roman"/>
          <w:i/>
          <w:iCs/>
          <w:spacing w:val="1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3 </w:t>
      </w:r>
      <w:proofErr w:type="spellStart"/>
      <w:r>
        <w:rPr>
          <w:rFonts w:ascii="Times New Roman" w:hAnsi="Times New Roman"/>
          <w:i/>
          <w:iCs/>
          <w:sz w:val="24"/>
        </w:rPr>
        <w:t>pts</w:t>
      </w:r>
      <w:proofErr w:type="spellEnd"/>
    </w:p>
    <w:p w14:paraId="06D6A769" w14:textId="77777777" w:rsidR="00E65AE7" w:rsidRDefault="00E65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06D6A76A" w14:textId="77777777" w:rsidR="00E65AE7" w:rsidRDefault="00A647C5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/>
          <w:sz w:val="24"/>
          <w:szCs w:val="24"/>
        </w:rPr>
        <w:t>Nunca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seção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figuras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tabelas.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Procure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continuar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estabelecer uma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ligação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 o item/seção seguinte.</w:t>
      </w:r>
    </w:p>
    <w:p w14:paraId="06D6A76B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Citações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referências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segundo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normas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APA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(2019)</w:t>
      </w:r>
    </w:p>
    <w:p w14:paraId="06D6A76C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normas da APA são usadas, de forma geral, em citações, referências, figuras 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tabelas.</w:t>
      </w:r>
    </w:p>
    <w:p w14:paraId="06D6A76D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citação é quando o </w:t>
      </w:r>
      <w:r>
        <w:rPr>
          <w:rFonts w:ascii="Times New Roman" w:hAnsi="Times New Roman"/>
          <w:sz w:val="24"/>
          <w:szCs w:val="24"/>
        </w:rPr>
        <w:t>autor do texto acadêmico usa as ideias de outros autores 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salientar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aquilo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está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dizendo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dentro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conteúdo.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feitas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sempre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autor quiser dar ênfase em algo, usando conceitos e termos que não são seus. Para isso, 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preciso seguir uma série de regras pré-estabelecidas nas normas APA. Elas são formadas pelo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sobrenome do autor citado, a data de publicação da obra e as páginas de onde a frase original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foi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retirada.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trabalho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acadêmico,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questão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referenciada,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seguindo,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série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regras.</w:t>
      </w:r>
    </w:p>
    <w:p w14:paraId="06D6A76E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Confira a seguir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 fazer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citações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usando as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</w:t>
      </w:r>
    </w:p>
    <w:p w14:paraId="06D6A76F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Citações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diretas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(livros,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artigos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trabalhos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acadêmicos)</w:t>
      </w:r>
    </w:p>
    <w:p w14:paraId="06D6A770" w14:textId="0E09649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as frases originais da obra do autor de base. Devem conter o último </w:t>
      </w:r>
      <w:r>
        <w:rPr>
          <w:rFonts w:ascii="Times New Roman" w:hAnsi="Times New Roman"/>
          <w:sz w:val="24"/>
          <w:szCs w:val="24"/>
        </w:rPr>
        <w:t>sobrenome do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autor, bem como a data de publicação. Caso ela tenha menos de 40 palavras, a frase deve ser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incorporada ao texto principal entre aspas. As que ultrapassarem essa quantidade devem ser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escritas em formato de novo bloco, com recuo de 1,25 cm, tam</w:t>
      </w:r>
      <w:r>
        <w:rPr>
          <w:rFonts w:ascii="Times New Roman" w:hAnsi="Times New Roman"/>
          <w:sz w:val="24"/>
          <w:szCs w:val="24"/>
        </w:rPr>
        <w:t>anho e fonte iguais às do texto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espaçamento simples </w:t>
      </w:r>
      <w:r>
        <w:rPr>
          <w:rFonts w:ascii="Times New Roman" w:hAnsi="Times New Roman"/>
          <w:color w:val="80808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parágrafo antes e depois, 12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color w:val="808080"/>
          <w:sz w:val="24"/>
          <w:szCs w:val="24"/>
        </w:rPr>
        <w:t xml:space="preserve">). </w:t>
      </w:r>
      <w:r>
        <w:rPr>
          <w:rFonts w:ascii="Times New Roman" w:hAnsi="Times New Roman"/>
          <w:b/>
          <w:sz w:val="24"/>
          <w:szCs w:val="24"/>
        </w:rPr>
        <w:t>O local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 edição não entra mais nas referências.</w:t>
      </w:r>
    </w:p>
    <w:p w14:paraId="06D6A771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Exemplo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citação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direta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menos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palavras</w:t>
      </w:r>
    </w:p>
    <w:p w14:paraId="06D6A772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Perrenoud (1999, p. 66) afirma que essa “proximidade provoca a </w:t>
      </w:r>
      <w:r>
        <w:rPr>
          <w:rFonts w:ascii="Times New Roman" w:hAnsi="Times New Roman"/>
          <w:sz w:val="24"/>
          <w:szCs w:val="24"/>
        </w:rPr>
        <w:t>constante tentação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ajudar 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aluno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 bem-sucedido, quando 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trata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aprender”.</w:t>
      </w:r>
    </w:p>
    <w:p w14:paraId="06D6A773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citação direta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 mais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40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palavras</w:t>
      </w:r>
    </w:p>
    <w:p w14:paraId="06D6A774" w14:textId="77777777" w:rsidR="00E65AE7" w:rsidRDefault="00A647C5">
      <w:pPr>
        <w:pStyle w:val="Corpodetexto"/>
        <w:spacing w:before="240"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processo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avaliação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requer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planejamento,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identificar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pretende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atingir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objetivos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aprendizagem),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concebe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processo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chegar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até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 (os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métodos,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materiais)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finalmente,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maneira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conseguiu,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pretendido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(tipos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instrumentos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avaliação).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(Campos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al.,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 pp.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119-120)</w:t>
      </w:r>
    </w:p>
    <w:p w14:paraId="06D6A775" w14:textId="77777777" w:rsidR="00E65AE7" w:rsidRDefault="00A647C5">
      <w:pPr>
        <w:keepNext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Citação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direta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material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internet</w:t>
      </w:r>
    </w:p>
    <w:p w14:paraId="06D6A776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caso das citações de conteúdo da web, é preciso informar tanto o nome do autor,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quanto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páginas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parênteses.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materiais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não tiverem paginação, você deve usar o número do </w:t>
      </w:r>
      <w:r>
        <w:rPr>
          <w:rFonts w:ascii="Times New Roman" w:hAnsi="Times New Roman"/>
          <w:sz w:val="24"/>
          <w:szCs w:val="24"/>
        </w:rPr>
        <w:t>parágrafo ou nome de cabeçalho ou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seção.</w:t>
      </w:r>
    </w:p>
    <w:p w14:paraId="06D6A777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Exemplo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citação</w:t>
      </w:r>
    </w:p>
    <w:p w14:paraId="06D6A778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pessoas com osteoartrite, “articulações dolorosas devem ser movidas diariamente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uma ampla gama de movimentos para manter a flexibilidade e diminuir a deterioração 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cartilagem” (</w:t>
      </w:r>
      <w:proofErr w:type="spellStart"/>
      <w:r>
        <w:rPr>
          <w:rFonts w:ascii="Times New Roman" w:hAnsi="Times New Roman"/>
          <w:sz w:val="24"/>
          <w:szCs w:val="24"/>
        </w:rPr>
        <w:t>Gecht</w:t>
      </w:r>
      <w:proofErr w:type="spellEnd"/>
      <w:r>
        <w:rPr>
          <w:rFonts w:ascii="Times New Roman" w:hAnsi="Times New Roman"/>
          <w:sz w:val="24"/>
          <w:szCs w:val="24"/>
        </w:rPr>
        <w:t xml:space="preserve">-Silver &amp; </w:t>
      </w:r>
      <w:proofErr w:type="spellStart"/>
      <w:r>
        <w:rPr>
          <w:rFonts w:ascii="Times New Roman" w:hAnsi="Times New Roman"/>
          <w:sz w:val="24"/>
          <w:szCs w:val="24"/>
        </w:rPr>
        <w:t>Duncombe</w:t>
      </w:r>
      <w:proofErr w:type="spellEnd"/>
      <w:r>
        <w:rPr>
          <w:rFonts w:ascii="Times New Roman" w:hAnsi="Times New Roman"/>
          <w:sz w:val="24"/>
          <w:szCs w:val="24"/>
        </w:rPr>
        <w:t>, 2015,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seção Osteoartrite).</w:t>
      </w:r>
    </w:p>
    <w:p w14:paraId="06D6A779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referências, no entanto, as entradas devem ser feitas pelo site e não pelo parágrafo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 seção. Também nas referências URL não precisam mais ser precedidas da expressão: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“Disponível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em:”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seja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recuperação.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referências,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códigos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Digital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Identified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(DOI),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aparecem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 de URL.</w:t>
      </w:r>
    </w:p>
    <w:p w14:paraId="06D6A77A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12pts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negrito,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espaçamento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antes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depois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6D6A77B" w14:textId="05687910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referências (normas APA) devem listar os sobrenomes dos autores primeiramente em ordem alfabética, e no caso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autor ter mais de uma obra, em ordem cronológica.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referência,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primeira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linha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recuo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demais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 avanço para 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direita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1,27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Digitar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referência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letra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espaço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simples,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tamanho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espaço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parágrafo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antes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depois,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alinhamento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justificado.</w:t>
      </w:r>
    </w:p>
    <w:p w14:paraId="06D6A77C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artigos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em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periódicos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científicos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ordem:</w:t>
      </w:r>
    </w:p>
    <w:p w14:paraId="06D6A77D" w14:textId="77777777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(6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pts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antes)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Sobrenome(s)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autor(es),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respectivas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iniciais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nome(s)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80808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avanço </w:t>
      </w:r>
      <w:r>
        <w:rPr>
          <w:rFonts w:ascii="Times New Roman" w:hAnsi="Times New Roman"/>
          <w:spacing w:val="-58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à direita de 1,25 cm) autor(es), seguidas de ponto, sendo cada autor separado por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vírgula,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exceto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último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separado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(data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 parênteses).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Título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Nome</w:t>
      </w:r>
      <w:r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periódico</w:t>
      </w:r>
      <w:r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em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itálico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D3C46">
        <w:rPr>
          <w:rFonts w:ascii="Times New Roman" w:hAnsi="Times New Roman"/>
          <w:i/>
          <w:iCs/>
          <w:sz w:val="24"/>
          <w:szCs w:val="24"/>
        </w:rPr>
        <w:t>volume</w:t>
      </w:r>
      <w:r>
        <w:rPr>
          <w:rFonts w:ascii="Times New Roman" w:hAnsi="Times New Roman"/>
          <w:i/>
          <w:iCs/>
          <w:sz w:val="24"/>
          <w:szCs w:val="24"/>
        </w:rPr>
        <w:t xml:space="preserve"> em itálico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(número),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página 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inicial-página final.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(6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depois)</w:t>
      </w:r>
    </w:p>
    <w:p w14:paraId="06D6A77E" w14:textId="77777777" w:rsidR="00E65AE7" w:rsidRDefault="00A647C5">
      <w:pPr>
        <w:spacing w:before="24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Exemplos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artigo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em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uma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revista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impressa:</w:t>
      </w:r>
    </w:p>
    <w:p w14:paraId="06D6A77F" w14:textId="77777777" w:rsidR="00E65AE7" w:rsidRDefault="00A647C5">
      <w:pPr>
        <w:pStyle w:val="Corpodetexto"/>
        <w:spacing w:before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r w:rsidRPr="00A647C5">
        <w:rPr>
          <w:rFonts w:ascii="Times New Roman" w:hAnsi="Times New Roman"/>
          <w:sz w:val="24"/>
          <w:szCs w:val="24"/>
          <w:lang w:val="fr-FR"/>
        </w:rPr>
        <w:t>Brousseau,</w:t>
      </w:r>
      <w:r w:rsidRPr="00A647C5">
        <w:rPr>
          <w:rFonts w:ascii="Times New Roman" w:hAnsi="Times New Roman"/>
          <w:spacing w:val="31"/>
          <w:sz w:val="24"/>
          <w:szCs w:val="24"/>
          <w:lang w:val="fr-FR"/>
        </w:rPr>
        <w:t xml:space="preserve"> </w:t>
      </w:r>
      <w:r w:rsidRPr="00A647C5">
        <w:rPr>
          <w:rFonts w:ascii="Times New Roman" w:hAnsi="Times New Roman"/>
          <w:sz w:val="24"/>
          <w:szCs w:val="24"/>
          <w:lang w:val="fr-FR"/>
        </w:rPr>
        <w:t>G.</w:t>
      </w:r>
      <w:r w:rsidRPr="00A647C5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A647C5">
        <w:rPr>
          <w:rFonts w:ascii="Times New Roman" w:hAnsi="Times New Roman"/>
          <w:sz w:val="24"/>
          <w:szCs w:val="24"/>
          <w:lang w:val="fr-FR"/>
        </w:rPr>
        <w:t>(1986).</w:t>
      </w:r>
      <w:r w:rsidRPr="00A647C5">
        <w:rPr>
          <w:rFonts w:ascii="Times New Roman" w:hAnsi="Times New Roman"/>
          <w:spacing w:val="96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Fondements</w:t>
      </w:r>
      <w:r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pacing w:val="87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méthodes</w:t>
      </w:r>
      <w:r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didactique</w:t>
      </w:r>
      <w:r>
        <w:rPr>
          <w:rFonts w:ascii="Times New Roman" w:hAnsi="Times New Roman"/>
          <w:spacing w:val="9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mathématiques. </w:t>
      </w:r>
      <w:r>
        <w:rPr>
          <w:rFonts w:ascii="Times New Roman" w:hAnsi="Times New Roman"/>
          <w:i/>
          <w:sz w:val="24"/>
          <w:szCs w:val="24"/>
          <w:lang w:val="fr-FR"/>
        </w:rPr>
        <w:t>Recherches</w:t>
      </w:r>
      <w:r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en</w:t>
      </w:r>
      <w:r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Didactique des</w:t>
      </w:r>
      <w:r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Mathématiques</w:t>
      </w:r>
      <w:r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DD3C46">
        <w:rPr>
          <w:rFonts w:ascii="Times New Roman" w:hAnsi="Times New Roman"/>
          <w:i/>
          <w:iCs/>
          <w:sz w:val="24"/>
          <w:szCs w:val="24"/>
          <w:lang w:val="fr-FR"/>
        </w:rPr>
        <w:t>7</w:t>
      </w:r>
      <w:r>
        <w:rPr>
          <w:rFonts w:ascii="Times New Roman" w:hAnsi="Times New Roman"/>
          <w:sz w:val="24"/>
          <w:szCs w:val="24"/>
          <w:lang w:val="fr-FR"/>
        </w:rPr>
        <w:t>(2),</w:t>
      </w:r>
      <w:r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33-115.</w:t>
      </w:r>
    </w:p>
    <w:p w14:paraId="06D6A780" w14:textId="77777777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  <w:lang w:val="fr-FR"/>
        </w:rPr>
        <w:t>Parzsyz</w:t>
      </w:r>
      <w:proofErr w:type="spellEnd"/>
      <w:r>
        <w:rPr>
          <w:rFonts w:ascii="Times New Roman" w:hAnsi="Times New Roman"/>
          <w:spacing w:val="-1"/>
          <w:sz w:val="24"/>
          <w:szCs w:val="24"/>
          <w:lang w:val="fr-FR"/>
        </w:rPr>
        <w:t>,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fr-FR"/>
        </w:rPr>
        <w:t>B.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fr-FR"/>
        </w:rPr>
        <w:t>(2001).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Articulation</w:t>
      </w:r>
      <w:r>
        <w:rPr>
          <w:rFonts w:ascii="Times New Roman" w:hAnsi="Times New Roman"/>
          <w:spacing w:val="-17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déduction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pacing w:val="-14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pacing w:val="-1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démarche</w:t>
      </w:r>
      <w:r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géométrique</w:t>
      </w:r>
      <w:r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em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PE1.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In</w:t>
      </w:r>
      <w:r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Actes</w:t>
      </w:r>
      <w:r>
        <w:rPr>
          <w:rFonts w:ascii="Times New Roman" w:hAnsi="Times New Roman"/>
          <w:i/>
          <w:spacing w:val="-57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du</w:t>
      </w:r>
      <w:r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28</w:t>
      </w:r>
      <w:r>
        <w:rPr>
          <w:rFonts w:ascii="Times New Roman" w:hAnsi="Times New Roman"/>
          <w:i/>
          <w:sz w:val="24"/>
          <w:szCs w:val="24"/>
          <w:vertAlign w:val="superscript"/>
          <w:lang w:val="fr-FR"/>
        </w:rPr>
        <w:t>eme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colloque</w:t>
      </w:r>
      <w:r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COPIREM</w:t>
      </w:r>
      <w:proofErr w:type="spellEnd"/>
      <w:r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(tours)</w:t>
      </w:r>
      <w:r>
        <w:rPr>
          <w:rFonts w:ascii="Times New Roman" w:hAnsi="Times New Roman"/>
          <w:i/>
          <w:spacing w:val="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(pp.</w:t>
      </w:r>
      <w:r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99-110), Ed.</w:t>
      </w:r>
      <w:r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Université </w:t>
      </w:r>
      <w:r>
        <w:rPr>
          <w:rFonts w:ascii="Times New Roman" w:hAnsi="Times New Roman"/>
          <w:sz w:val="24"/>
          <w:szCs w:val="24"/>
          <w:lang w:val="fr-FR"/>
        </w:rPr>
        <w:t>d’Orléans.</w:t>
      </w:r>
    </w:p>
    <w:p w14:paraId="06D6A781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um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livro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integral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(não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organizado)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seguinte ordem:</w:t>
      </w:r>
    </w:p>
    <w:p w14:paraId="06D6A782" w14:textId="77777777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Sobrenome(s) do(s) autor(es), e as respectivas iniciais do(s) nome(s) do(s) autor(es), seguidas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ponto,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sendo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separado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vírgula,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exceto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último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separado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(data da publicação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 parênteses).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Título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livro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em</w:t>
      </w:r>
      <w:r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itálico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Editora.</w:t>
      </w:r>
    </w:p>
    <w:p w14:paraId="06D6A783" w14:textId="77777777" w:rsidR="00E65AE7" w:rsidRDefault="00A647C5">
      <w:pPr>
        <w:pStyle w:val="Corpodetexto"/>
        <w:spacing w:before="120"/>
        <w:ind w:left="1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Exemplo:</w:t>
      </w:r>
    </w:p>
    <w:p w14:paraId="06D6A784" w14:textId="77777777" w:rsidR="00E65AE7" w:rsidRDefault="00A647C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Almouloud, S. (2007). </w:t>
      </w:r>
      <w:r>
        <w:rPr>
          <w:rFonts w:ascii="Times New Roman" w:hAnsi="Times New Roman"/>
          <w:i/>
          <w:sz w:val="24"/>
          <w:szCs w:val="24"/>
        </w:rPr>
        <w:t>Fundamentos da Didática da Matemática</w:t>
      </w:r>
      <w:r>
        <w:rPr>
          <w:rFonts w:ascii="Times New Roman" w:hAnsi="Times New Roman"/>
          <w:sz w:val="24"/>
          <w:szCs w:val="24"/>
        </w:rPr>
        <w:t>. Editora da Universidade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Paraná.</w:t>
      </w:r>
    </w:p>
    <w:p w14:paraId="06D6A785" w14:textId="77777777" w:rsidR="00E65AE7" w:rsidRDefault="00A647C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Cochran-Smith,</w:t>
      </w:r>
      <w:r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M.,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Lytle,</w:t>
      </w:r>
      <w:r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S.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L.</w:t>
      </w:r>
      <w:r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(2009).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Inquiry as</w:t>
      </w:r>
      <w:r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stance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practitioner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next</w:t>
      </w:r>
      <w:r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generation. </w:t>
      </w:r>
      <w:proofErr w:type="spellStart"/>
      <w:r>
        <w:rPr>
          <w:rFonts w:ascii="Times New Roman" w:hAnsi="Times New Roman"/>
          <w:sz w:val="24"/>
          <w:szCs w:val="24"/>
        </w:rPr>
        <w:t>Teacher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College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Press.</w:t>
      </w:r>
    </w:p>
    <w:p w14:paraId="06D6A786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Referência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capítulo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livro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impresso deve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obedecer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seguinte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ordem:</w:t>
      </w:r>
    </w:p>
    <w:p w14:paraId="06D6A787" w14:textId="56524B49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Sobrenome(s)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autor(es)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capítulo,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respectivas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autor(es), seguidas de ponto, sendo cada autor separado por vírgula, exceto o último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deve ser separado por &amp; (data da publicação entre parênteses). Título do capítulo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itálico),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editores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organizadores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livro,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começando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iniciais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do(s)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nome(s)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seguir,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sobrenome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completo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Título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livro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em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itálico </w:t>
      </w:r>
      <w:r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página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inicial-final 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capítulo).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Editora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06D6A788" w14:textId="77777777" w:rsidR="00E65AE7" w:rsidRDefault="00A647C5">
      <w:pPr>
        <w:pStyle w:val="Corpodetexto"/>
        <w:spacing w:before="121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Exemplos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:</w:t>
      </w:r>
      <w:proofErr w:type="gramEnd"/>
    </w:p>
    <w:p w14:paraId="06D6A789" w14:textId="5D46191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Bessot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A. (2009). L´ingénierie didactique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coeur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la théorie des situations. In Margolinas</w:t>
      </w:r>
      <w:r>
        <w:rPr>
          <w:rFonts w:ascii="Times New Roman" w:hAnsi="Times New Roman"/>
          <w:spacing w:val="-57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 al.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.), </w:t>
      </w:r>
      <w:r>
        <w:rPr>
          <w:rFonts w:ascii="Times New Roman" w:hAnsi="Times New Roman"/>
          <w:i/>
          <w:sz w:val="24"/>
          <w:szCs w:val="24"/>
          <w:lang w:val="fr-FR"/>
        </w:rPr>
        <w:t>En amont et en aval des ingénieries didactiques, XVª École d´Été de</w:t>
      </w:r>
      <w:r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Didactique des Mathématiques </w:t>
      </w:r>
      <w:r>
        <w:rPr>
          <w:rFonts w:ascii="Times New Roman" w:hAnsi="Times New Roman"/>
          <w:sz w:val="24"/>
          <w:szCs w:val="24"/>
          <w:lang w:val="fr-FR"/>
        </w:rPr>
        <w:t>(pp. 29-56) – Clermont-Ferrand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PUY-de-Dôme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). Recherch</w:t>
      </w:r>
      <w:r>
        <w:rPr>
          <w:rFonts w:ascii="Times New Roman" w:hAnsi="Times New Roman"/>
          <w:sz w:val="24"/>
          <w:szCs w:val="24"/>
          <w:lang w:val="fr-FR"/>
        </w:rPr>
        <w:t>es em</w:t>
      </w:r>
      <w:r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Didactique des</w:t>
      </w:r>
      <w:r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Mathématiques.</w:t>
      </w:r>
      <w:r>
        <w:rPr>
          <w:rFonts w:ascii="Times New Roman" w:hAnsi="Times New Roman"/>
          <w:spacing w:val="4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Pensée</w:t>
      </w:r>
      <w:r>
        <w:rPr>
          <w:rFonts w:ascii="Times New Roman" w:hAnsi="Times New Roman"/>
          <w:spacing w:val="-4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Sauvage, v. 1.</w:t>
      </w:r>
    </w:p>
    <w:p w14:paraId="06D6A78A" w14:textId="7777777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3C46">
        <w:rPr>
          <w:rFonts w:ascii="Times New Roman" w:hAnsi="Times New Roman"/>
          <w:sz w:val="24"/>
          <w:szCs w:val="24"/>
          <w:lang w:val="fr-FR"/>
        </w:rPr>
        <w:t>Jaworski</w:t>
      </w:r>
      <w:proofErr w:type="spellEnd"/>
      <w:r w:rsidRPr="00DD3C46">
        <w:rPr>
          <w:rFonts w:ascii="Times New Roman" w:hAnsi="Times New Roman"/>
          <w:sz w:val="24"/>
          <w:szCs w:val="24"/>
          <w:lang w:val="fr-FR"/>
        </w:rPr>
        <w:t xml:space="preserve">, B. (2011). </w:t>
      </w:r>
      <w:r>
        <w:rPr>
          <w:rFonts w:ascii="Times New Roman" w:hAnsi="Times New Roman"/>
          <w:sz w:val="24"/>
          <w:szCs w:val="24"/>
          <w:lang w:val="en-US"/>
        </w:rPr>
        <w:t>Situating Mathematics Teacher Education in a Global Context. In N.</w:t>
      </w: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Bednarz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Fiorentini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&amp; R. Huang (eds.), </w:t>
      </w:r>
      <w:r>
        <w:rPr>
          <w:rFonts w:ascii="Times New Roman" w:hAnsi="Times New Roman"/>
          <w:i/>
          <w:sz w:val="24"/>
          <w:szCs w:val="24"/>
          <w:lang w:val="en-US"/>
        </w:rPr>
        <w:t>International Approaches to Professional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Development for Mathematics Teachers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Explorations of innovative approaches to the</w:t>
      </w:r>
      <w:r>
        <w:rPr>
          <w:rFonts w:ascii="Times New Roman" w:hAnsi="Times New Roman"/>
          <w:i/>
          <w:spacing w:val="-5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professional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development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math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teachers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from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around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world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(pp.</w:t>
      </w: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2-50).</w:t>
      </w: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Ottawa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Press.</w:t>
      </w:r>
    </w:p>
    <w:p w14:paraId="06D6A78B" w14:textId="7777777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Jiménez Espinosa, A., &amp; Fiorentini, D. (2005). </w:t>
      </w:r>
      <w:r>
        <w:rPr>
          <w:rFonts w:ascii="Times New Roman" w:hAnsi="Times New Roman"/>
          <w:sz w:val="24"/>
          <w:szCs w:val="24"/>
        </w:rPr>
        <w:t>(Re)significação e reciprocidade de saberes 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práticas no encontro de professores de matemática da escola e da universidade. In D.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Fiorentini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Nacarato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orgs</w:t>
      </w:r>
      <w:proofErr w:type="spellEnd"/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Cultura,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formação</w:t>
      </w:r>
      <w:r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desenvolvimento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profissional</w:t>
      </w:r>
      <w:r>
        <w:rPr>
          <w:rFonts w:ascii="Times New Roman" w:hAnsi="Times New Roman"/>
          <w:i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 professores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que ensinam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matemática</w:t>
      </w:r>
      <w:r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(pp. 152-174).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Editora.</w:t>
      </w:r>
    </w:p>
    <w:p w14:paraId="06D6A78C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publicações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disponíveis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Internet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(on-line):</w:t>
      </w:r>
    </w:p>
    <w:p w14:paraId="06D6A78D" w14:textId="653D7892" w:rsidR="00E65AE7" w:rsidRDefault="00A647C5">
      <w:pPr>
        <w:pStyle w:val="Corpodetexto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periódico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científico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on-line,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formato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mesmo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científico,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acrescentando, ao final,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 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DOI.</w:t>
      </w:r>
    </w:p>
    <w:p w14:paraId="06D6A78E" w14:textId="77777777" w:rsidR="00E65AE7" w:rsidRDefault="00A647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Exemplo de </w:t>
      </w:r>
      <w:r>
        <w:rPr>
          <w:rFonts w:ascii="Times New Roman" w:hAnsi="Times New Roman"/>
          <w:b/>
          <w:sz w:val="24"/>
          <w:szCs w:val="24"/>
          <w:u w:val="single"/>
        </w:rPr>
        <w:t>revista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online:</w:t>
      </w:r>
    </w:p>
    <w:p w14:paraId="06D6A78F" w14:textId="0247647E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Almouloud, S. Silva, C. V. (2020). A utilização de mapas conceituais em uma investigação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acerca da prática docente. </w:t>
      </w:r>
      <w:r>
        <w:rPr>
          <w:rFonts w:ascii="Times New Roman" w:hAnsi="Times New Roman"/>
          <w:i/>
          <w:sz w:val="24"/>
          <w:szCs w:val="24"/>
        </w:rPr>
        <w:t>Revista Educação Matemática Pesquisa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3C46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(1), p. 22-42.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https://doi.org/10.23925/1983-3156.2020v22i1p022-042</w:t>
      </w:r>
    </w:p>
    <w:p w14:paraId="06D6A790" w14:textId="3D86F0D8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Barbosa, </w:t>
      </w:r>
      <w:proofErr w:type="spellStart"/>
      <w:r>
        <w:rPr>
          <w:rFonts w:ascii="Times New Roman" w:hAnsi="Times New Roman"/>
          <w:sz w:val="24"/>
          <w:szCs w:val="24"/>
        </w:rPr>
        <w:t>G.S</w:t>
      </w:r>
      <w:proofErr w:type="spellEnd"/>
      <w:r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/>
          <w:sz w:val="24"/>
          <w:szCs w:val="24"/>
        </w:rPr>
        <w:t>Magina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S.M.P</w:t>
      </w:r>
      <w:proofErr w:type="spellEnd"/>
      <w:r>
        <w:rPr>
          <w:rFonts w:ascii="Times New Roman" w:hAnsi="Times New Roman"/>
          <w:sz w:val="24"/>
          <w:szCs w:val="24"/>
        </w:rPr>
        <w:t>. (2011). Construindo Significado para expressões numéricas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multiplicativas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jogo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mensagem.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Zetetiké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D3C46">
        <w:rPr>
          <w:rFonts w:ascii="Times New Roman" w:hAnsi="Times New Roman"/>
          <w:i/>
          <w:iCs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(41),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9-30.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https://</w:t>
      </w:r>
      <w:hyperlink r:id="rId11">
        <w:r>
          <w:rPr>
            <w:rFonts w:ascii="Times New Roman" w:hAnsi="Times New Roman"/>
            <w:sz w:val="24"/>
            <w:szCs w:val="24"/>
          </w:rPr>
          <w:t>www.fe.unicamp.br/revistas/ged/zetetike/issue/view/298</w:t>
        </w:r>
      </w:hyperlink>
    </w:p>
    <w:p w14:paraId="06D6A791" w14:textId="77777777" w:rsidR="00E65AE7" w:rsidRDefault="00E65AE7">
      <w:pPr>
        <w:pStyle w:val="Corpodetexto"/>
        <w:spacing w:before="10"/>
        <w:rPr>
          <w:rFonts w:ascii="Times New Roman" w:hAnsi="Times New Roman"/>
          <w:sz w:val="24"/>
          <w:szCs w:val="24"/>
        </w:rPr>
      </w:pPr>
    </w:p>
    <w:p w14:paraId="06D6A792" w14:textId="77777777" w:rsidR="00E65AE7" w:rsidRDefault="00A647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Exemplo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de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capítulo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de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livro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online:</w:t>
      </w:r>
    </w:p>
    <w:p w14:paraId="06D6A793" w14:textId="77777777" w:rsidR="00E65AE7" w:rsidRPr="00DD3C46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Tremblay,</w:t>
      </w:r>
      <w:r>
        <w:rPr>
          <w:rFonts w:ascii="Times New Roman" w:hAnsi="Times New Roman"/>
          <w:spacing w:val="-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M.</w:t>
      </w:r>
      <w:r>
        <w:rPr>
          <w:rFonts w:ascii="Times New Roman" w:hAnsi="Times New Roman"/>
          <w:spacing w:val="-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(2017).</w:t>
      </w:r>
      <w:r>
        <w:rPr>
          <w:rFonts w:ascii="Times New Roman" w:hAnsi="Times New Roman"/>
          <w:spacing w:val="-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pacing w:val="-6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système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électoral</w:t>
      </w:r>
      <w:r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pacing w:val="-8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comportements</w:t>
      </w:r>
      <w:r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électorux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pacing w:val="-6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In</w:t>
      </w:r>
      <w:r>
        <w:rPr>
          <w:rFonts w:ascii="Times New Roman" w:hAnsi="Times New Roman"/>
          <w:spacing w:val="-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R.</w:t>
      </w:r>
      <w:r>
        <w:rPr>
          <w:rFonts w:ascii="Times New Roman" w:hAnsi="Times New Roman"/>
          <w:spacing w:val="-1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Pelletier</w:t>
      </w:r>
      <w:r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pacing w:val="-8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M.</w:t>
      </w:r>
      <w:r>
        <w:rPr>
          <w:rFonts w:ascii="Times New Roman" w:hAnsi="Times New Roman"/>
          <w:spacing w:val="-58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Tremblay</w:t>
      </w:r>
      <w:r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.),</w:t>
      </w:r>
      <w:r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Le</w:t>
      </w:r>
      <w:r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parlementarisme</w:t>
      </w:r>
      <w:r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canadien</w:t>
      </w:r>
      <w:r w:rsidRPr="00DD3C46">
        <w:rPr>
          <w:rFonts w:ascii="Times New Roman" w:hAnsi="Times New Roman"/>
          <w:iCs/>
          <w:spacing w:val="1"/>
          <w:sz w:val="24"/>
          <w:szCs w:val="24"/>
          <w:lang w:val="fr-FR"/>
        </w:rPr>
        <w:t xml:space="preserve"> </w:t>
      </w:r>
      <w:r w:rsidRPr="00DD3C46">
        <w:rPr>
          <w:rFonts w:ascii="Times New Roman" w:hAnsi="Times New Roman"/>
          <w:iCs/>
          <w:sz w:val="24"/>
          <w:szCs w:val="24"/>
          <w:lang w:val="fr-FR"/>
        </w:rPr>
        <w:t>(p.</w:t>
      </w:r>
      <w:r w:rsidRPr="00DD3C46">
        <w:rPr>
          <w:rFonts w:ascii="Times New Roman" w:hAnsi="Times New Roman"/>
          <w:iCs/>
          <w:spacing w:val="1"/>
          <w:sz w:val="24"/>
          <w:szCs w:val="24"/>
          <w:lang w:val="fr-FR"/>
        </w:rPr>
        <w:t xml:space="preserve"> </w:t>
      </w:r>
      <w:r w:rsidRPr="00DD3C46">
        <w:rPr>
          <w:rFonts w:ascii="Times New Roman" w:hAnsi="Times New Roman"/>
          <w:iCs/>
          <w:sz w:val="24"/>
          <w:szCs w:val="24"/>
          <w:lang w:val="fr-FR"/>
        </w:rPr>
        <w:t>123-152).</w:t>
      </w:r>
      <w:r w:rsidRPr="00DD3C46">
        <w:rPr>
          <w:rFonts w:ascii="Times New Roman" w:hAnsi="Times New Roman"/>
          <w:iCs/>
          <w:spacing w:val="1"/>
          <w:sz w:val="24"/>
          <w:szCs w:val="24"/>
          <w:lang w:val="fr-FR"/>
        </w:rPr>
        <w:t xml:space="preserve"> </w:t>
      </w:r>
      <w:r w:rsidRPr="00DD3C46">
        <w:rPr>
          <w:rFonts w:ascii="Times New Roman" w:hAnsi="Times New Roman"/>
          <w:iCs/>
          <w:sz w:val="24"/>
          <w:szCs w:val="24"/>
          <w:lang w:val="fr-FR"/>
        </w:rPr>
        <w:t>https://books-</w:t>
      </w:r>
      <w:r w:rsidRPr="00DD3C46">
        <w:rPr>
          <w:rFonts w:ascii="Times New Roman" w:hAnsi="Times New Roman"/>
          <w:iCs/>
          <w:spacing w:val="1"/>
          <w:sz w:val="24"/>
          <w:szCs w:val="24"/>
          <w:lang w:val="fr-FR"/>
        </w:rPr>
        <w:t xml:space="preserve"> </w:t>
      </w:r>
      <w:r w:rsidRPr="00DD3C46">
        <w:rPr>
          <w:rFonts w:ascii="Times New Roman" w:hAnsi="Times New Roman"/>
          <w:iCs/>
          <w:sz w:val="24"/>
          <w:szCs w:val="24"/>
          <w:lang w:val="fr-FR"/>
        </w:rPr>
        <w:t>scholarsportal-info.uml.idm.oclc.org/en/2017-10-25/1/9782763732</w:t>
      </w:r>
    </w:p>
    <w:p w14:paraId="06D6A794" w14:textId="77777777" w:rsidR="00E65AE7" w:rsidRDefault="00A647C5">
      <w:pPr>
        <w:spacing w:line="360" w:lineRule="auto"/>
        <w:ind w:left="100" w:right="119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a publicação (trabalho publicado em anais de evento, dissertação ou tese, por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exemplo)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obtida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partir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um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site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ou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portal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site.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exemplo:</w:t>
      </w:r>
    </w:p>
    <w:p w14:paraId="06D6A795" w14:textId="77777777" w:rsidR="00E65AE7" w:rsidRDefault="00A647C5">
      <w:pPr>
        <w:pStyle w:val="Corpodetexto"/>
        <w:spacing w:line="240" w:lineRule="auto"/>
        <w:ind w:left="720" w:right="57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Fiorentini, D. (2002). Mapeamento e balanço dos trabalhos do GT-19 (Educação Matemática)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período de 1998 a 2001. </w:t>
      </w:r>
      <w:r>
        <w:rPr>
          <w:rFonts w:ascii="Times New Roman" w:hAnsi="Times New Roman"/>
          <w:i/>
          <w:sz w:val="24"/>
          <w:szCs w:val="24"/>
        </w:rPr>
        <w:t>Anais da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25ª Reunião Anual da </w:t>
      </w:r>
      <w:proofErr w:type="spellStart"/>
      <w:r>
        <w:rPr>
          <w:rFonts w:ascii="Times New Roman" w:hAnsi="Times New Roman"/>
          <w:i/>
          <w:sz w:val="24"/>
          <w:szCs w:val="24"/>
        </w:rPr>
        <w:t>ANPEd</w:t>
      </w:r>
      <w:proofErr w:type="spellEnd"/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(pp. 1-17).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Caxambu: Associação Nacional de Pós-Graduação.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http://25reuniao.anped.org.br/encomendados/mapeamentobalancogt19.doc.</w:t>
        </w:r>
      </w:hyperlink>
    </w:p>
    <w:p w14:paraId="06D6A796" w14:textId="77777777" w:rsidR="00E65AE7" w:rsidRDefault="00E65AE7">
      <w:pPr>
        <w:pStyle w:val="Corpodetexto"/>
        <w:spacing w:before="11"/>
        <w:rPr>
          <w:rFonts w:ascii="Times New Roman" w:hAnsi="Times New Roman"/>
          <w:sz w:val="24"/>
          <w:szCs w:val="24"/>
        </w:rPr>
      </w:pPr>
    </w:p>
    <w:p w14:paraId="06D6A797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 referências a monografias (TCC), dissertações e teses </w:t>
      </w:r>
      <w:r>
        <w:rPr>
          <w:rFonts w:ascii="Times New Roman" w:hAnsi="Times New Roman"/>
          <w:sz w:val="24"/>
          <w:szCs w:val="24"/>
        </w:rPr>
        <w:t>devem seguir a seguinte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ordem: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Sobrenome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iniciais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seguidas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nto,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(data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 parênteses). Título do trabalho em itálico. (TCC ou dissertação de mestrado ou tese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doutorado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Educação ou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Ensino ou... Instituição). URL</w:t>
      </w:r>
    </w:p>
    <w:p w14:paraId="06D6A798" w14:textId="77777777" w:rsidR="00E65AE7" w:rsidRDefault="00A647C5">
      <w:pPr>
        <w:spacing w:before="121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Exempl</w:t>
      </w:r>
      <w:r>
        <w:rPr>
          <w:rFonts w:ascii="Times New Roman" w:hAnsi="Times New Roman"/>
          <w:b/>
          <w:bCs/>
          <w:sz w:val="24"/>
          <w:szCs w:val="24"/>
        </w:rPr>
        <w:t>o:</w:t>
      </w:r>
    </w:p>
    <w:p w14:paraId="06D6A799" w14:textId="7777777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M. J. F. da. (2005). </w:t>
      </w:r>
      <w:r>
        <w:rPr>
          <w:rFonts w:ascii="Times New Roman" w:hAnsi="Times New Roman"/>
          <w:i/>
          <w:sz w:val="24"/>
          <w:szCs w:val="24"/>
        </w:rPr>
        <w:t xml:space="preserve">Investigando saberes de </w:t>
      </w:r>
      <w:r>
        <w:rPr>
          <w:rFonts w:ascii="Times New Roman" w:hAnsi="Times New Roman"/>
          <w:i/>
          <w:sz w:val="24"/>
          <w:szCs w:val="24"/>
        </w:rPr>
        <w:t>professores do Ensino Fundamental com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enfoque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em</w:t>
      </w:r>
      <w:r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números</w:t>
      </w:r>
      <w:r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fracionários</w:t>
      </w:r>
      <w:r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para</w:t>
      </w:r>
      <w:r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quinta</w:t>
      </w:r>
      <w:r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série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[Tese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doutorado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Educação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Matemática,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Pontifícia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Católica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Paulo].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https://tede2.pucsp.br/handle/handle/10923.</w:t>
      </w:r>
    </w:p>
    <w:p w14:paraId="06D6A79A" w14:textId="7777777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Azevedo, S.A. A. </w:t>
      </w:r>
      <w:r>
        <w:rPr>
          <w:rFonts w:ascii="Times New Roman" w:hAnsi="Times New Roman"/>
          <w:i/>
          <w:sz w:val="24"/>
          <w:szCs w:val="24"/>
        </w:rPr>
        <w:t>O desafio de argumentar nas aulas de Matemática: uma investigação com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estudantes</w:t>
      </w:r>
      <w:r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1º</w:t>
      </w:r>
      <w:r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ano</w:t>
      </w:r>
      <w:r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Ensino</w:t>
      </w:r>
      <w:r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Fundamental</w:t>
      </w:r>
      <w:r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Dissertação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Mestrado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Educação Matemática,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Pontifícia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Católica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Paulo].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https://sapientia.pucsp.br/handle/handle/22665</w:t>
      </w:r>
    </w:p>
    <w:p w14:paraId="06D6A79B" w14:textId="77777777" w:rsidR="00E65AE7" w:rsidRDefault="00A647C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citar duas ou mais referências de um mesmo autor com várias datas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repetir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indicação,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travessão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seguido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ponto.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Exemplo:</w:t>
      </w:r>
    </w:p>
    <w:p w14:paraId="06D6A79C" w14:textId="77777777" w:rsidR="00E65AE7" w:rsidRDefault="00A647C5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Vygotsky, L. S. (1984). </w:t>
      </w:r>
      <w:r>
        <w:rPr>
          <w:rFonts w:ascii="Times New Roman" w:hAnsi="Times New Roman"/>
          <w:i/>
          <w:sz w:val="24"/>
          <w:szCs w:val="24"/>
        </w:rPr>
        <w:t>A formação social da mente</w:t>
      </w:r>
      <w:r>
        <w:rPr>
          <w:rFonts w:ascii="Times New Roman" w:hAnsi="Times New Roman"/>
          <w:sz w:val="24"/>
          <w:szCs w:val="24"/>
        </w:rPr>
        <w:t>. Martins Fontes.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Vygotsky,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(1989). </w:t>
      </w:r>
      <w:r>
        <w:rPr>
          <w:rFonts w:ascii="Times New Roman" w:hAnsi="Times New Roman"/>
          <w:i/>
          <w:sz w:val="24"/>
          <w:szCs w:val="24"/>
        </w:rPr>
        <w:t>Pensamento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 Linguagem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Fontes.</w:t>
      </w:r>
    </w:p>
    <w:p w14:paraId="06D6A79D" w14:textId="77777777" w:rsidR="00E65AE7" w:rsidRDefault="00A647C5">
      <w:pPr>
        <w:pStyle w:val="Ttulo1"/>
        <w:spacing w:line="240" w:lineRule="auto"/>
        <w:rPr>
          <w:sz w:val="24"/>
          <w:szCs w:val="24"/>
        </w:rPr>
      </w:pPr>
      <w:r>
        <w:rPr>
          <w:color w:val="111111"/>
          <w:sz w:val="24"/>
          <w:szCs w:val="24"/>
        </w:rPr>
        <w:t>Citação</w:t>
      </w:r>
      <w:r>
        <w:rPr>
          <w:color w:val="111111"/>
          <w:spacing w:val="-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com três</w:t>
      </w:r>
      <w:r>
        <w:rPr>
          <w:color w:val="111111"/>
          <w:spacing w:val="-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ou</w:t>
      </w:r>
      <w:r>
        <w:rPr>
          <w:color w:val="111111"/>
          <w:spacing w:val="-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mais</w:t>
      </w:r>
      <w:r>
        <w:rPr>
          <w:color w:val="111111"/>
          <w:spacing w:val="-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autores</w:t>
      </w:r>
    </w:p>
    <w:p w14:paraId="06D6A79E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Desde a primeira citação escrever apenas o nome do primeiro autor com ano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publicação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“et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al.”.</w:t>
      </w:r>
    </w:p>
    <w:p w14:paraId="06D6A79F" w14:textId="77777777" w:rsidR="00E65AE7" w:rsidRDefault="00A647C5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>Exemplo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citação:</w:t>
      </w:r>
    </w:p>
    <w:p w14:paraId="06D6A7A0" w14:textId="77777777" w:rsidR="00E65AE7" w:rsidRDefault="00A647C5">
      <w:pPr>
        <w:pStyle w:val="Corpodetexto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Herrison</w:t>
      </w:r>
      <w:proofErr w:type="spellEnd"/>
      <w:r>
        <w:rPr>
          <w:rFonts w:ascii="Times New Roman" w:hAnsi="Times New Roman"/>
          <w:sz w:val="24"/>
          <w:szCs w:val="24"/>
        </w:rPr>
        <w:t xml:space="preserve"> et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al. (2016)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 (</w:t>
      </w:r>
      <w:proofErr w:type="spellStart"/>
      <w:r>
        <w:rPr>
          <w:rFonts w:ascii="Times New Roman" w:hAnsi="Times New Roman"/>
          <w:sz w:val="24"/>
          <w:szCs w:val="24"/>
        </w:rPr>
        <w:t>Herrison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al.,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2006)</w:t>
      </w:r>
    </w:p>
    <w:p w14:paraId="06D6A7A1" w14:textId="77777777" w:rsidR="00E65AE7" w:rsidRDefault="00A647C5">
      <w:pPr>
        <w:pStyle w:val="Corpodetexto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Referências: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Herrison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J.J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Cerri,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Stremick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C.A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Martinuzzi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Turner,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(2006).</w:t>
      </w:r>
    </w:p>
    <w:p w14:paraId="06D6A7A2" w14:textId="2C9F4F64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Citação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vários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autores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corroborando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uma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mesma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ideia</w:t>
      </w:r>
    </w:p>
    <w:p w14:paraId="06D6A7A3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muitos casos, o redator pode optar por usar vários autores que sigam uma mesma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ideia. Aqui, é preciso colocar o sobrenome do autor e ano de cada obra citada, separados por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ponto e vírgula e dentro de parênteses. A ordem deve ser a mesma das referê</w:t>
      </w:r>
      <w:r>
        <w:rPr>
          <w:rFonts w:ascii="Times New Roman" w:hAnsi="Times New Roman"/>
          <w:sz w:val="24"/>
          <w:szCs w:val="24"/>
        </w:rPr>
        <w:t>ncias, ordem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alfabética.</w:t>
      </w:r>
    </w:p>
    <w:p w14:paraId="06D6A7A4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Já nas referências é permitido dar entrada em até 20 nomes de autores antes de incluir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reticências (três pontinhos). Anteriormente as reticências eram aplicadas a partir do 7º nome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autor.</w:t>
      </w:r>
    </w:p>
    <w:p w14:paraId="06D6A7A5" w14:textId="77777777" w:rsidR="00E65AE7" w:rsidRDefault="00A647C5">
      <w:pPr>
        <w:pStyle w:val="Ttulo1"/>
        <w:ind w:left="820"/>
        <w:rPr>
          <w:sz w:val="24"/>
          <w:szCs w:val="24"/>
        </w:rPr>
      </w:pPr>
      <w:r>
        <w:rPr>
          <w:sz w:val="24"/>
          <w:szCs w:val="24"/>
        </w:rPr>
        <w:t>Exemplo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texto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</w:p>
    <w:p w14:paraId="06D6A7A6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Atualmente, percebe-se que o crescimento de casos de distúrbios como depressão 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ansiedade,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também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gerou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aumento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procura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medicamentos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tratamento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desses problemas,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prescrição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médica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adequada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(Almeida,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Gomes,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Pereira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Alves,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2016;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Silva, 2016).</w:t>
      </w:r>
    </w:p>
    <w:p w14:paraId="06D6A7A7" w14:textId="77777777" w:rsidR="00E65AE7" w:rsidRDefault="00A647C5">
      <w:pPr>
        <w:pStyle w:val="Ttulo1"/>
        <w:ind w:left="820"/>
        <w:jc w:val="left"/>
        <w:rPr>
          <w:sz w:val="24"/>
          <w:szCs w:val="24"/>
        </w:rPr>
      </w:pPr>
      <w:r>
        <w:rPr>
          <w:sz w:val="24"/>
          <w:szCs w:val="24"/>
        </w:rPr>
        <w:t>Exemplo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texto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</w:p>
    <w:p w14:paraId="06D6A7A8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Pode-se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afirmar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aumento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depressão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principalmente,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fato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falta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debate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sobre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assunto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população,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visto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Almeida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Gomes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(2016),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Pereira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(2015)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Silva (2017)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apontado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existem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campanhas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suficientes.</w:t>
      </w:r>
    </w:p>
    <w:p w14:paraId="06D6A7A9" w14:textId="77777777" w:rsidR="00E65AE7" w:rsidRDefault="00A647C5">
      <w:pPr>
        <w:pStyle w:val="Ttulo1"/>
        <w:ind w:left="2345"/>
        <w:rPr>
          <w:sz w:val="24"/>
          <w:szCs w:val="24"/>
        </w:rPr>
      </w:pPr>
      <w:r>
        <w:rPr>
          <w:sz w:val="24"/>
          <w:szCs w:val="24"/>
        </w:rPr>
        <w:t>Citação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autores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mesmo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sobrenome</w:t>
      </w:r>
    </w:p>
    <w:p w14:paraId="06D6A7AA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muito comum, também, que muitos autores tenham o mesmo sobrenome. Segundo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normas da APA, para organizar essas citações, é preciso colocar as </w:t>
      </w:r>
      <w:r>
        <w:rPr>
          <w:rFonts w:ascii="Times New Roman" w:hAnsi="Times New Roman"/>
          <w:sz w:val="24"/>
          <w:szCs w:val="24"/>
        </w:rPr>
        <w:t>iniciais do autor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consultado antes do sobrenome e seguido do ano de publicação da obra. Pode-se colocar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informação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tanto dentro quanto fora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parêntesis.</w:t>
      </w:r>
    </w:p>
    <w:p w14:paraId="06D6A7AB" w14:textId="77777777" w:rsidR="00E65AE7" w:rsidRDefault="00A647C5">
      <w:pPr>
        <w:pStyle w:val="Ttulo1"/>
        <w:rPr>
          <w:sz w:val="24"/>
          <w:szCs w:val="24"/>
        </w:rPr>
      </w:pPr>
      <w:r>
        <w:rPr>
          <w:sz w:val="24"/>
          <w:szCs w:val="24"/>
        </w:rPr>
        <w:t>Exemplo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citação:</w:t>
      </w:r>
    </w:p>
    <w:p w14:paraId="06D6A7AC" w14:textId="77777777" w:rsidR="00E65AE7" w:rsidRDefault="00A647C5">
      <w:pPr>
        <w:pStyle w:val="Corpodetex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 Silva (2005) ou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(E. C.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Silva, 2005)</w:t>
      </w:r>
    </w:p>
    <w:p w14:paraId="06D6A7AD" w14:textId="77777777" w:rsidR="00E65AE7" w:rsidRDefault="00A647C5">
      <w:pPr>
        <w:pStyle w:val="Corpodetex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Silva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Almeida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(2008)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Silva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Almeida,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2008)</w:t>
      </w:r>
    </w:p>
    <w:p w14:paraId="06D6A7AE" w14:textId="77777777" w:rsidR="00E65AE7" w:rsidRDefault="00A647C5">
      <w:pPr>
        <w:ind w:lef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citar legislação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considere, 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exemplo:</w:t>
      </w:r>
    </w:p>
    <w:p w14:paraId="06D6A7AF" w14:textId="77777777" w:rsidR="00E65AE7" w:rsidRDefault="00A64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12121"/>
          <w:sz w:val="24"/>
          <w:szCs w:val="24"/>
        </w:rPr>
        <w:t>Lei</w:t>
      </w:r>
      <w:r>
        <w:rPr>
          <w:rFonts w:ascii="Times New Roman" w:hAnsi="Times New Roman"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12121"/>
          <w:sz w:val="24"/>
          <w:szCs w:val="24"/>
        </w:rPr>
        <w:t>nº</w:t>
      </w:r>
      <w:r>
        <w:rPr>
          <w:rFonts w:ascii="Times New Roman" w:hAnsi="Times New Roman"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12121"/>
          <w:sz w:val="24"/>
          <w:szCs w:val="24"/>
        </w:rPr>
        <w:t>5.540, de 28 de</w:t>
      </w:r>
      <w:r>
        <w:rPr>
          <w:rFonts w:ascii="Times New Roman" w:hAnsi="Times New Roman"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12121"/>
          <w:sz w:val="24"/>
          <w:szCs w:val="24"/>
        </w:rPr>
        <w:t>novembro</w:t>
      </w:r>
      <w:r>
        <w:rPr>
          <w:rFonts w:ascii="Times New Roman" w:hAnsi="Times New Roman"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12121"/>
          <w:sz w:val="24"/>
          <w:szCs w:val="24"/>
        </w:rPr>
        <w:t>de 1968</w:t>
      </w:r>
      <w:r>
        <w:rPr>
          <w:rFonts w:ascii="Times New Roman" w:hAnsi="Times New Roman"/>
          <w:color w:val="212121"/>
          <w:sz w:val="24"/>
          <w:szCs w:val="24"/>
        </w:rPr>
        <w:t>.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(1968). Fixa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normas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de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organização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e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funcionamento do ensino superior e sua articulação com a escola média, e dá outras</w:t>
      </w:r>
      <w:r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providências.</w:t>
      </w:r>
    </w:p>
    <w:p w14:paraId="06D6A7B0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citar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uma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instituição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governamental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autor,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considere,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exemplos:</w:t>
      </w:r>
    </w:p>
    <w:p w14:paraId="06D6A7B1" w14:textId="77777777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Ministério da Educação (MEC). (2002). </w:t>
      </w:r>
      <w:r>
        <w:rPr>
          <w:rFonts w:ascii="Times New Roman" w:hAnsi="Times New Roman"/>
          <w:i/>
          <w:sz w:val="24"/>
          <w:szCs w:val="24"/>
        </w:rPr>
        <w:t>Resolução nº 1, de 3 de abril de 2002</w:t>
      </w:r>
      <w:r>
        <w:rPr>
          <w:rFonts w:ascii="Times New Roman" w:hAnsi="Times New Roman"/>
          <w:sz w:val="24"/>
          <w:szCs w:val="24"/>
        </w:rPr>
        <w:t>. Institui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Diretrizes Operacionais para a Educação Básica nas Escolas do Campo. Diário Ofi</w:t>
      </w:r>
      <w:r>
        <w:rPr>
          <w:rFonts w:ascii="Times New Roman" w:hAnsi="Times New Roman"/>
          <w:sz w:val="24"/>
          <w:szCs w:val="24"/>
        </w:rPr>
        <w:t>cial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República Federativa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Brasil, Brasília.</w:t>
      </w:r>
    </w:p>
    <w:p w14:paraId="06D6A7B2" w14:textId="77777777" w:rsidR="00E65AE7" w:rsidRDefault="00A647C5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Coordenação de Aperfeiçoamento de Pessoal de Nível Superior (CAPES). (2010). </w:t>
      </w:r>
      <w:proofErr w:type="spellStart"/>
      <w:r>
        <w:rPr>
          <w:rFonts w:ascii="Times New Roman" w:hAnsi="Times New Roman"/>
          <w:i/>
          <w:sz w:val="24"/>
          <w:szCs w:val="24"/>
        </w:rPr>
        <w:t>APCN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2010.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Aplicativo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Propostas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Cursos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Novos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CAPES: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Brasília.</w:t>
      </w:r>
    </w:p>
    <w:p w14:paraId="06D6A7B3" w14:textId="77777777" w:rsidR="00E65AE7" w:rsidRDefault="00A647C5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Apêndice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(12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negrito)</w:t>
      </w:r>
    </w:p>
    <w:p w14:paraId="06D6A7B4" w14:textId="77777777" w:rsidR="00E65AE7" w:rsidRDefault="00A647C5">
      <w:pPr>
        <w:pStyle w:val="Corpodetexto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inserção,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estritamente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questionários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e/ou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outros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elementos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complementares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concepção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elaboração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pelo(s)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próprio(s)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autor(es).</w:t>
      </w:r>
    </w:p>
    <w:p w14:paraId="06D6A7B5" w14:textId="77777777" w:rsidR="00E65AE7" w:rsidRDefault="00A647C5">
      <w:pPr>
        <w:pStyle w:val="Ttulo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negrito)</w:t>
      </w:r>
    </w:p>
    <w:p w14:paraId="06D6A7B6" w14:textId="77777777" w:rsidR="00E65AE7" w:rsidRDefault="00A647C5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Espaço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inserção,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estritamente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necessário,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outros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elementos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complementares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artigo.</w:t>
      </w:r>
    </w:p>
    <w:sectPr w:rsidR="00E65AE7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pgNumType w:start="11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1A46" w14:textId="77777777" w:rsidR="0080368E" w:rsidRDefault="0080368E">
      <w:pPr>
        <w:spacing w:line="240" w:lineRule="auto"/>
      </w:pPr>
      <w:r>
        <w:separator/>
      </w:r>
    </w:p>
  </w:endnote>
  <w:endnote w:type="continuationSeparator" w:id="0">
    <w:p w14:paraId="143F8903" w14:textId="77777777" w:rsidR="0080368E" w:rsidRDefault="00803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911144"/>
      <w:docPartObj>
        <w:docPartGallery w:val="AutoText"/>
      </w:docPartObj>
    </w:sdtPr>
    <w:sdtEndPr>
      <w:rPr>
        <w:rFonts w:ascii="Times New Roman" w:hAnsi="Times New Roman"/>
        <w:i/>
        <w:iCs/>
        <w:color w:val="FF0000"/>
        <w:sz w:val="20"/>
        <w:szCs w:val="20"/>
        <w:highlight w:val="yellow"/>
      </w:rPr>
    </w:sdtEndPr>
    <w:sdtContent>
      <w:p w14:paraId="06D6A7C2" w14:textId="77777777" w:rsidR="00E65AE7" w:rsidRDefault="00A647C5">
        <w:pPr>
          <w:pStyle w:val="Cabealho"/>
          <w:rPr>
            <w:rFonts w:ascii="Times New Roman" w:hAnsi="Times New Roman"/>
            <w:i/>
            <w:iCs/>
            <w:color w:val="FF0000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1180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 xml:space="preserve">                                                            </w:t>
        </w:r>
        <w:sdt>
          <w:sdtPr>
            <w:rPr>
              <w:rFonts w:ascii="Times New Roman" w:hAnsi="Times New Roman"/>
              <w:sz w:val="20"/>
              <w:szCs w:val="20"/>
            </w:rPr>
            <w:id w:val="1146710828"/>
            <w:docPartObj>
              <w:docPartGallery w:val="AutoText"/>
            </w:docPartObj>
          </w:sdtPr>
          <w:sdtEndPr>
            <w:rPr>
              <w:i/>
              <w:iCs/>
              <w:color w:val="FF0000"/>
              <w:highlight w:val="yellow"/>
            </w:rPr>
          </w:sdtEndPr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41407840"/>
                <w:docPartObj>
                  <w:docPartGallery w:val="AutoText"/>
                </w:docPartObj>
              </w:sdtPr>
              <w:sdtEndPr>
                <w:rPr>
                  <w:i/>
                  <w:iCs/>
                  <w:color w:val="FF0000"/>
                  <w:highlight w:val="yellow"/>
                </w:rPr>
              </w:sdtEndPr>
              <w:sdtContent>
                <w:sdt>
                  <w:sdtPr>
                    <w:rPr>
                      <w:rFonts w:ascii="Times New Roman" w:hAnsi="Times New Roman"/>
                    </w:rPr>
                    <w:id w:val="-1138407058"/>
                    <w:docPartObj>
                      <w:docPartGallery w:val="AutoText"/>
                    </w:docPartObj>
                  </w:sdtPr>
                  <w:sdtEndPr>
                    <w:rPr>
                      <w:i/>
                      <w:iCs/>
                      <w:color w:val="FF0000"/>
                      <w:sz w:val="20"/>
                      <w:szCs w:val="20"/>
                      <w:highlight w:val="yellow"/>
                    </w:rPr>
                  </w:sdtEndPr>
                  <w:sdtContent>
                    <w:sdt>
                      <w:sdtPr>
                        <w:rPr>
                          <w:rFonts w:ascii="Times New Roman" w:hAnsi="Times New Roman"/>
                        </w:rPr>
                        <w:id w:val="1320003117"/>
                        <w:docPartObj>
                          <w:docPartGallery w:val="AutoText"/>
                        </w:docPartObj>
                      </w:sdtPr>
                      <w:sdtEndPr/>
                      <w:sdtContent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Educ. Matem. Pesq., São Paulo,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v.xxx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n.Y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, pp.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>xxx-xxx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, 2020</w:t>
                        </w:r>
                      </w:sdtContent>
                    </w:sdt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FF0000"/>
                        <w:sz w:val="20"/>
                        <w:szCs w:val="20"/>
                        <w:highlight w:val="yellow"/>
                      </w:rPr>
                      <w:t>(não preencher)</w:t>
                    </w:r>
                  </w:sdtContent>
                </w:sdt>
              </w:sdtContent>
            </w:sdt>
          </w:sdtContent>
        </w:sdt>
      </w:p>
    </w:sdtContent>
  </w:sdt>
  <w:p w14:paraId="06D6A7C3" w14:textId="77777777" w:rsidR="00E65AE7" w:rsidRDefault="00E65A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750246"/>
      <w:docPartObj>
        <w:docPartGallery w:val="AutoText"/>
      </w:docPartObj>
    </w:sdtPr>
    <w:sdtEndPr/>
    <w:sdtContent>
      <w:p w14:paraId="06D6A7C4" w14:textId="77777777" w:rsidR="00E65AE7" w:rsidRDefault="00A647C5">
        <w:pPr>
          <w:pStyle w:val="Cabealho"/>
        </w:pPr>
        <w:sdt>
          <w:sdtPr>
            <w:id w:val="1487441464"/>
            <w:docPartObj>
              <w:docPartGallery w:val="AutoText"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sdt>
              <w:sdtPr>
                <w:id w:val="1706442976"/>
                <w:docPartObj>
                  <w:docPartGallery w:val="AutoText"/>
                </w:docPartObj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  <w:t xml:space="preserve">Educ. Matem. Pesq., São Paulo, v. </w:t>
                </w:r>
                <w:proofErr w:type="spellStart"/>
                <w:r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  <w:t>xxx</w:t>
                </w:r>
                <w:proofErr w:type="spellEnd"/>
                <w:r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  <w:t>, n. x, p. MMM-MMM, 2020 (</w:t>
                </w:r>
                <w:r>
                  <w:rPr>
                    <w:rFonts w:ascii="Times New Roman" w:hAnsi="Times New Roman"/>
                    <w:i/>
                    <w:iCs/>
                    <w:color w:val="FF0000"/>
                    <w:sz w:val="20"/>
                    <w:szCs w:val="20"/>
                    <w:highlight w:val="yellow"/>
                  </w:rPr>
                  <w:t>não preencher</w:t>
                </w:r>
                <w:r>
                  <w:rPr>
                    <w:rFonts w:ascii="Times New Roman" w:hAnsi="Times New Roman"/>
                    <w:i/>
                    <w:iCs/>
                    <w:color w:val="FF0000"/>
                    <w:sz w:val="20"/>
                    <w:szCs w:val="20"/>
                  </w:rPr>
                  <w:t>)</w:t>
                </w:r>
              </w:sdtContent>
            </w:sdt>
          </w:sdtContent>
        </w:sdt>
        <w:r>
          <w:rPr>
            <w:rFonts w:ascii="Times New Roman" w:hAnsi="Times New Roman"/>
            <w:sz w:val="20"/>
            <w:szCs w:val="20"/>
          </w:rPr>
          <w:tab/>
          <w:t xml:space="preserve"> </w:t>
        </w: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1179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6D6A7C5" w14:textId="77777777" w:rsidR="00E65AE7" w:rsidRDefault="00E65A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877897473"/>
      <w:docPartObj>
        <w:docPartGallery w:val="AutoText"/>
      </w:docPartObj>
    </w:sdtPr>
    <w:sdtEndPr/>
    <w:sdtContent>
      <w:p w14:paraId="06D6A7C7" w14:textId="77777777" w:rsidR="00E65AE7" w:rsidRDefault="00A647C5">
        <w:pPr>
          <w:pStyle w:val="Cabealho"/>
          <w:jc w:val="center"/>
          <w:rPr>
            <w:rFonts w:ascii="Times New Roman" w:hAnsi="Times New Roman"/>
          </w:rPr>
        </w:pPr>
        <w:sdt>
          <w:sdtPr>
            <w:rPr>
              <w:rFonts w:ascii="Times New Roman" w:hAnsi="Times New Roman"/>
            </w:rPr>
            <w:id w:val="627209612"/>
            <w:docPartObj>
              <w:docPartGallery w:val="AutoText"/>
            </w:docPartObj>
          </w:sdtPr>
          <w:sdtEndPr/>
          <w:sdtContent>
            <w:r>
              <w:rPr>
                <w:rFonts w:ascii="Times New Roman" w:hAnsi="Times New Roman"/>
                <w:i/>
                <w:iCs/>
                <w:sz w:val="20"/>
              </w:rPr>
              <w:t xml:space="preserve">Educ. Matem. Pesq., São Paulo,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</w:rPr>
              <w:t>v.xxx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</w:rPr>
              <w:t>n.Y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</w:rPr>
              <w:t>, pp.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xxx-xxx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</w:rPr>
              <w:t>, 2020</w:t>
            </w:r>
          </w:sdtContent>
        </w:sdt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  <w:i/>
            <w:iCs/>
            <w:color w:val="FF0000"/>
            <w:highlight w:val="yellow"/>
          </w:rPr>
          <w:t>(não preencher)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00B2" w14:textId="77777777" w:rsidR="0080368E" w:rsidRDefault="0080368E">
      <w:pPr>
        <w:spacing w:after="0"/>
      </w:pPr>
      <w:r>
        <w:separator/>
      </w:r>
    </w:p>
  </w:footnote>
  <w:footnote w:type="continuationSeparator" w:id="0">
    <w:p w14:paraId="16F9580C" w14:textId="77777777" w:rsidR="0080368E" w:rsidRDefault="0080368E">
      <w:pPr>
        <w:spacing w:after="0"/>
      </w:pPr>
      <w:r>
        <w:continuationSeparator/>
      </w:r>
    </w:p>
  </w:footnote>
  <w:footnote w:id="1">
    <w:p w14:paraId="06D6A7CC" w14:textId="76B571A3" w:rsidR="00E65AE7" w:rsidRDefault="00A647C5">
      <w:pPr>
        <w:pStyle w:val="Textodenotaderodap"/>
      </w:pPr>
      <w:r>
        <w:rPr>
          <w:rStyle w:val="Refdenotaderodap"/>
        </w:rPr>
        <w:footnoteRef/>
      </w:r>
      <w:r>
        <w:t xml:space="preserve"> E-mail do autor 1. em Times New Roman 10, espaçamento simples</w:t>
      </w:r>
    </w:p>
  </w:footnote>
  <w:footnote w:id="2">
    <w:p w14:paraId="06D6A7CD" w14:textId="29D570E7" w:rsidR="00E65AE7" w:rsidRDefault="00A647C5">
      <w:pPr>
        <w:pStyle w:val="Textodenotaderodap"/>
      </w:pPr>
      <w:r>
        <w:rPr>
          <w:rStyle w:val="Refdenotaderodap"/>
        </w:rPr>
        <w:footnoteRef/>
      </w:r>
      <w:r>
        <w:t xml:space="preserve"> E-mail do autor 2. em Times New Roman 10, espaçamento simples</w:t>
      </w:r>
    </w:p>
  </w:footnote>
  <w:footnote w:id="3">
    <w:p w14:paraId="06D6A7CE" w14:textId="7C591CF7" w:rsidR="00E65AE7" w:rsidRDefault="00A647C5">
      <w:pPr>
        <w:pStyle w:val="Textodenotaderodap"/>
      </w:pPr>
      <w:r>
        <w:rPr>
          <w:rStyle w:val="Refdenotaderodap"/>
        </w:rPr>
        <w:footnoteRef/>
      </w:r>
      <w:r>
        <w:t xml:space="preserve"> E-mail do autor 3. em Times New Roman 10, espaçamento simples</w:t>
      </w:r>
    </w:p>
  </w:footnote>
  <w:footnote w:id="4">
    <w:p w14:paraId="06D6A7CF" w14:textId="01B921C7" w:rsidR="00E65AE7" w:rsidRDefault="00A647C5">
      <w:pPr>
        <w:pStyle w:val="Textodenotaderodap"/>
      </w:pPr>
      <w:r>
        <w:rPr>
          <w:rStyle w:val="Refdenotaderodap"/>
        </w:rPr>
        <w:footnoteRef/>
      </w:r>
      <w:r>
        <w:t xml:space="preserve"> E-mail do autor 4. em Times New Roman 10, espaçamento simples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A7C6" w14:textId="77777777" w:rsidR="00E65AE7" w:rsidRDefault="00A647C5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6A7C8" wp14:editId="06D6A7C9">
              <wp:simplePos x="0" y="0"/>
              <wp:positionH relativeFrom="column">
                <wp:posOffset>2415540</wp:posOffset>
              </wp:positionH>
              <wp:positionV relativeFrom="paragraph">
                <wp:posOffset>421640</wp:posOffset>
              </wp:positionV>
              <wp:extent cx="1051560" cy="373380"/>
              <wp:effectExtent l="0" t="0" r="0" b="762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6A7D0" w14:textId="77777777" w:rsidR="00E65AE7" w:rsidRDefault="00A647C5">
                          <w:pPr>
                            <w:pStyle w:val="Cabealho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Qualis A1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90.2pt;margin-top:33.2pt;height:29.4pt;width:82.8pt;z-index:251659264;mso-width-relative:page;mso-height-relative:page;" filled="f" stroked="f" coordsize="21600,21600" o:gfxdata="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RCebtcAAAAKAQAADwAAAAAAAAABACAAAAAiAAAAZHJzL2Rvd25yZXYueG1sUEsBAhQAFAAA&#10;AAgAh07iQJx19HEpAgAAYgQAAA4AAAAAAAAAAQAgAAAAJgEAAGRycy9lMm9Eb2MueG1sUEsFBgAA&#10;AAAGAAYAWQEAAME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rPr>
                        <w:rFonts w:ascii="Times New Roman" w:hAnsi="Times New Roman"/>
                        <w:color w:val="FF0000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</w:rPr>
                      <w:t>Qualis A1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6D6A7CA" wp14:editId="06D6A7CB">
          <wp:extent cx="1524000" cy="46228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112" cy="46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7285"/>
    <w:multiLevelType w:val="multilevel"/>
    <w:tmpl w:val="7C1872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zNDU0MDAysTQ3MjZR0lEKTi0uzszPAykwqgUAlPtwBiwAAAA="/>
  </w:docVars>
  <w:rsids>
    <w:rsidRoot w:val="00C769C2"/>
    <w:rsid w:val="000008CF"/>
    <w:rsid w:val="0000118E"/>
    <w:rsid w:val="0000142A"/>
    <w:rsid w:val="0000259D"/>
    <w:rsid w:val="00002B0A"/>
    <w:rsid w:val="000033D6"/>
    <w:rsid w:val="00003672"/>
    <w:rsid w:val="0000702A"/>
    <w:rsid w:val="000076F7"/>
    <w:rsid w:val="00007F63"/>
    <w:rsid w:val="00010C9C"/>
    <w:rsid w:val="00011BEF"/>
    <w:rsid w:val="00011C34"/>
    <w:rsid w:val="00011F2B"/>
    <w:rsid w:val="000144C1"/>
    <w:rsid w:val="000150B4"/>
    <w:rsid w:val="00015763"/>
    <w:rsid w:val="000167C3"/>
    <w:rsid w:val="00016BB1"/>
    <w:rsid w:val="000173DA"/>
    <w:rsid w:val="00021326"/>
    <w:rsid w:val="0002182E"/>
    <w:rsid w:val="00021C05"/>
    <w:rsid w:val="00022115"/>
    <w:rsid w:val="0002218C"/>
    <w:rsid w:val="0002248D"/>
    <w:rsid w:val="000229E7"/>
    <w:rsid w:val="00023DB9"/>
    <w:rsid w:val="000258D5"/>
    <w:rsid w:val="0002700E"/>
    <w:rsid w:val="00031328"/>
    <w:rsid w:val="0003194A"/>
    <w:rsid w:val="00032666"/>
    <w:rsid w:val="00032C1A"/>
    <w:rsid w:val="00033270"/>
    <w:rsid w:val="00033A3D"/>
    <w:rsid w:val="00033D9C"/>
    <w:rsid w:val="00034081"/>
    <w:rsid w:val="00034BE3"/>
    <w:rsid w:val="00034E71"/>
    <w:rsid w:val="00036789"/>
    <w:rsid w:val="00037D45"/>
    <w:rsid w:val="0004037A"/>
    <w:rsid w:val="00040EE3"/>
    <w:rsid w:val="00041238"/>
    <w:rsid w:val="000428B9"/>
    <w:rsid w:val="0004333A"/>
    <w:rsid w:val="000439DE"/>
    <w:rsid w:val="00046B1E"/>
    <w:rsid w:val="00050527"/>
    <w:rsid w:val="000506E6"/>
    <w:rsid w:val="00052275"/>
    <w:rsid w:val="00053295"/>
    <w:rsid w:val="000535B8"/>
    <w:rsid w:val="00054444"/>
    <w:rsid w:val="00054CD6"/>
    <w:rsid w:val="0005565F"/>
    <w:rsid w:val="00055ECB"/>
    <w:rsid w:val="00056439"/>
    <w:rsid w:val="00056920"/>
    <w:rsid w:val="0005694E"/>
    <w:rsid w:val="000573FC"/>
    <w:rsid w:val="000601B4"/>
    <w:rsid w:val="000605F6"/>
    <w:rsid w:val="000607D2"/>
    <w:rsid w:val="000608E6"/>
    <w:rsid w:val="00060BED"/>
    <w:rsid w:val="00060D95"/>
    <w:rsid w:val="00060ED9"/>
    <w:rsid w:val="0006115E"/>
    <w:rsid w:val="00061D06"/>
    <w:rsid w:val="00062E26"/>
    <w:rsid w:val="0006325F"/>
    <w:rsid w:val="0006358D"/>
    <w:rsid w:val="00063FAC"/>
    <w:rsid w:val="000650D2"/>
    <w:rsid w:val="000668DF"/>
    <w:rsid w:val="00066C7C"/>
    <w:rsid w:val="00067482"/>
    <w:rsid w:val="00067F88"/>
    <w:rsid w:val="00070DCC"/>
    <w:rsid w:val="00072285"/>
    <w:rsid w:val="000725CA"/>
    <w:rsid w:val="00072A20"/>
    <w:rsid w:val="000737C8"/>
    <w:rsid w:val="00073BAD"/>
    <w:rsid w:val="00074FF7"/>
    <w:rsid w:val="00075815"/>
    <w:rsid w:val="000758F5"/>
    <w:rsid w:val="00075B4A"/>
    <w:rsid w:val="00075BCE"/>
    <w:rsid w:val="00075D11"/>
    <w:rsid w:val="00075ED8"/>
    <w:rsid w:val="00076910"/>
    <w:rsid w:val="000769CC"/>
    <w:rsid w:val="000769D2"/>
    <w:rsid w:val="00076D73"/>
    <w:rsid w:val="00076F9D"/>
    <w:rsid w:val="000773BA"/>
    <w:rsid w:val="000778F3"/>
    <w:rsid w:val="000802DA"/>
    <w:rsid w:val="000818FE"/>
    <w:rsid w:val="00081F51"/>
    <w:rsid w:val="000825AB"/>
    <w:rsid w:val="000827A1"/>
    <w:rsid w:val="00083341"/>
    <w:rsid w:val="000833FB"/>
    <w:rsid w:val="00083AEE"/>
    <w:rsid w:val="00083B6D"/>
    <w:rsid w:val="000854DA"/>
    <w:rsid w:val="00085EFB"/>
    <w:rsid w:val="00086316"/>
    <w:rsid w:val="0008702F"/>
    <w:rsid w:val="00087211"/>
    <w:rsid w:val="00087B2F"/>
    <w:rsid w:val="0009307D"/>
    <w:rsid w:val="0009332E"/>
    <w:rsid w:val="00093C5E"/>
    <w:rsid w:val="00093F57"/>
    <w:rsid w:val="00094EE5"/>
    <w:rsid w:val="000956A3"/>
    <w:rsid w:val="0009574E"/>
    <w:rsid w:val="00096173"/>
    <w:rsid w:val="00096400"/>
    <w:rsid w:val="00096BF6"/>
    <w:rsid w:val="00096EFA"/>
    <w:rsid w:val="00096FD6"/>
    <w:rsid w:val="00097D17"/>
    <w:rsid w:val="000A1476"/>
    <w:rsid w:val="000A14E9"/>
    <w:rsid w:val="000A2196"/>
    <w:rsid w:val="000A3CF3"/>
    <w:rsid w:val="000A475D"/>
    <w:rsid w:val="000A5057"/>
    <w:rsid w:val="000A632F"/>
    <w:rsid w:val="000A6499"/>
    <w:rsid w:val="000A6E81"/>
    <w:rsid w:val="000A783D"/>
    <w:rsid w:val="000A7CD7"/>
    <w:rsid w:val="000B0436"/>
    <w:rsid w:val="000B0AFA"/>
    <w:rsid w:val="000B0BCA"/>
    <w:rsid w:val="000B20FF"/>
    <w:rsid w:val="000B2108"/>
    <w:rsid w:val="000B2BD6"/>
    <w:rsid w:val="000B2D0C"/>
    <w:rsid w:val="000B2FC1"/>
    <w:rsid w:val="000B350E"/>
    <w:rsid w:val="000B381F"/>
    <w:rsid w:val="000B3F95"/>
    <w:rsid w:val="000B561A"/>
    <w:rsid w:val="000B562D"/>
    <w:rsid w:val="000B6F62"/>
    <w:rsid w:val="000B7048"/>
    <w:rsid w:val="000C166C"/>
    <w:rsid w:val="000C2928"/>
    <w:rsid w:val="000C3265"/>
    <w:rsid w:val="000C3639"/>
    <w:rsid w:val="000C4480"/>
    <w:rsid w:val="000C479D"/>
    <w:rsid w:val="000C55F9"/>
    <w:rsid w:val="000C611A"/>
    <w:rsid w:val="000C6408"/>
    <w:rsid w:val="000C64AE"/>
    <w:rsid w:val="000D0A11"/>
    <w:rsid w:val="000D0A46"/>
    <w:rsid w:val="000D0BAC"/>
    <w:rsid w:val="000D1B29"/>
    <w:rsid w:val="000D3527"/>
    <w:rsid w:val="000D3AAF"/>
    <w:rsid w:val="000D49F5"/>
    <w:rsid w:val="000D4B4B"/>
    <w:rsid w:val="000D4EA7"/>
    <w:rsid w:val="000D4FD1"/>
    <w:rsid w:val="000D53BB"/>
    <w:rsid w:val="000D5620"/>
    <w:rsid w:val="000D5C6C"/>
    <w:rsid w:val="000D5CDE"/>
    <w:rsid w:val="000D5DAA"/>
    <w:rsid w:val="000E0151"/>
    <w:rsid w:val="000E2401"/>
    <w:rsid w:val="000E2ED2"/>
    <w:rsid w:val="000E3134"/>
    <w:rsid w:val="000E3C23"/>
    <w:rsid w:val="000E4031"/>
    <w:rsid w:val="000E68DA"/>
    <w:rsid w:val="000E6AF6"/>
    <w:rsid w:val="000E6EFD"/>
    <w:rsid w:val="000E6F6E"/>
    <w:rsid w:val="000F1A7A"/>
    <w:rsid w:val="000F2792"/>
    <w:rsid w:val="000F280E"/>
    <w:rsid w:val="000F3A57"/>
    <w:rsid w:val="000F48A9"/>
    <w:rsid w:val="000F70FD"/>
    <w:rsid w:val="00100441"/>
    <w:rsid w:val="001004B4"/>
    <w:rsid w:val="001010C9"/>
    <w:rsid w:val="00101776"/>
    <w:rsid w:val="001017FC"/>
    <w:rsid w:val="00103225"/>
    <w:rsid w:val="00103AD6"/>
    <w:rsid w:val="00103B44"/>
    <w:rsid w:val="00104E7B"/>
    <w:rsid w:val="0010583E"/>
    <w:rsid w:val="0011031E"/>
    <w:rsid w:val="00110730"/>
    <w:rsid w:val="001131FE"/>
    <w:rsid w:val="00113613"/>
    <w:rsid w:val="00114930"/>
    <w:rsid w:val="00114939"/>
    <w:rsid w:val="00115538"/>
    <w:rsid w:val="001160DB"/>
    <w:rsid w:val="001167DB"/>
    <w:rsid w:val="001168D1"/>
    <w:rsid w:val="00116F9B"/>
    <w:rsid w:val="00117864"/>
    <w:rsid w:val="00120081"/>
    <w:rsid w:val="0012090C"/>
    <w:rsid w:val="00120A86"/>
    <w:rsid w:val="00120D27"/>
    <w:rsid w:val="00121A68"/>
    <w:rsid w:val="001220B7"/>
    <w:rsid w:val="0012257A"/>
    <w:rsid w:val="00122D04"/>
    <w:rsid w:val="00123BA3"/>
    <w:rsid w:val="00123D63"/>
    <w:rsid w:val="0012418B"/>
    <w:rsid w:val="001244DC"/>
    <w:rsid w:val="00124D03"/>
    <w:rsid w:val="00124F61"/>
    <w:rsid w:val="001252F6"/>
    <w:rsid w:val="00125338"/>
    <w:rsid w:val="0012675B"/>
    <w:rsid w:val="00126E72"/>
    <w:rsid w:val="0012762B"/>
    <w:rsid w:val="00130921"/>
    <w:rsid w:val="001315C4"/>
    <w:rsid w:val="00131986"/>
    <w:rsid w:val="00131D98"/>
    <w:rsid w:val="00132416"/>
    <w:rsid w:val="001327C5"/>
    <w:rsid w:val="00132DF8"/>
    <w:rsid w:val="00133A2F"/>
    <w:rsid w:val="0013483C"/>
    <w:rsid w:val="001354AF"/>
    <w:rsid w:val="001359F4"/>
    <w:rsid w:val="00135A52"/>
    <w:rsid w:val="00135BBC"/>
    <w:rsid w:val="001362CC"/>
    <w:rsid w:val="001373F9"/>
    <w:rsid w:val="00137EBA"/>
    <w:rsid w:val="00140288"/>
    <w:rsid w:val="00142C45"/>
    <w:rsid w:val="001434D2"/>
    <w:rsid w:val="001442F7"/>
    <w:rsid w:val="0014433B"/>
    <w:rsid w:val="00145A1F"/>
    <w:rsid w:val="00146646"/>
    <w:rsid w:val="00146768"/>
    <w:rsid w:val="00146F71"/>
    <w:rsid w:val="0014725A"/>
    <w:rsid w:val="00147FD7"/>
    <w:rsid w:val="001502F8"/>
    <w:rsid w:val="0015092A"/>
    <w:rsid w:val="001525C7"/>
    <w:rsid w:val="00154349"/>
    <w:rsid w:val="001546FC"/>
    <w:rsid w:val="001549C6"/>
    <w:rsid w:val="00156AB0"/>
    <w:rsid w:val="0015777B"/>
    <w:rsid w:val="00161DF4"/>
    <w:rsid w:val="00161FD8"/>
    <w:rsid w:val="00162098"/>
    <w:rsid w:val="00162822"/>
    <w:rsid w:val="001639B8"/>
    <w:rsid w:val="00164223"/>
    <w:rsid w:val="001653BC"/>
    <w:rsid w:val="00165992"/>
    <w:rsid w:val="00165C4E"/>
    <w:rsid w:val="00165C6E"/>
    <w:rsid w:val="001669B8"/>
    <w:rsid w:val="0016701B"/>
    <w:rsid w:val="00167035"/>
    <w:rsid w:val="00170732"/>
    <w:rsid w:val="00172A2B"/>
    <w:rsid w:val="00174453"/>
    <w:rsid w:val="00174782"/>
    <w:rsid w:val="00174F14"/>
    <w:rsid w:val="00175740"/>
    <w:rsid w:val="00175A00"/>
    <w:rsid w:val="00175BA0"/>
    <w:rsid w:val="0017609E"/>
    <w:rsid w:val="00176805"/>
    <w:rsid w:val="00180F11"/>
    <w:rsid w:val="00181BE9"/>
    <w:rsid w:val="0018247F"/>
    <w:rsid w:val="00182CD1"/>
    <w:rsid w:val="00183A51"/>
    <w:rsid w:val="00183C00"/>
    <w:rsid w:val="001843BB"/>
    <w:rsid w:val="001846B9"/>
    <w:rsid w:val="001860DF"/>
    <w:rsid w:val="00186C1F"/>
    <w:rsid w:val="001875D4"/>
    <w:rsid w:val="00187845"/>
    <w:rsid w:val="00187A43"/>
    <w:rsid w:val="00190B5E"/>
    <w:rsid w:val="00190D1E"/>
    <w:rsid w:val="00192A79"/>
    <w:rsid w:val="00192E44"/>
    <w:rsid w:val="001932B6"/>
    <w:rsid w:val="00194063"/>
    <w:rsid w:val="00194387"/>
    <w:rsid w:val="001943DB"/>
    <w:rsid w:val="00194599"/>
    <w:rsid w:val="00194970"/>
    <w:rsid w:val="00194AC1"/>
    <w:rsid w:val="001953DE"/>
    <w:rsid w:val="00195583"/>
    <w:rsid w:val="00195A32"/>
    <w:rsid w:val="001967F8"/>
    <w:rsid w:val="00196BA2"/>
    <w:rsid w:val="00197EAC"/>
    <w:rsid w:val="001A02E1"/>
    <w:rsid w:val="001A0D60"/>
    <w:rsid w:val="001A18BA"/>
    <w:rsid w:val="001A2154"/>
    <w:rsid w:val="001A21BC"/>
    <w:rsid w:val="001A27F9"/>
    <w:rsid w:val="001A3867"/>
    <w:rsid w:val="001A4103"/>
    <w:rsid w:val="001A47EE"/>
    <w:rsid w:val="001A5910"/>
    <w:rsid w:val="001A6025"/>
    <w:rsid w:val="001A6BEC"/>
    <w:rsid w:val="001A79BA"/>
    <w:rsid w:val="001B0255"/>
    <w:rsid w:val="001B0DE3"/>
    <w:rsid w:val="001B136B"/>
    <w:rsid w:val="001B1ACF"/>
    <w:rsid w:val="001B1CBD"/>
    <w:rsid w:val="001B1E94"/>
    <w:rsid w:val="001B35C8"/>
    <w:rsid w:val="001B42F0"/>
    <w:rsid w:val="001B484E"/>
    <w:rsid w:val="001B5065"/>
    <w:rsid w:val="001B51D1"/>
    <w:rsid w:val="001B5BB3"/>
    <w:rsid w:val="001B5C8B"/>
    <w:rsid w:val="001B6647"/>
    <w:rsid w:val="001B696D"/>
    <w:rsid w:val="001C0957"/>
    <w:rsid w:val="001C1069"/>
    <w:rsid w:val="001C3863"/>
    <w:rsid w:val="001C38D0"/>
    <w:rsid w:val="001C4149"/>
    <w:rsid w:val="001C4F7F"/>
    <w:rsid w:val="001C5A6C"/>
    <w:rsid w:val="001C6771"/>
    <w:rsid w:val="001C78F6"/>
    <w:rsid w:val="001D0C8A"/>
    <w:rsid w:val="001D1055"/>
    <w:rsid w:val="001D1177"/>
    <w:rsid w:val="001D19C5"/>
    <w:rsid w:val="001D1E19"/>
    <w:rsid w:val="001D248E"/>
    <w:rsid w:val="001D263D"/>
    <w:rsid w:val="001D2E6E"/>
    <w:rsid w:val="001D38A8"/>
    <w:rsid w:val="001D45A4"/>
    <w:rsid w:val="001D64BE"/>
    <w:rsid w:val="001D6B72"/>
    <w:rsid w:val="001D6C0E"/>
    <w:rsid w:val="001D722E"/>
    <w:rsid w:val="001D7FF2"/>
    <w:rsid w:val="001E218F"/>
    <w:rsid w:val="001E2738"/>
    <w:rsid w:val="001E2A09"/>
    <w:rsid w:val="001E425D"/>
    <w:rsid w:val="001E4D07"/>
    <w:rsid w:val="001E538C"/>
    <w:rsid w:val="001E62E4"/>
    <w:rsid w:val="001E66A1"/>
    <w:rsid w:val="001E6A5B"/>
    <w:rsid w:val="001E6D1E"/>
    <w:rsid w:val="001E7634"/>
    <w:rsid w:val="001F0206"/>
    <w:rsid w:val="001F26DD"/>
    <w:rsid w:val="001F2929"/>
    <w:rsid w:val="001F2C77"/>
    <w:rsid w:val="001F3B82"/>
    <w:rsid w:val="001F44A6"/>
    <w:rsid w:val="001F4E88"/>
    <w:rsid w:val="001F6092"/>
    <w:rsid w:val="001F68ED"/>
    <w:rsid w:val="001F6CFE"/>
    <w:rsid w:val="001F707C"/>
    <w:rsid w:val="001F7AB6"/>
    <w:rsid w:val="001F7F57"/>
    <w:rsid w:val="00200226"/>
    <w:rsid w:val="002015D3"/>
    <w:rsid w:val="00201B62"/>
    <w:rsid w:val="00202533"/>
    <w:rsid w:val="002027E9"/>
    <w:rsid w:val="002028B5"/>
    <w:rsid w:val="00203E39"/>
    <w:rsid w:val="0020469E"/>
    <w:rsid w:val="00204A88"/>
    <w:rsid w:val="00204ED8"/>
    <w:rsid w:val="002053CC"/>
    <w:rsid w:val="00205992"/>
    <w:rsid w:val="00205D36"/>
    <w:rsid w:val="00205FA1"/>
    <w:rsid w:val="002066C0"/>
    <w:rsid w:val="00206DB7"/>
    <w:rsid w:val="00207064"/>
    <w:rsid w:val="0020791B"/>
    <w:rsid w:val="00207B4E"/>
    <w:rsid w:val="002100FE"/>
    <w:rsid w:val="00210628"/>
    <w:rsid w:val="00210B0A"/>
    <w:rsid w:val="00211940"/>
    <w:rsid w:val="00211C3E"/>
    <w:rsid w:val="002129B0"/>
    <w:rsid w:val="00212FCF"/>
    <w:rsid w:val="00213419"/>
    <w:rsid w:val="00213762"/>
    <w:rsid w:val="002138C6"/>
    <w:rsid w:val="00213ECC"/>
    <w:rsid w:val="00214582"/>
    <w:rsid w:val="00215ACF"/>
    <w:rsid w:val="00215D4C"/>
    <w:rsid w:val="002175F6"/>
    <w:rsid w:val="00220212"/>
    <w:rsid w:val="0022096E"/>
    <w:rsid w:val="00221721"/>
    <w:rsid w:val="00221768"/>
    <w:rsid w:val="00221777"/>
    <w:rsid w:val="002219D0"/>
    <w:rsid w:val="00221E4F"/>
    <w:rsid w:val="00222849"/>
    <w:rsid w:val="00222857"/>
    <w:rsid w:val="00222880"/>
    <w:rsid w:val="00222B0D"/>
    <w:rsid w:val="00222D2A"/>
    <w:rsid w:val="00222E4F"/>
    <w:rsid w:val="002243B2"/>
    <w:rsid w:val="002254A7"/>
    <w:rsid w:val="00226703"/>
    <w:rsid w:val="002274CC"/>
    <w:rsid w:val="00230B4F"/>
    <w:rsid w:val="00231354"/>
    <w:rsid w:val="002318F7"/>
    <w:rsid w:val="002328A2"/>
    <w:rsid w:val="0023409D"/>
    <w:rsid w:val="002343A8"/>
    <w:rsid w:val="002352E3"/>
    <w:rsid w:val="00236EF6"/>
    <w:rsid w:val="00237878"/>
    <w:rsid w:val="00237BD3"/>
    <w:rsid w:val="00242916"/>
    <w:rsid w:val="00242A8C"/>
    <w:rsid w:val="00242F44"/>
    <w:rsid w:val="00243F57"/>
    <w:rsid w:val="00244D4F"/>
    <w:rsid w:val="00245084"/>
    <w:rsid w:val="00245764"/>
    <w:rsid w:val="00245AB3"/>
    <w:rsid w:val="0024608D"/>
    <w:rsid w:val="002460CF"/>
    <w:rsid w:val="002461E2"/>
    <w:rsid w:val="0024686A"/>
    <w:rsid w:val="00247353"/>
    <w:rsid w:val="002475C3"/>
    <w:rsid w:val="00247974"/>
    <w:rsid w:val="002506BB"/>
    <w:rsid w:val="0025083C"/>
    <w:rsid w:val="00250B03"/>
    <w:rsid w:val="002512F8"/>
    <w:rsid w:val="002515CD"/>
    <w:rsid w:val="0025246F"/>
    <w:rsid w:val="00253092"/>
    <w:rsid w:val="00253610"/>
    <w:rsid w:val="002538B5"/>
    <w:rsid w:val="00253A58"/>
    <w:rsid w:val="002542C9"/>
    <w:rsid w:val="00254628"/>
    <w:rsid w:val="00254A54"/>
    <w:rsid w:val="00256085"/>
    <w:rsid w:val="002563C3"/>
    <w:rsid w:val="00256846"/>
    <w:rsid w:val="002569BE"/>
    <w:rsid w:val="00256C83"/>
    <w:rsid w:val="002574CE"/>
    <w:rsid w:val="002579E5"/>
    <w:rsid w:val="00257F1A"/>
    <w:rsid w:val="0026028D"/>
    <w:rsid w:val="00260C69"/>
    <w:rsid w:val="00261A31"/>
    <w:rsid w:val="00261F70"/>
    <w:rsid w:val="002621A0"/>
    <w:rsid w:val="002627DD"/>
    <w:rsid w:val="002647CA"/>
    <w:rsid w:val="00265337"/>
    <w:rsid w:val="00265401"/>
    <w:rsid w:val="002655A9"/>
    <w:rsid w:val="002659AF"/>
    <w:rsid w:val="00265AD2"/>
    <w:rsid w:val="002661C1"/>
    <w:rsid w:val="00266C85"/>
    <w:rsid w:val="00266DEA"/>
    <w:rsid w:val="0026765C"/>
    <w:rsid w:val="00270F08"/>
    <w:rsid w:val="0027140A"/>
    <w:rsid w:val="0027234F"/>
    <w:rsid w:val="0027330B"/>
    <w:rsid w:val="00273611"/>
    <w:rsid w:val="00274E5C"/>
    <w:rsid w:val="00274EEE"/>
    <w:rsid w:val="0027556D"/>
    <w:rsid w:val="002755A7"/>
    <w:rsid w:val="00275B85"/>
    <w:rsid w:val="0027784A"/>
    <w:rsid w:val="0027791B"/>
    <w:rsid w:val="0028014A"/>
    <w:rsid w:val="002802E5"/>
    <w:rsid w:val="00280488"/>
    <w:rsid w:val="00281ADC"/>
    <w:rsid w:val="00281E70"/>
    <w:rsid w:val="002821C6"/>
    <w:rsid w:val="002828EB"/>
    <w:rsid w:val="00282BC1"/>
    <w:rsid w:val="00282FB0"/>
    <w:rsid w:val="00283F3A"/>
    <w:rsid w:val="00284709"/>
    <w:rsid w:val="00284D9B"/>
    <w:rsid w:val="002860D7"/>
    <w:rsid w:val="0028642B"/>
    <w:rsid w:val="00286BA0"/>
    <w:rsid w:val="00286C93"/>
    <w:rsid w:val="002875A0"/>
    <w:rsid w:val="002877C8"/>
    <w:rsid w:val="00290D17"/>
    <w:rsid w:val="002910C8"/>
    <w:rsid w:val="0029110A"/>
    <w:rsid w:val="00291B3E"/>
    <w:rsid w:val="002933B4"/>
    <w:rsid w:val="00293D23"/>
    <w:rsid w:val="00293DFA"/>
    <w:rsid w:val="00294293"/>
    <w:rsid w:val="00294D10"/>
    <w:rsid w:val="00295546"/>
    <w:rsid w:val="002964A0"/>
    <w:rsid w:val="002967BA"/>
    <w:rsid w:val="00296EDE"/>
    <w:rsid w:val="002974D4"/>
    <w:rsid w:val="00297568"/>
    <w:rsid w:val="00297834"/>
    <w:rsid w:val="00297B6D"/>
    <w:rsid w:val="002A075D"/>
    <w:rsid w:val="002A097B"/>
    <w:rsid w:val="002A1145"/>
    <w:rsid w:val="002A130F"/>
    <w:rsid w:val="002A1A89"/>
    <w:rsid w:val="002A2BAA"/>
    <w:rsid w:val="002A396D"/>
    <w:rsid w:val="002A44E8"/>
    <w:rsid w:val="002A4A9B"/>
    <w:rsid w:val="002A4FFB"/>
    <w:rsid w:val="002A5414"/>
    <w:rsid w:val="002A6194"/>
    <w:rsid w:val="002A643E"/>
    <w:rsid w:val="002A674B"/>
    <w:rsid w:val="002A6C14"/>
    <w:rsid w:val="002A6F6C"/>
    <w:rsid w:val="002A7416"/>
    <w:rsid w:val="002B0840"/>
    <w:rsid w:val="002B1964"/>
    <w:rsid w:val="002B2C7E"/>
    <w:rsid w:val="002B2E66"/>
    <w:rsid w:val="002B34E7"/>
    <w:rsid w:val="002B3AFE"/>
    <w:rsid w:val="002B4C2F"/>
    <w:rsid w:val="002B51E3"/>
    <w:rsid w:val="002B61BD"/>
    <w:rsid w:val="002B7825"/>
    <w:rsid w:val="002C03CC"/>
    <w:rsid w:val="002C0B0D"/>
    <w:rsid w:val="002C1583"/>
    <w:rsid w:val="002C1A83"/>
    <w:rsid w:val="002C1E4A"/>
    <w:rsid w:val="002C2361"/>
    <w:rsid w:val="002C24EF"/>
    <w:rsid w:val="002C2BC0"/>
    <w:rsid w:val="002C2E03"/>
    <w:rsid w:val="002C48F1"/>
    <w:rsid w:val="002C4A7E"/>
    <w:rsid w:val="002C65B0"/>
    <w:rsid w:val="002C6BE2"/>
    <w:rsid w:val="002C7737"/>
    <w:rsid w:val="002D0137"/>
    <w:rsid w:val="002D1109"/>
    <w:rsid w:val="002D38CC"/>
    <w:rsid w:val="002D3F29"/>
    <w:rsid w:val="002D4DDC"/>
    <w:rsid w:val="002D521F"/>
    <w:rsid w:val="002D527D"/>
    <w:rsid w:val="002D6D43"/>
    <w:rsid w:val="002D78C8"/>
    <w:rsid w:val="002D7BD4"/>
    <w:rsid w:val="002E05F6"/>
    <w:rsid w:val="002E0A75"/>
    <w:rsid w:val="002E0AFB"/>
    <w:rsid w:val="002E13C2"/>
    <w:rsid w:val="002E1EBF"/>
    <w:rsid w:val="002E2562"/>
    <w:rsid w:val="002E3729"/>
    <w:rsid w:val="002E3C12"/>
    <w:rsid w:val="002E41A1"/>
    <w:rsid w:val="002E4C67"/>
    <w:rsid w:val="002E570A"/>
    <w:rsid w:val="002E5879"/>
    <w:rsid w:val="002E5B26"/>
    <w:rsid w:val="002E7F54"/>
    <w:rsid w:val="002F1381"/>
    <w:rsid w:val="002F29D8"/>
    <w:rsid w:val="002F342B"/>
    <w:rsid w:val="002F3443"/>
    <w:rsid w:val="002F3577"/>
    <w:rsid w:val="002F504A"/>
    <w:rsid w:val="002F5976"/>
    <w:rsid w:val="002F6294"/>
    <w:rsid w:val="002F6BB2"/>
    <w:rsid w:val="002F6DAA"/>
    <w:rsid w:val="002F7078"/>
    <w:rsid w:val="002F7BA5"/>
    <w:rsid w:val="002F7DED"/>
    <w:rsid w:val="00300BC5"/>
    <w:rsid w:val="00300D1F"/>
    <w:rsid w:val="00300E13"/>
    <w:rsid w:val="00301235"/>
    <w:rsid w:val="00301BEA"/>
    <w:rsid w:val="00301E8C"/>
    <w:rsid w:val="00303378"/>
    <w:rsid w:val="00303652"/>
    <w:rsid w:val="003041F4"/>
    <w:rsid w:val="00304CA7"/>
    <w:rsid w:val="00305AF1"/>
    <w:rsid w:val="00306949"/>
    <w:rsid w:val="0030694C"/>
    <w:rsid w:val="00307051"/>
    <w:rsid w:val="00307348"/>
    <w:rsid w:val="00311EC9"/>
    <w:rsid w:val="00313AEE"/>
    <w:rsid w:val="00313F3C"/>
    <w:rsid w:val="00314075"/>
    <w:rsid w:val="0031483E"/>
    <w:rsid w:val="00314DC8"/>
    <w:rsid w:val="00315C99"/>
    <w:rsid w:val="00317472"/>
    <w:rsid w:val="003218BB"/>
    <w:rsid w:val="00322694"/>
    <w:rsid w:val="0032377A"/>
    <w:rsid w:val="003238CF"/>
    <w:rsid w:val="00325664"/>
    <w:rsid w:val="00325D80"/>
    <w:rsid w:val="00325F4D"/>
    <w:rsid w:val="003277B0"/>
    <w:rsid w:val="00327B14"/>
    <w:rsid w:val="00330279"/>
    <w:rsid w:val="003309B9"/>
    <w:rsid w:val="00330F90"/>
    <w:rsid w:val="00333080"/>
    <w:rsid w:val="003330B4"/>
    <w:rsid w:val="003332AB"/>
    <w:rsid w:val="00333A5F"/>
    <w:rsid w:val="00333CE1"/>
    <w:rsid w:val="00334204"/>
    <w:rsid w:val="0033510A"/>
    <w:rsid w:val="003355E0"/>
    <w:rsid w:val="00335625"/>
    <w:rsid w:val="00335676"/>
    <w:rsid w:val="00336166"/>
    <w:rsid w:val="003368A4"/>
    <w:rsid w:val="00337C5F"/>
    <w:rsid w:val="00340D26"/>
    <w:rsid w:val="00340E41"/>
    <w:rsid w:val="00341434"/>
    <w:rsid w:val="00342883"/>
    <w:rsid w:val="003441B8"/>
    <w:rsid w:val="003442A8"/>
    <w:rsid w:val="00344DD4"/>
    <w:rsid w:val="00344E5C"/>
    <w:rsid w:val="00344E9B"/>
    <w:rsid w:val="0034680D"/>
    <w:rsid w:val="00346BBF"/>
    <w:rsid w:val="00346C7D"/>
    <w:rsid w:val="00346E00"/>
    <w:rsid w:val="00346E56"/>
    <w:rsid w:val="003470FD"/>
    <w:rsid w:val="003508EF"/>
    <w:rsid w:val="00350B6C"/>
    <w:rsid w:val="00350BFC"/>
    <w:rsid w:val="00350C4C"/>
    <w:rsid w:val="00351B90"/>
    <w:rsid w:val="003530AB"/>
    <w:rsid w:val="00353402"/>
    <w:rsid w:val="00353990"/>
    <w:rsid w:val="00353A38"/>
    <w:rsid w:val="003543AF"/>
    <w:rsid w:val="00354487"/>
    <w:rsid w:val="00354CB3"/>
    <w:rsid w:val="00355721"/>
    <w:rsid w:val="00355FAE"/>
    <w:rsid w:val="003567D4"/>
    <w:rsid w:val="00356986"/>
    <w:rsid w:val="00356A38"/>
    <w:rsid w:val="00356C40"/>
    <w:rsid w:val="00357476"/>
    <w:rsid w:val="00357BC5"/>
    <w:rsid w:val="003600BB"/>
    <w:rsid w:val="0036038E"/>
    <w:rsid w:val="003604C1"/>
    <w:rsid w:val="00360810"/>
    <w:rsid w:val="00360CF5"/>
    <w:rsid w:val="00360FFF"/>
    <w:rsid w:val="003618AC"/>
    <w:rsid w:val="00361BCD"/>
    <w:rsid w:val="0036212B"/>
    <w:rsid w:val="00362672"/>
    <w:rsid w:val="00362E3D"/>
    <w:rsid w:val="0036395A"/>
    <w:rsid w:val="00364494"/>
    <w:rsid w:val="003647E4"/>
    <w:rsid w:val="003650AA"/>
    <w:rsid w:val="003653F9"/>
    <w:rsid w:val="00365A47"/>
    <w:rsid w:val="00365F68"/>
    <w:rsid w:val="00366021"/>
    <w:rsid w:val="003700CE"/>
    <w:rsid w:val="00370383"/>
    <w:rsid w:val="003705DE"/>
    <w:rsid w:val="00370B24"/>
    <w:rsid w:val="003731A8"/>
    <w:rsid w:val="0037324F"/>
    <w:rsid w:val="00374D42"/>
    <w:rsid w:val="0037584B"/>
    <w:rsid w:val="00375EAA"/>
    <w:rsid w:val="00376110"/>
    <w:rsid w:val="00376D60"/>
    <w:rsid w:val="00376D9E"/>
    <w:rsid w:val="0037713D"/>
    <w:rsid w:val="003814E0"/>
    <w:rsid w:val="00382017"/>
    <w:rsid w:val="003822AA"/>
    <w:rsid w:val="00382F04"/>
    <w:rsid w:val="00383595"/>
    <w:rsid w:val="003842DC"/>
    <w:rsid w:val="00384C5C"/>
    <w:rsid w:val="003852BC"/>
    <w:rsid w:val="00385FAA"/>
    <w:rsid w:val="00386055"/>
    <w:rsid w:val="00386C9B"/>
    <w:rsid w:val="00387DC3"/>
    <w:rsid w:val="00387E64"/>
    <w:rsid w:val="00390499"/>
    <w:rsid w:val="0039070F"/>
    <w:rsid w:val="0039093E"/>
    <w:rsid w:val="00390E11"/>
    <w:rsid w:val="00391C10"/>
    <w:rsid w:val="00393D1C"/>
    <w:rsid w:val="00395327"/>
    <w:rsid w:val="003960D7"/>
    <w:rsid w:val="00397943"/>
    <w:rsid w:val="003A03AA"/>
    <w:rsid w:val="003A0779"/>
    <w:rsid w:val="003A1070"/>
    <w:rsid w:val="003A1C9F"/>
    <w:rsid w:val="003A2087"/>
    <w:rsid w:val="003A21AE"/>
    <w:rsid w:val="003A231C"/>
    <w:rsid w:val="003A243C"/>
    <w:rsid w:val="003A290A"/>
    <w:rsid w:val="003A3860"/>
    <w:rsid w:val="003A51BA"/>
    <w:rsid w:val="003A621C"/>
    <w:rsid w:val="003A757E"/>
    <w:rsid w:val="003A7D31"/>
    <w:rsid w:val="003B02F8"/>
    <w:rsid w:val="003B03CD"/>
    <w:rsid w:val="003B0DA6"/>
    <w:rsid w:val="003B13CC"/>
    <w:rsid w:val="003B16E4"/>
    <w:rsid w:val="003B1FEE"/>
    <w:rsid w:val="003B266D"/>
    <w:rsid w:val="003B2916"/>
    <w:rsid w:val="003B4EEA"/>
    <w:rsid w:val="003B66C9"/>
    <w:rsid w:val="003B6F16"/>
    <w:rsid w:val="003C0742"/>
    <w:rsid w:val="003C0E4B"/>
    <w:rsid w:val="003C1186"/>
    <w:rsid w:val="003C1952"/>
    <w:rsid w:val="003C1B95"/>
    <w:rsid w:val="003C2DE8"/>
    <w:rsid w:val="003C3229"/>
    <w:rsid w:val="003C394D"/>
    <w:rsid w:val="003C417A"/>
    <w:rsid w:val="003C4D33"/>
    <w:rsid w:val="003C4DF9"/>
    <w:rsid w:val="003C5137"/>
    <w:rsid w:val="003C5212"/>
    <w:rsid w:val="003C667E"/>
    <w:rsid w:val="003C7246"/>
    <w:rsid w:val="003C7A84"/>
    <w:rsid w:val="003C7DDD"/>
    <w:rsid w:val="003D1E20"/>
    <w:rsid w:val="003D2666"/>
    <w:rsid w:val="003D3F25"/>
    <w:rsid w:val="003D3F53"/>
    <w:rsid w:val="003D50A1"/>
    <w:rsid w:val="003D5835"/>
    <w:rsid w:val="003D5971"/>
    <w:rsid w:val="003D631F"/>
    <w:rsid w:val="003D6EF3"/>
    <w:rsid w:val="003D7424"/>
    <w:rsid w:val="003D7828"/>
    <w:rsid w:val="003D79DE"/>
    <w:rsid w:val="003D7BE4"/>
    <w:rsid w:val="003E00D5"/>
    <w:rsid w:val="003E1A7A"/>
    <w:rsid w:val="003E2746"/>
    <w:rsid w:val="003E3765"/>
    <w:rsid w:val="003E3904"/>
    <w:rsid w:val="003E3B30"/>
    <w:rsid w:val="003E470A"/>
    <w:rsid w:val="003E4B3B"/>
    <w:rsid w:val="003E5D9F"/>
    <w:rsid w:val="003E64B0"/>
    <w:rsid w:val="003E65D3"/>
    <w:rsid w:val="003E6723"/>
    <w:rsid w:val="003E76E9"/>
    <w:rsid w:val="003F036C"/>
    <w:rsid w:val="003F0FD5"/>
    <w:rsid w:val="003F184C"/>
    <w:rsid w:val="003F1A2F"/>
    <w:rsid w:val="003F2AC9"/>
    <w:rsid w:val="003F3CFE"/>
    <w:rsid w:val="003F4058"/>
    <w:rsid w:val="003F5F34"/>
    <w:rsid w:val="003F6A69"/>
    <w:rsid w:val="003F6F48"/>
    <w:rsid w:val="003F79D4"/>
    <w:rsid w:val="004017DA"/>
    <w:rsid w:val="00401BE7"/>
    <w:rsid w:val="004022D8"/>
    <w:rsid w:val="004029F7"/>
    <w:rsid w:val="00402B48"/>
    <w:rsid w:val="004035CA"/>
    <w:rsid w:val="00404B38"/>
    <w:rsid w:val="0040658F"/>
    <w:rsid w:val="004074BC"/>
    <w:rsid w:val="004114B4"/>
    <w:rsid w:val="004124B7"/>
    <w:rsid w:val="004130F5"/>
    <w:rsid w:val="004132E8"/>
    <w:rsid w:val="0041332B"/>
    <w:rsid w:val="004142FA"/>
    <w:rsid w:val="00414794"/>
    <w:rsid w:val="00414F9B"/>
    <w:rsid w:val="00415374"/>
    <w:rsid w:val="0041661D"/>
    <w:rsid w:val="004176C3"/>
    <w:rsid w:val="00417D76"/>
    <w:rsid w:val="004211A6"/>
    <w:rsid w:val="004219C7"/>
    <w:rsid w:val="00422A3C"/>
    <w:rsid w:val="00422D3A"/>
    <w:rsid w:val="00424618"/>
    <w:rsid w:val="0042519B"/>
    <w:rsid w:val="004252A7"/>
    <w:rsid w:val="00425C9C"/>
    <w:rsid w:val="00425CEA"/>
    <w:rsid w:val="00426337"/>
    <w:rsid w:val="00426A81"/>
    <w:rsid w:val="00427232"/>
    <w:rsid w:val="004317F7"/>
    <w:rsid w:val="004322E6"/>
    <w:rsid w:val="00432F8E"/>
    <w:rsid w:val="00433161"/>
    <w:rsid w:val="0043325D"/>
    <w:rsid w:val="00433403"/>
    <w:rsid w:val="00433733"/>
    <w:rsid w:val="00435AAB"/>
    <w:rsid w:val="004375D8"/>
    <w:rsid w:val="00441485"/>
    <w:rsid w:val="00441818"/>
    <w:rsid w:val="00441EA5"/>
    <w:rsid w:val="00442242"/>
    <w:rsid w:val="00442AE3"/>
    <w:rsid w:val="00442E21"/>
    <w:rsid w:val="00442F18"/>
    <w:rsid w:val="00443020"/>
    <w:rsid w:val="00443429"/>
    <w:rsid w:val="00443E62"/>
    <w:rsid w:val="00443F31"/>
    <w:rsid w:val="004451A1"/>
    <w:rsid w:val="004454F1"/>
    <w:rsid w:val="00445F52"/>
    <w:rsid w:val="00446CDF"/>
    <w:rsid w:val="0045068E"/>
    <w:rsid w:val="00450F2A"/>
    <w:rsid w:val="00453602"/>
    <w:rsid w:val="00453F98"/>
    <w:rsid w:val="004542ED"/>
    <w:rsid w:val="00455640"/>
    <w:rsid w:val="00456380"/>
    <w:rsid w:val="004565BD"/>
    <w:rsid w:val="00457C01"/>
    <w:rsid w:val="00457DF0"/>
    <w:rsid w:val="00460531"/>
    <w:rsid w:val="004619C8"/>
    <w:rsid w:val="00461DFB"/>
    <w:rsid w:val="00461E06"/>
    <w:rsid w:val="0046403A"/>
    <w:rsid w:val="00464E22"/>
    <w:rsid w:val="0046544A"/>
    <w:rsid w:val="00466264"/>
    <w:rsid w:val="004663B3"/>
    <w:rsid w:val="00467F02"/>
    <w:rsid w:val="004702A1"/>
    <w:rsid w:val="004712B7"/>
    <w:rsid w:val="00471B25"/>
    <w:rsid w:val="00471EB4"/>
    <w:rsid w:val="0047255D"/>
    <w:rsid w:val="00472741"/>
    <w:rsid w:val="00473542"/>
    <w:rsid w:val="00473679"/>
    <w:rsid w:val="00473852"/>
    <w:rsid w:val="004743C0"/>
    <w:rsid w:val="00474887"/>
    <w:rsid w:val="00475038"/>
    <w:rsid w:val="00475662"/>
    <w:rsid w:val="00475E9D"/>
    <w:rsid w:val="004773D8"/>
    <w:rsid w:val="004778DC"/>
    <w:rsid w:val="00477E14"/>
    <w:rsid w:val="00480098"/>
    <w:rsid w:val="00480BBC"/>
    <w:rsid w:val="00480D10"/>
    <w:rsid w:val="00480DFC"/>
    <w:rsid w:val="00481AFA"/>
    <w:rsid w:val="00483080"/>
    <w:rsid w:val="004839DB"/>
    <w:rsid w:val="00486390"/>
    <w:rsid w:val="004869CE"/>
    <w:rsid w:val="00487D1E"/>
    <w:rsid w:val="00490500"/>
    <w:rsid w:val="00493ED3"/>
    <w:rsid w:val="00493F19"/>
    <w:rsid w:val="00494F36"/>
    <w:rsid w:val="00495032"/>
    <w:rsid w:val="0049593D"/>
    <w:rsid w:val="004967DA"/>
    <w:rsid w:val="00496A6A"/>
    <w:rsid w:val="0049797C"/>
    <w:rsid w:val="004979EA"/>
    <w:rsid w:val="004A041D"/>
    <w:rsid w:val="004A0A6C"/>
    <w:rsid w:val="004A26BF"/>
    <w:rsid w:val="004A2BCF"/>
    <w:rsid w:val="004A2D6E"/>
    <w:rsid w:val="004A33C4"/>
    <w:rsid w:val="004A3617"/>
    <w:rsid w:val="004A495C"/>
    <w:rsid w:val="004A541F"/>
    <w:rsid w:val="004A5EDF"/>
    <w:rsid w:val="004A6D4D"/>
    <w:rsid w:val="004A79D7"/>
    <w:rsid w:val="004B091C"/>
    <w:rsid w:val="004B34CE"/>
    <w:rsid w:val="004B3B2C"/>
    <w:rsid w:val="004B4440"/>
    <w:rsid w:val="004B4AAD"/>
    <w:rsid w:val="004B4FFE"/>
    <w:rsid w:val="004B5605"/>
    <w:rsid w:val="004B6FAD"/>
    <w:rsid w:val="004B77B4"/>
    <w:rsid w:val="004B7E87"/>
    <w:rsid w:val="004C01AE"/>
    <w:rsid w:val="004C039E"/>
    <w:rsid w:val="004C0681"/>
    <w:rsid w:val="004C1842"/>
    <w:rsid w:val="004C2776"/>
    <w:rsid w:val="004C2D86"/>
    <w:rsid w:val="004C364B"/>
    <w:rsid w:val="004C41B6"/>
    <w:rsid w:val="004C52C3"/>
    <w:rsid w:val="004C589B"/>
    <w:rsid w:val="004C5A5D"/>
    <w:rsid w:val="004C6992"/>
    <w:rsid w:val="004D05FD"/>
    <w:rsid w:val="004D06A0"/>
    <w:rsid w:val="004D0786"/>
    <w:rsid w:val="004D0D01"/>
    <w:rsid w:val="004D1C81"/>
    <w:rsid w:val="004D1DE3"/>
    <w:rsid w:val="004D207F"/>
    <w:rsid w:val="004D2269"/>
    <w:rsid w:val="004D2965"/>
    <w:rsid w:val="004D2FD2"/>
    <w:rsid w:val="004D376F"/>
    <w:rsid w:val="004D3A84"/>
    <w:rsid w:val="004D40AF"/>
    <w:rsid w:val="004D5563"/>
    <w:rsid w:val="004D686B"/>
    <w:rsid w:val="004D6BA9"/>
    <w:rsid w:val="004D71B4"/>
    <w:rsid w:val="004E167C"/>
    <w:rsid w:val="004E1F40"/>
    <w:rsid w:val="004E2399"/>
    <w:rsid w:val="004E2866"/>
    <w:rsid w:val="004E3392"/>
    <w:rsid w:val="004E6C06"/>
    <w:rsid w:val="004F1B0B"/>
    <w:rsid w:val="004F375E"/>
    <w:rsid w:val="004F40BD"/>
    <w:rsid w:val="004F4132"/>
    <w:rsid w:val="004F6146"/>
    <w:rsid w:val="004F7BA5"/>
    <w:rsid w:val="00500297"/>
    <w:rsid w:val="005007C2"/>
    <w:rsid w:val="005017B7"/>
    <w:rsid w:val="0050180B"/>
    <w:rsid w:val="005024ED"/>
    <w:rsid w:val="005027A0"/>
    <w:rsid w:val="005029F5"/>
    <w:rsid w:val="00502B8E"/>
    <w:rsid w:val="005032B0"/>
    <w:rsid w:val="0050332D"/>
    <w:rsid w:val="00504F72"/>
    <w:rsid w:val="0050530D"/>
    <w:rsid w:val="00505496"/>
    <w:rsid w:val="00506431"/>
    <w:rsid w:val="00507156"/>
    <w:rsid w:val="00507240"/>
    <w:rsid w:val="00510E3B"/>
    <w:rsid w:val="005117C6"/>
    <w:rsid w:val="00511C12"/>
    <w:rsid w:val="00511C3B"/>
    <w:rsid w:val="005136D4"/>
    <w:rsid w:val="00514E82"/>
    <w:rsid w:val="005152A2"/>
    <w:rsid w:val="00515F31"/>
    <w:rsid w:val="00516A06"/>
    <w:rsid w:val="005174E0"/>
    <w:rsid w:val="00520086"/>
    <w:rsid w:val="00520EB7"/>
    <w:rsid w:val="00521335"/>
    <w:rsid w:val="00523F12"/>
    <w:rsid w:val="0052587D"/>
    <w:rsid w:val="00525C9A"/>
    <w:rsid w:val="00527D4C"/>
    <w:rsid w:val="00527DED"/>
    <w:rsid w:val="00530348"/>
    <w:rsid w:val="00531C12"/>
    <w:rsid w:val="005323C6"/>
    <w:rsid w:val="005335BE"/>
    <w:rsid w:val="00533785"/>
    <w:rsid w:val="00533E10"/>
    <w:rsid w:val="00533E7D"/>
    <w:rsid w:val="0053445C"/>
    <w:rsid w:val="0053519C"/>
    <w:rsid w:val="00535607"/>
    <w:rsid w:val="00535784"/>
    <w:rsid w:val="00535F6E"/>
    <w:rsid w:val="005361CA"/>
    <w:rsid w:val="0054126C"/>
    <w:rsid w:val="005425AF"/>
    <w:rsid w:val="00543A50"/>
    <w:rsid w:val="00543FE1"/>
    <w:rsid w:val="00544B81"/>
    <w:rsid w:val="00545C71"/>
    <w:rsid w:val="00545E40"/>
    <w:rsid w:val="005466CA"/>
    <w:rsid w:val="00547B90"/>
    <w:rsid w:val="00547E72"/>
    <w:rsid w:val="0055029B"/>
    <w:rsid w:val="0055072A"/>
    <w:rsid w:val="00550776"/>
    <w:rsid w:val="00551698"/>
    <w:rsid w:val="00551907"/>
    <w:rsid w:val="00552299"/>
    <w:rsid w:val="0055260E"/>
    <w:rsid w:val="00552DF5"/>
    <w:rsid w:val="0055409C"/>
    <w:rsid w:val="005550DE"/>
    <w:rsid w:val="00555367"/>
    <w:rsid w:val="005559D0"/>
    <w:rsid w:val="00555B6D"/>
    <w:rsid w:val="00557014"/>
    <w:rsid w:val="00557629"/>
    <w:rsid w:val="00560760"/>
    <w:rsid w:val="00560A8A"/>
    <w:rsid w:val="00560D54"/>
    <w:rsid w:val="00561226"/>
    <w:rsid w:val="0056241F"/>
    <w:rsid w:val="005634A2"/>
    <w:rsid w:val="00563A5B"/>
    <w:rsid w:val="00564C63"/>
    <w:rsid w:val="00565A88"/>
    <w:rsid w:val="00566340"/>
    <w:rsid w:val="00566437"/>
    <w:rsid w:val="005665CE"/>
    <w:rsid w:val="0056725E"/>
    <w:rsid w:val="00571032"/>
    <w:rsid w:val="0057235A"/>
    <w:rsid w:val="00572467"/>
    <w:rsid w:val="00572735"/>
    <w:rsid w:val="005732CC"/>
    <w:rsid w:val="00573C7E"/>
    <w:rsid w:val="00573D2D"/>
    <w:rsid w:val="00573DA6"/>
    <w:rsid w:val="005742DC"/>
    <w:rsid w:val="005743FB"/>
    <w:rsid w:val="005756ED"/>
    <w:rsid w:val="00575AF8"/>
    <w:rsid w:val="00575B1C"/>
    <w:rsid w:val="00580E8D"/>
    <w:rsid w:val="00581341"/>
    <w:rsid w:val="00581AEE"/>
    <w:rsid w:val="00581FF5"/>
    <w:rsid w:val="00582384"/>
    <w:rsid w:val="00582441"/>
    <w:rsid w:val="00582688"/>
    <w:rsid w:val="0058294E"/>
    <w:rsid w:val="00582D21"/>
    <w:rsid w:val="00582D69"/>
    <w:rsid w:val="005838E0"/>
    <w:rsid w:val="0058438B"/>
    <w:rsid w:val="00584FAF"/>
    <w:rsid w:val="0059102F"/>
    <w:rsid w:val="00591494"/>
    <w:rsid w:val="005914AE"/>
    <w:rsid w:val="00591BCA"/>
    <w:rsid w:val="0059250E"/>
    <w:rsid w:val="00592AD0"/>
    <w:rsid w:val="005933AC"/>
    <w:rsid w:val="00594809"/>
    <w:rsid w:val="00594CA9"/>
    <w:rsid w:val="00594E27"/>
    <w:rsid w:val="005951D1"/>
    <w:rsid w:val="005953BD"/>
    <w:rsid w:val="005955DE"/>
    <w:rsid w:val="005966EA"/>
    <w:rsid w:val="00597228"/>
    <w:rsid w:val="005979E0"/>
    <w:rsid w:val="005A02A5"/>
    <w:rsid w:val="005A14F5"/>
    <w:rsid w:val="005A1D0F"/>
    <w:rsid w:val="005A2BB1"/>
    <w:rsid w:val="005A3060"/>
    <w:rsid w:val="005A4449"/>
    <w:rsid w:val="005A5482"/>
    <w:rsid w:val="005A6240"/>
    <w:rsid w:val="005A652B"/>
    <w:rsid w:val="005A6EC9"/>
    <w:rsid w:val="005A7134"/>
    <w:rsid w:val="005A74E5"/>
    <w:rsid w:val="005A76D3"/>
    <w:rsid w:val="005B087E"/>
    <w:rsid w:val="005B41FC"/>
    <w:rsid w:val="005B4627"/>
    <w:rsid w:val="005B4636"/>
    <w:rsid w:val="005B54CD"/>
    <w:rsid w:val="005B7561"/>
    <w:rsid w:val="005B757C"/>
    <w:rsid w:val="005B7690"/>
    <w:rsid w:val="005B77C5"/>
    <w:rsid w:val="005C14C3"/>
    <w:rsid w:val="005C1E6E"/>
    <w:rsid w:val="005C1F43"/>
    <w:rsid w:val="005C26DC"/>
    <w:rsid w:val="005C3ACD"/>
    <w:rsid w:val="005C3D15"/>
    <w:rsid w:val="005C3DF6"/>
    <w:rsid w:val="005C3F96"/>
    <w:rsid w:val="005C535E"/>
    <w:rsid w:val="005C56E4"/>
    <w:rsid w:val="005C7669"/>
    <w:rsid w:val="005C7A32"/>
    <w:rsid w:val="005C7DE5"/>
    <w:rsid w:val="005C7F5D"/>
    <w:rsid w:val="005D1C6D"/>
    <w:rsid w:val="005D1DD7"/>
    <w:rsid w:val="005D25E8"/>
    <w:rsid w:val="005D2851"/>
    <w:rsid w:val="005D2DF0"/>
    <w:rsid w:val="005D345C"/>
    <w:rsid w:val="005D355F"/>
    <w:rsid w:val="005D39E3"/>
    <w:rsid w:val="005D417D"/>
    <w:rsid w:val="005D4675"/>
    <w:rsid w:val="005D4A83"/>
    <w:rsid w:val="005D5863"/>
    <w:rsid w:val="005D6604"/>
    <w:rsid w:val="005D7351"/>
    <w:rsid w:val="005D748E"/>
    <w:rsid w:val="005D7F4A"/>
    <w:rsid w:val="005E23B5"/>
    <w:rsid w:val="005E24FF"/>
    <w:rsid w:val="005E2D08"/>
    <w:rsid w:val="005E5602"/>
    <w:rsid w:val="005E6E28"/>
    <w:rsid w:val="005E74C1"/>
    <w:rsid w:val="005E7AC2"/>
    <w:rsid w:val="005F02B0"/>
    <w:rsid w:val="005F144B"/>
    <w:rsid w:val="005F1B1C"/>
    <w:rsid w:val="005F3570"/>
    <w:rsid w:val="005F3A47"/>
    <w:rsid w:val="005F4B1A"/>
    <w:rsid w:val="005F4BCF"/>
    <w:rsid w:val="005F51E2"/>
    <w:rsid w:val="005F7016"/>
    <w:rsid w:val="0060012D"/>
    <w:rsid w:val="006004FB"/>
    <w:rsid w:val="00600F73"/>
    <w:rsid w:val="00602100"/>
    <w:rsid w:val="00602AE1"/>
    <w:rsid w:val="00604168"/>
    <w:rsid w:val="00604471"/>
    <w:rsid w:val="006048BF"/>
    <w:rsid w:val="00604E68"/>
    <w:rsid w:val="00605311"/>
    <w:rsid w:val="00606C13"/>
    <w:rsid w:val="00607A72"/>
    <w:rsid w:val="0061149E"/>
    <w:rsid w:val="0061158D"/>
    <w:rsid w:val="006116DD"/>
    <w:rsid w:val="00611A28"/>
    <w:rsid w:val="00612345"/>
    <w:rsid w:val="006136D3"/>
    <w:rsid w:val="00614F6E"/>
    <w:rsid w:val="006153AC"/>
    <w:rsid w:val="00615B03"/>
    <w:rsid w:val="006168C1"/>
    <w:rsid w:val="00616D3F"/>
    <w:rsid w:val="006210D4"/>
    <w:rsid w:val="0062166A"/>
    <w:rsid w:val="0062341C"/>
    <w:rsid w:val="00623E92"/>
    <w:rsid w:val="0062425D"/>
    <w:rsid w:val="006249DC"/>
    <w:rsid w:val="00624A9A"/>
    <w:rsid w:val="00625C86"/>
    <w:rsid w:val="00625F7D"/>
    <w:rsid w:val="0062602E"/>
    <w:rsid w:val="006260F7"/>
    <w:rsid w:val="00627610"/>
    <w:rsid w:val="006276D0"/>
    <w:rsid w:val="00627C38"/>
    <w:rsid w:val="00630267"/>
    <w:rsid w:val="00630715"/>
    <w:rsid w:val="00631ED3"/>
    <w:rsid w:val="00632A5E"/>
    <w:rsid w:val="00632F9B"/>
    <w:rsid w:val="006331ED"/>
    <w:rsid w:val="00633348"/>
    <w:rsid w:val="006339C6"/>
    <w:rsid w:val="00635CF7"/>
    <w:rsid w:val="00636A79"/>
    <w:rsid w:val="00636C1D"/>
    <w:rsid w:val="00637A8B"/>
    <w:rsid w:val="00637D7B"/>
    <w:rsid w:val="00637FED"/>
    <w:rsid w:val="00640BFD"/>
    <w:rsid w:val="00641046"/>
    <w:rsid w:val="00641FF9"/>
    <w:rsid w:val="00642BF8"/>
    <w:rsid w:val="00643425"/>
    <w:rsid w:val="0064392B"/>
    <w:rsid w:val="00643C53"/>
    <w:rsid w:val="0064421F"/>
    <w:rsid w:val="00644344"/>
    <w:rsid w:val="00644E91"/>
    <w:rsid w:val="00645547"/>
    <w:rsid w:val="00645B9B"/>
    <w:rsid w:val="006468CD"/>
    <w:rsid w:val="00646ECF"/>
    <w:rsid w:val="00647491"/>
    <w:rsid w:val="0064782A"/>
    <w:rsid w:val="00650AA8"/>
    <w:rsid w:val="00652506"/>
    <w:rsid w:val="00652F36"/>
    <w:rsid w:val="00653042"/>
    <w:rsid w:val="00654980"/>
    <w:rsid w:val="00655420"/>
    <w:rsid w:val="00655D81"/>
    <w:rsid w:val="00656365"/>
    <w:rsid w:val="00656BD6"/>
    <w:rsid w:val="00656F3C"/>
    <w:rsid w:val="00660453"/>
    <w:rsid w:val="00661158"/>
    <w:rsid w:val="0066268A"/>
    <w:rsid w:val="0066321F"/>
    <w:rsid w:val="00663E86"/>
    <w:rsid w:val="00664102"/>
    <w:rsid w:val="00664130"/>
    <w:rsid w:val="006641E4"/>
    <w:rsid w:val="00664638"/>
    <w:rsid w:val="0066529D"/>
    <w:rsid w:val="0066619C"/>
    <w:rsid w:val="0066620F"/>
    <w:rsid w:val="00666817"/>
    <w:rsid w:val="00666CA1"/>
    <w:rsid w:val="00667B99"/>
    <w:rsid w:val="00670FED"/>
    <w:rsid w:val="0067138D"/>
    <w:rsid w:val="00671413"/>
    <w:rsid w:val="00672376"/>
    <w:rsid w:val="0067292D"/>
    <w:rsid w:val="0067365C"/>
    <w:rsid w:val="00673AA7"/>
    <w:rsid w:val="00673D1C"/>
    <w:rsid w:val="00674FFC"/>
    <w:rsid w:val="006754FA"/>
    <w:rsid w:val="006765AA"/>
    <w:rsid w:val="006768A1"/>
    <w:rsid w:val="006771DD"/>
    <w:rsid w:val="00677437"/>
    <w:rsid w:val="006812F2"/>
    <w:rsid w:val="00681558"/>
    <w:rsid w:val="00681912"/>
    <w:rsid w:val="00681C59"/>
    <w:rsid w:val="00681FF7"/>
    <w:rsid w:val="00682A8F"/>
    <w:rsid w:val="00682F62"/>
    <w:rsid w:val="00683F4F"/>
    <w:rsid w:val="00684715"/>
    <w:rsid w:val="00687781"/>
    <w:rsid w:val="00687CE0"/>
    <w:rsid w:val="00687F88"/>
    <w:rsid w:val="006905C5"/>
    <w:rsid w:val="006913BF"/>
    <w:rsid w:val="00691580"/>
    <w:rsid w:val="006916CB"/>
    <w:rsid w:val="00691E89"/>
    <w:rsid w:val="006932E7"/>
    <w:rsid w:val="00693850"/>
    <w:rsid w:val="00693F2E"/>
    <w:rsid w:val="00694A10"/>
    <w:rsid w:val="00696702"/>
    <w:rsid w:val="00696DA1"/>
    <w:rsid w:val="0069765B"/>
    <w:rsid w:val="00697AE1"/>
    <w:rsid w:val="00697AFB"/>
    <w:rsid w:val="00697B3A"/>
    <w:rsid w:val="00697C5A"/>
    <w:rsid w:val="00697CFA"/>
    <w:rsid w:val="006A1B88"/>
    <w:rsid w:val="006A1C68"/>
    <w:rsid w:val="006A1F5A"/>
    <w:rsid w:val="006A3C8F"/>
    <w:rsid w:val="006A483B"/>
    <w:rsid w:val="006A5AE8"/>
    <w:rsid w:val="006A5F38"/>
    <w:rsid w:val="006A6117"/>
    <w:rsid w:val="006A6C70"/>
    <w:rsid w:val="006B06AC"/>
    <w:rsid w:val="006B117A"/>
    <w:rsid w:val="006B1753"/>
    <w:rsid w:val="006B1ABC"/>
    <w:rsid w:val="006B3989"/>
    <w:rsid w:val="006B3DDB"/>
    <w:rsid w:val="006B4033"/>
    <w:rsid w:val="006B4226"/>
    <w:rsid w:val="006B444D"/>
    <w:rsid w:val="006B4D38"/>
    <w:rsid w:val="006B529B"/>
    <w:rsid w:val="006B5381"/>
    <w:rsid w:val="006B5994"/>
    <w:rsid w:val="006B69D3"/>
    <w:rsid w:val="006B7A68"/>
    <w:rsid w:val="006B7E40"/>
    <w:rsid w:val="006C058E"/>
    <w:rsid w:val="006C086F"/>
    <w:rsid w:val="006C0B1A"/>
    <w:rsid w:val="006C0D0D"/>
    <w:rsid w:val="006C0E20"/>
    <w:rsid w:val="006C123E"/>
    <w:rsid w:val="006C2C0D"/>
    <w:rsid w:val="006C2EBC"/>
    <w:rsid w:val="006C3099"/>
    <w:rsid w:val="006C36F1"/>
    <w:rsid w:val="006C4A6C"/>
    <w:rsid w:val="006C4E65"/>
    <w:rsid w:val="006C5035"/>
    <w:rsid w:val="006C5AA6"/>
    <w:rsid w:val="006C6ED6"/>
    <w:rsid w:val="006C78E2"/>
    <w:rsid w:val="006C7E07"/>
    <w:rsid w:val="006C7EC4"/>
    <w:rsid w:val="006D06DA"/>
    <w:rsid w:val="006D0E80"/>
    <w:rsid w:val="006D13FD"/>
    <w:rsid w:val="006D1679"/>
    <w:rsid w:val="006D2C42"/>
    <w:rsid w:val="006D36F9"/>
    <w:rsid w:val="006D48B7"/>
    <w:rsid w:val="006D5137"/>
    <w:rsid w:val="006D5E49"/>
    <w:rsid w:val="006D6C21"/>
    <w:rsid w:val="006D71D9"/>
    <w:rsid w:val="006E0512"/>
    <w:rsid w:val="006E06E4"/>
    <w:rsid w:val="006E0DC5"/>
    <w:rsid w:val="006E0EF9"/>
    <w:rsid w:val="006E1703"/>
    <w:rsid w:val="006E1BCF"/>
    <w:rsid w:val="006E1C4D"/>
    <w:rsid w:val="006E2EA5"/>
    <w:rsid w:val="006E3387"/>
    <w:rsid w:val="006E3A39"/>
    <w:rsid w:val="006E467C"/>
    <w:rsid w:val="006E51CE"/>
    <w:rsid w:val="006E5B8E"/>
    <w:rsid w:val="006E63B4"/>
    <w:rsid w:val="006E68AA"/>
    <w:rsid w:val="006E68DA"/>
    <w:rsid w:val="006E7020"/>
    <w:rsid w:val="006E7BCE"/>
    <w:rsid w:val="006F0FFA"/>
    <w:rsid w:val="006F1EF6"/>
    <w:rsid w:val="006F25F3"/>
    <w:rsid w:val="006F2800"/>
    <w:rsid w:val="006F2A27"/>
    <w:rsid w:val="006F2CE5"/>
    <w:rsid w:val="006F3252"/>
    <w:rsid w:val="006F42F5"/>
    <w:rsid w:val="006F4746"/>
    <w:rsid w:val="006F59DE"/>
    <w:rsid w:val="006F6CA4"/>
    <w:rsid w:val="006F7155"/>
    <w:rsid w:val="006F73CE"/>
    <w:rsid w:val="006F766B"/>
    <w:rsid w:val="00702F76"/>
    <w:rsid w:val="00703550"/>
    <w:rsid w:val="007043E8"/>
    <w:rsid w:val="00704BD3"/>
    <w:rsid w:val="00706118"/>
    <w:rsid w:val="00707D1A"/>
    <w:rsid w:val="00707EE0"/>
    <w:rsid w:val="00710037"/>
    <w:rsid w:val="00710C76"/>
    <w:rsid w:val="00710EFB"/>
    <w:rsid w:val="007114F3"/>
    <w:rsid w:val="007117FC"/>
    <w:rsid w:val="00711C15"/>
    <w:rsid w:val="00712C1F"/>
    <w:rsid w:val="00712F2D"/>
    <w:rsid w:val="00713ED9"/>
    <w:rsid w:val="00714F6B"/>
    <w:rsid w:val="007158D4"/>
    <w:rsid w:val="007160A6"/>
    <w:rsid w:val="00716455"/>
    <w:rsid w:val="007168A6"/>
    <w:rsid w:val="00720C25"/>
    <w:rsid w:val="00722A0C"/>
    <w:rsid w:val="00723288"/>
    <w:rsid w:val="00723642"/>
    <w:rsid w:val="0072371E"/>
    <w:rsid w:val="00723C1B"/>
    <w:rsid w:val="007242D6"/>
    <w:rsid w:val="00724389"/>
    <w:rsid w:val="007243D2"/>
    <w:rsid w:val="007248EE"/>
    <w:rsid w:val="00724B4D"/>
    <w:rsid w:val="00724EEA"/>
    <w:rsid w:val="0072574A"/>
    <w:rsid w:val="00725D76"/>
    <w:rsid w:val="007268D4"/>
    <w:rsid w:val="00726B69"/>
    <w:rsid w:val="00727ADF"/>
    <w:rsid w:val="00727C6E"/>
    <w:rsid w:val="00727E17"/>
    <w:rsid w:val="007322C1"/>
    <w:rsid w:val="00732999"/>
    <w:rsid w:val="00732CEC"/>
    <w:rsid w:val="00734242"/>
    <w:rsid w:val="007343DF"/>
    <w:rsid w:val="00734CA2"/>
    <w:rsid w:val="0073529C"/>
    <w:rsid w:val="00735C8B"/>
    <w:rsid w:val="007361A4"/>
    <w:rsid w:val="00736F8D"/>
    <w:rsid w:val="00737E94"/>
    <w:rsid w:val="00737F96"/>
    <w:rsid w:val="0074155A"/>
    <w:rsid w:val="007417E8"/>
    <w:rsid w:val="00741E63"/>
    <w:rsid w:val="0074385B"/>
    <w:rsid w:val="00743C8A"/>
    <w:rsid w:val="007444E0"/>
    <w:rsid w:val="00744AA0"/>
    <w:rsid w:val="00744E6B"/>
    <w:rsid w:val="007456A8"/>
    <w:rsid w:val="00745C17"/>
    <w:rsid w:val="007466BF"/>
    <w:rsid w:val="0074737C"/>
    <w:rsid w:val="00747DE4"/>
    <w:rsid w:val="00750E97"/>
    <w:rsid w:val="007511B5"/>
    <w:rsid w:val="00751919"/>
    <w:rsid w:val="00751D36"/>
    <w:rsid w:val="00752D48"/>
    <w:rsid w:val="007535B7"/>
    <w:rsid w:val="00753B0E"/>
    <w:rsid w:val="00754277"/>
    <w:rsid w:val="0075473B"/>
    <w:rsid w:val="00754A9E"/>
    <w:rsid w:val="00754DC4"/>
    <w:rsid w:val="0075521A"/>
    <w:rsid w:val="0075548F"/>
    <w:rsid w:val="00756653"/>
    <w:rsid w:val="00756D73"/>
    <w:rsid w:val="00756E7D"/>
    <w:rsid w:val="00756ED3"/>
    <w:rsid w:val="00757BB2"/>
    <w:rsid w:val="00757E11"/>
    <w:rsid w:val="0076111A"/>
    <w:rsid w:val="00761544"/>
    <w:rsid w:val="00761906"/>
    <w:rsid w:val="00761ED7"/>
    <w:rsid w:val="00762BC1"/>
    <w:rsid w:val="00762CD4"/>
    <w:rsid w:val="007630E1"/>
    <w:rsid w:val="00764CA6"/>
    <w:rsid w:val="0076561C"/>
    <w:rsid w:val="0076571C"/>
    <w:rsid w:val="00765DB1"/>
    <w:rsid w:val="00767095"/>
    <w:rsid w:val="00771B20"/>
    <w:rsid w:val="00772BAE"/>
    <w:rsid w:val="0077313E"/>
    <w:rsid w:val="00775408"/>
    <w:rsid w:val="00775738"/>
    <w:rsid w:val="0077685A"/>
    <w:rsid w:val="00776980"/>
    <w:rsid w:val="00776FE0"/>
    <w:rsid w:val="00780159"/>
    <w:rsid w:val="007811D6"/>
    <w:rsid w:val="00781866"/>
    <w:rsid w:val="00782008"/>
    <w:rsid w:val="00782304"/>
    <w:rsid w:val="0078256E"/>
    <w:rsid w:val="007826FF"/>
    <w:rsid w:val="00783353"/>
    <w:rsid w:val="00784D63"/>
    <w:rsid w:val="007850E9"/>
    <w:rsid w:val="007862C6"/>
    <w:rsid w:val="00786CE8"/>
    <w:rsid w:val="0078707D"/>
    <w:rsid w:val="007873CA"/>
    <w:rsid w:val="00787D34"/>
    <w:rsid w:val="00787DB9"/>
    <w:rsid w:val="0079001F"/>
    <w:rsid w:val="00792142"/>
    <w:rsid w:val="0079251D"/>
    <w:rsid w:val="00792FD9"/>
    <w:rsid w:val="0079356B"/>
    <w:rsid w:val="00793735"/>
    <w:rsid w:val="0079441B"/>
    <w:rsid w:val="00794A1D"/>
    <w:rsid w:val="00795B3D"/>
    <w:rsid w:val="00796EAC"/>
    <w:rsid w:val="007974A9"/>
    <w:rsid w:val="007979AA"/>
    <w:rsid w:val="00797F77"/>
    <w:rsid w:val="007A01B1"/>
    <w:rsid w:val="007A02DF"/>
    <w:rsid w:val="007A0C85"/>
    <w:rsid w:val="007A1C9F"/>
    <w:rsid w:val="007A25F2"/>
    <w:rsid w:val="007A2A03"/>
    <w:rsid w:val="007A3C37"/>
    <w:rsid w:val="007A3D50"/>
    <w:rsid w:val="007A487B"/>
    <w:rsid w:val="007A70FD"/>
    <w:rsid w:val="007A73E0"/>
    <w:rsid w:val="007A7CE5"/>
    <w:rsid w:val="007B0654"/>
    <w:rsid w:val="007B1E68"/>
    <w:rsid w:val="007B2AC8"/>
    <w:rsid w:val="007B339D"/>
    <w:rsid w:val="007B347B"/>
    <w:rsid w:val="007B3A47"/>
    <w:rsid w:val="007B41B6"/>
    <w:rsid w:val="007B4322"/>
    <w:rsid w:val="007B432F"/>
    <w:rsid w:val="007B4441"/>
    <w:rsid w:val="007B4469"/>
    <w:rsid w:val="007B496F"/>
    <w:rsid w:val="007B4AD7"/>
    <w:rsid w:val="007B52B7"/>
    <w:rsid w:val="007B599C"/>
    <w:rsid w:val="007B7267"/>
    <w:rsid w:val="007B7452"/>
    <w:rsid w:val="007B74A5"/>
    <w:rsid w:val="007C0017"/>
    <w:rsid w:val="007C0632"/>
    <w:rsid w:val="007C0ABA"/>
    <w:rsid w:val="007C154C"/>
    <w:rsid w:val="007C200E"/>
    <w:rsid w:val="007C2132"/>
    <w:rsid w:val="007C28F0"/>
    <w:rsid w:val="007C39B3"/>
    <w:rsid w:val="007C5BD0"/>
    <w:rsid w:val="007C679E"/>
    <w:rsid w:val="007C7087"/>
    <w:rsid w:val="007D0205"/>
    <w:rsid w:val="007D0A4F"/>
    <w:rsid w:val="007D0B6F"/>
    <w:rsid w:val="007D35EC"/>
    <w:rsid w:val="007D3818"/>
    <w:rsid w:val="007D66A1"/>
    <w:rsid w:val="007D6986"/>
    <w:rsid w:val="007D6FF9"/>
    <w:rsid w:val="007D78FB"/>
    <w:rsid w:val="007E0158"/>
    <w:rsid w:val="007E0D04"/>
    <w:rsid w:val="007E0DBD"/>
    <w:rsid w:val="007E1EE0"/>
    <w:rsid w:val="007E27FA"/>
    <w:rsid w:val="007E428F"/>
    <w:rsid w:val="007F02AA"/>
    <w:rsid w:val="007F0EEC"/>
    <w:rsid w:val="007F19A2"/>
    <w:rsid w:val="007F2786"/>
    <w:rsid w:val="007F4032"/>
    <w:rsid w:val="007F45EB"/>
    <w:rsid w:val="007F508D"/>
    <w:rsid w:val="007F5553"/>
    <w:rsid w:val="007F5722"/>
    <w:rsid w:val="007F5EBA"/>
    <w:rsid w:val="008002A3"/>
    <w:rsid w:val="0080045B"/>
    <w:rsid w:val="00801183"/>
    <w:rsid w:val="00801221"/>
    <w:rsid w:val="008026AA"/>
    <w:rsid w:val="0080281D"/>
    <w:rsid w:val="00803600"/>
    <w:rsid w:val="0080368E"/>
    <w:rsid w:val="008036BC"/>
    <w:rsid w:val="00805F21"/>
    <w:rsid w:val="00806F8B"/>
    <w:rsid w:val="008076AE"/>
    <w:rsid w:val="00810320"/>
    <w:rsid w:val="00810D63"/>
    <w:rsid w:val="00811B49"/>
    <w:rsid w:val="00811DCD"/>
    <w:rsid w:val="008120BF"/>
    <w:rsid w:val="008126D2"/>
    <w:rsid w:val="008132E0"/>
    <w:rsid w:val="00813306"/>
    <w:rsid w:val="00814321"/>
    <w:rsid w:val="00816720"/>
    <w:rsid w:val="008171DB"/>
    <w:rsid w:val="008179F2"/>
    <w:rsid w:val="00820D38"/>
    <w:rsid w:val="00821480"/>
    <w:rsid w:val="00822E9F"/>
    <w:rsid w:val="00823547"/>
    <w:rsid w:val="008241E5"/>
    <w:rsid w:val="00824291"/>
    <w:rsid w:val="00824546"/>
    <w:rsid w:val="008245D4"/>
    <w:rsid w:val="00825A99"/>
    <w:rsid w:val="0082607E"/>
    <w:rsid w:val="008264C3"/>
    <w:rsid w:val="00826BCD"/>
    <w:rsid w:val="00827099"/>
    <w:rsid w:val="00830261"/>
    <w:rsid w:val="0083073F"/>
    <w:rsid w:val="0083270B"/>
    <w:rsid w:val="00834125"/>
    <w:rsid w:val="0083447C"/>
    <w:rsid w:val="00835278"/>
    <w:rsid w:val="0083716F"/>
    <w:rsid w:val="008376EE"/>
    <w:rsid w:val="00837866"/>
    <w:rsid w:val="00837915"/>
    <w:rsid w:val="00840147"/>
    <w:rsid w:val="008403D5"/>
    <w:rsid w:val="00841943"/>
    <w:rsid w:val="008420A9"/>
    <w:rsid w:val="00842A3C"/>
    <w:rsid w:val="00842DC7"/>
    <w:rsid w:val="00842E1F"/>
    <w:rsid w:val="00842E54"/>
    <w:rsid w:val="00844CE1"/>
    <w:rsid w:val="00845A53"/>
    <w:rsid w:val="00845C4D"/>
    <w:rsid w:val="00846860"/>
    <w:rsid w:val="00846987"/>
    <w:rsid w:val="0085058C"/>
    <w:rsid w:val="00850992"/>
    <w:rsid w:val="00851E27"/>
    <w:rsid w:val="00852624"/>
    <w:rsid w:val="00852692"/>
    <w:rsid w:val="00852E15"/>
    <w:rsid w:val="00853927"/>
    <w:rsid w:val="00853A83"/>
    <w:rsid w:val="00855E00"/>
    <w:rsid w:val="008561DB"/>
    <w:rsid w:val="008563D2"/>
    <w:rsid w:val="00856820"/>
    <w:rsid w:val="00857056"/>
    <w:rsid w:val="0085776E"/>
    <w:rsid w:val="008600A0"/>
    <w:rsid w:val="0086065D"/>
    <w:rsid w:val="008626E7"/>
    <w:rsid w:val="00862BA8"/>
    <w:rsid w:val="008637E8"/>
    <w:rsid w:val="00865D05"/>
    <w:rsid w:val="008676E8"/>
    <w:rsid w:val="00870925"/>
    <w:rsid w:val="00870A22"/>
    <w:rsid w:val="0087226E"/>
    <w:rsid w:val="008728C8"/>
    <w:rsid w:val="00872A3C"/>
    <w:rsid w:val="00872BCE"/>
    <w:rsid w:val="00873436"/>
    <w:rsid w:val="00873CB3"/>
    <w:rsid w:val="00873D36"/>
    <w:rsid w:val="00874BA0"/>
    <w:rsid w:val="00875462"/>
    <w:rsid w:val="008755E0"/>
    <w:rsid w:val="0087692C"/>
    <w:rsid w:val="00876AC8"/>
    <w:rsid w:val="00876B73"/>
    <w:rsid w:val="00876E2A"/>
    <w:rsid w:val="00877194"/>
    <w:rsid w:val="00877234"/>
    <w:rsid w:val="00882DE5"/>
    <w:rsid w:val="0088341F"/>
    <w:rsid w:val="00885373"/>
    <w:rsid w:val="008856F9"/>
    <w:rsid w:val="00885AAD"/>
    <w:rsid w:val="0088726D"/>
    <w:rsid w:val="00887C9B"/>
    <w:rsid w:val="008909DF"/>
    <w:rsid w:val="0089160A"/>
    <w:rsid w:val="00891B26"/>
    <w:rsid w:val="0089213A"/>
    <w:rsid w:val="00892824"/>
    <w:rsid w:val="00893593"/>
    <w:rsid w:val="00893B45"/>
    <w:rsid w:val="00893C9C"/>
    <w:rsid w:val="008943EA"/>
    <w:rsid w:val="008947C8"/>
    <w:rsid w:val="00896765"/>
    <w:rsid w:val="008975BA"/>
    <w:rsid w:val="008A1409"/>
    <w:rsid w:val="008A14F6"/>
    <w:rsid w:val="008A24AF"/>
    <w:rsid w:val="008A3065"/>
    <w:rsid w:val="008A336A"/>
    <w:rsid w:val="008A3B7A"/>
    <w:rsid w:val="008A408C"/>
    <w:rsid w:val="008A52B8"/>
    <w:rsid w:val="008A5FAD"/>
    <w:rsid w:val="008B03DB"/>
    <w:rsid w:val="008B0B51"/>
    <w:rsid w:val="008B18A3"/>
    <w:rsid w:val="008B3908"/>
    <w:rsid w:val="008B3D40"/>
    <w:rsid w:val="008B5E22"/>
    <w:rsid w:val="008B5FE9"/>
    <w:rsid w:val="008B66C5"/>
    <w:rsid w:val="008B79B9"/>
    <w:rsid w:val="008B7D6E"/>
    <w:rsid w:val="008C050B"/>
    <w:rsid w:val="008C18DF"/>
    <w:rsid w:val="008C22F8"/>
    <w:rsid w:val="008C48BA"/>
    <w:rsid w:val="008C53D7"/>
    <w:rsid w:val="008C56CC"/>
    <w:rsid w:val="008C5E62"/>
    <w:rsid w:val="008C6FC5"/>
    <w:rsid w:val="008C7BF8"/>
    <w:rsid w:val="008D1170"/>
    <w:rsid w:val="008D19C0"/>
    <w:rsid w:val="008D1F79"/>
    <w:rsid w:val="008D231A"/>
    <w:rsid w:val="008D341C"/>
    <w:rsid w:val="008D3725"/>
    <w:rsid w:val="008D37EC"/>
    <w:rsid w:val="008D42C0"/>
    <w:rsid w:val="008D4FE6"/>
    <w:rsid w:val="008D553E"/>
    <w:rsid w:val="008E028E"/>
    <w:rsid w:val="008E0AD7"/>
    <w:rsid w:val="008E24C5"/>
    <w:rsid w:val="008E28E4"/>
    <w:rsid w:val="008E4FCD"/>
    <w:rsid w:val="008E55D6"/>
    <w:rsid w:val="008E591F"/>
    <w:rsid w:val="008E5D06"/>
    <w:rsid w:val="008E63BE"/>
    <w:rsid w:val="008E63DA"/>
    <w:rsid w:val="008E756D"/>
    <w:rsid w:val="008F01CA"/>
    <w:rsid w:val="008F0A6A"/>
    <w:rsid w:val="008F1926"/>
    <w:rsid w:val="008F21D6"/>
    <w:rsid w:val="008F2816"/>
    <w:rsid w:val="008F2E27"/>
    <w:rsid w:val="008F2E5D"/>
    <w:rsid w:val="008F32F6"/>
    <w:rsid w:val="008F3703"/>
    <w:rsid w:val="008F5349"/>
    <w:rsid w:val="008F63F2"/>
    <w:rsid w:val="008F68D4"/>
    <w:rsid w:val="008F6B53"/>
    <w:rsid w:val="008F6E06"/>
    <w:rsid w:val="008F722B"/>
    <w:rsid w:val="008F7592"/>
    <w:rsid w:val="009007BE"/>
    <w:rsid w:val="00902693"/>
    <w:rsid w:val="00902D5E"/>
    <w:rsid w:val="00902DAE"/>
    <w:rsid w:val="009031AC"/>
    <w:rsid w:val="009039D1"/>
    <w:rsid w:val="00903F2E"/>
    <w:rsid w:val="0090476E"/>
    <w:rsid w:val="00906103"/>
    <w:rsid w:val="009062A2"/>
    <w:rsid w:val="00906A32"/>
    <w:rsid w:val="00907166"/>
    <w:rsid w:val="00907202"/>
    <w:rsid w:val="00907C55"/>
    <w:rsid w:val="00907D20"/>
    <w:rsid w:val="00907E75"/>
    <w:rsid w:val="00910AAC"/>
    <w:rsid w:val="00910DA3"/>
    <w:rsid w:val="00911896"/>
    <w:rsid w:val="00912C30"/>
    <w:rsid w:val="00912DCC"/>
    <w:rsid w:val="0091425A"/>
    <w:rsid w:val="0091433A"/>
    <w:rsid w:val="00914A7F"/>
    <w:rsid w:val="00914BDC"/>
    <w:rsid w:val="0091503A"/>
    <w:rsid w:val="00915703"/>
    <w:rsid w:val="0091693C"/>
    <w:rsid w:val="00916F63"/>
    <w:rsid w:val="009174C2"/>
    <w:rsid w:val="00920132"/>
    <w:rsid w:val="00920684"/>
    <w:rsid w:val="009207B5"/>
    <w:rsid w:val="00920FAA"/>
    <w:rsid w:val="00921F56"/>
    <w:rsid w:val="0092416E"/>
    <w:rsid w:val="0092451C"/>
    <w:rsid w:val="00924D4A"/>
    <w:rsid w:val="0092516F"/>
    <w:rsid w:val="00925F7C"/>
    <w:rsid w:val="009266A2"/>
    <w:rsid w:val="00926BA9"/>
    <w:rsid w:val="00927340"/>
    <w:rsid w:val="009274D5"/>
    <w:rsid w:val="0093017F"/>
    <w:rsid w:val="00931052"/>
    <w:rsid w:val="00931E0E"/>
    <w:rsid w:val="009321FE"/>
    <w:rsid w:val="00933273"/>
    <w:rsid w:val="009351BC"/>
    <w:rsid w:val="009353B7"/>
    <w:rsid w:val="009369A5"/>
    <w:rsid w:val="009372A5"/>
    <w:rsid w:val="00940043"/>
    <w:rsid w:val="00940428"/>
    <w:rsid w:val="00940F7D"/>
    <w:rsid w:val="00942270"/>
    <w:rsid w:val="009432EB"/>
    <w:rsid w:val="00943DC4"/>
    <w:rsid w:val="00944184"/>
    <w:rsid w:val="009441F8"/>
    <w:rsid w:val="009446A8"/>
    <w:rsid w:val="00944BFF"/>
    <w:rsid w:val="00944E95"/>
    <w:rsid w:val="009456A7"/>
    <w:rsid w:val="00945B46"/>
    <w:rsid w:val="00946D04"/>
    <w:rsid w:val="009477F5"/>
    <w:rsid w:val="00950CC7"/>
    <w:rsid w:val="00952154"/>
    <w:rsid w:val="00952884"/>
    <w:rsid w:val="00953EB0"/>
    <w:rsid w:val="00955E3A"/>
    <w:rsid w:val="009561E3"/>
    <w:rsid w:val="009562EE"/>
    <w:rsid w:val="00956A62"/>
    <w:rsid w:val="00956B66"/>
    <w:rsid w:val="00957DF4"/>
    <w:rsid w:val="00960A24"/>
    <w:rsid w:val="009629F2"/>
    <w:rsid w:val="009633C3"/>
    <w:rsid w:val="00963DAB"/>
    <w:rsid w:val="00964843"/>
    <w:rsid w:val="00965FFB"/>
    <w:rsid w:val="009665AA"/>
    <w:rsid w:val="0096750E"/>
    <w:rsid w:val="0097068B"/>
    <w:rsid w:val="00970A43"/>
    <w:rsid w:val="009719A8"/>
    <w:rsid w:val="00971C45"/>
    <w:rsid w:val="009728EA"/>
    <w:rsid w:val="0097339E"/>
    <w:rsid w:val="009734FB"/>
    <w:rsid w:val="009738BF"/>
    <w:rsid w:val="00973A14"/>
    <w:rsid w:val="009743C0"/>
    <w:rsid w:val="009744B4"/>
    <w:rsid w:val="00976094"/>
    <w:rsid w:val="009764F3"/>
    <w:rsid w:val="009803F0"/>
    <w:rsid w:val="0098059F"/>
    <w:rsid w:val="009811FE"/>
    <w:rsid w:val="009815D0"/>
    <w:rsid w:val="00981894"/>
    <w:rsid w:val="00981D63"/>
    <w:rsid w:val="00981EC3"/>
    <w:rsid w:val="00981F97"/>
    <w:rsid w:val="00982A7C"/>
    <w:rsid w:val="009832E2"/>
    <w:rsid w:val="009836AC"/>
    <w:rsid w:val="00983762"/>
    <w:rsid w:val="009847C3"/>
    <w:rsid w:val="00985697"/>
    <w:rsid w:val="00986209"/>
    <w:rsid w:val="009869AF"/>
    <w:rsid w:val="00986BCA"/>
    <w:rsid w:val="009871C5"/>
    <w:rsid w:val="009872C0"/>
    <w:rsid w:val="009902B5"/>
    <w:rsid w:val="009905FA"/>
    <w:rsid w:val="009911CB"/>
    <w:rsid w:val="00991302"/>
    <w:rsid w:val="0099162A"/>
    <w:rsid w:val="00991933"/>
    <w:rsid w:val="00991F54"/>
    <w:rsid w:val="00991FA8"/>
    <w:rsid w:val="00992224"/>
    <w:rsid w:val="009927E7"/>
    <w:rsid w:val="009930BC"/>
    <w:rsid w:val="00993309"/>
    <w:rsid w:val="009937F1"/>
    <w:rsid w:val="00993EC2"/>
    <w:rsid w:val="009944E2"/>
    <w:rsid w:val="009951E8"/>
    <w:rsid w:val="009966E8"/>
    <w:rsid w:val="00997379"/>
    <w:rsid w:val="009A03BD"/>
    <w:rsid w:val="009A135E"/>
    <w:rsid w:val="009A160F"/>
    <w:rsid w:val="009A19A0"/>
    <w:rsid w:val="009A269F"/>
    <w:rsid w:val="009A3BDC"/>
    <w:rsid w:val="009A4A7C"/>
    <w:rsid w:val="009A4B45"/>
    <w:rsid w:val="009A5779"/>
    <w:rsid w:val="009A5F85"/>
    <w:rsid w:val="009A612C"/>
    <w:rsid w:val="009A706E"/>
    <w:rsid w:val="009A7097"/>
    <w:rsid w:val="009A71F9"/>
    <w:rsid w:val="009A751F"/>
    <w:rsid w:val="009B0460"/>
    <w:rsid w:val="009B08B6"/>
    <w:rsid w:val="009B0A5F"/>
    <w:rsid w:val="009B12B3"/>
    <w:rsid w:val="009B186D"/>
    <w:rsid w:val="009B1F9A"/>
    <w:rsid w:val="009B2410"/>
    <w:rsid w:val="009B262B"/>
    <w:rsid w:val="009B2E01"/>
    <w:rsid w:val="009B33D9"/>
    <w:rsid w:val="009B344B"/>
    <w:rsid w:val="009B34AD"/>
    <w:rsid w:val="009B4786"/>
    <w:rsid w:val="009B47EA"/>
    <w:rsid w:val="009B4A8B"/>
    <w:rsid w:val="009B4B65"/>
    <w:rsid w:val="009B4FBB"/>
    <w:rsid w:val="009B6227"/>
    <w:rsid w:val="009B782B"/>
    <w:rsid w:val="009B79B9"/>
    <w:rsid w:val="009C0183"/>
    <w:rsid w:val="009C1719"/>
    <w:rsid w:val="009C1F84"/>
    <w:rsid w:val="009C2543"/>
    <w:rsid w:val="009C26ED"/>
    <w:rsid w:val="009C2F54"/>
    <w:rsid w:val="009C34D4"/>
    <w:rsid w:val="009C36DC"/>
    <w:rsid w:val="009C3FAF"/>
    <w:rsid w:val="009C5D5B"/>
    <w:rsid w:val="009C618A"/>
    <w:rsid w:val="009C692B"/>
    <w:rsid w:val="009C7540"/>
    <w:rsid w:val="009C7A25"/>
    <w:rsid w:val="009C7ABD"/>
    <w:rsid w:val="009D105C"/>
    <w:rsid w:val="009D1DC3"/>
    <w:rsid w:val="009D1E79"/>
    <w:rsid w:val="009D2199"/>
    <w:rsid w:val="009D2CEB"/>
    <w:rsid w:val="009D3763"/>
    <w:rsid w:val="009D38D6"/>
    <w:rsid w:val="009D407C"/>
    <w:rsid w:val="009D44FF"/>
    <w:rsid w:val="009D4538"/>
    <w:rsid w:val="009D55B4"/>
    <w:rsid w:val="009D6DE1"/>
    <w:rsid w:val="009D6E3D"/>
    <w:rsid w:val="009E0472"/>
    <w:rsid w:val="009E065E"/>
    <w:rsid w:val="009E1C56"/>
    <w:rsid w:val="009E21FD"/>
    <w:rsid w:val="009E2540"/>
    <w:rsid w:val="009E2D2B"/>
    <w:rsid w:val="009E3E31"/>
    <w:rsid w:val="009E3E7D"/>
    <w:rsid w:val="009E4043"/>
    <w:rsid w:val="009E4357"/>
    <w:rsid w:val="009E4AE9"/>
    <w:rsid w:val="009E62F0"/>
    <w:rsid w:val="009E6E63"/>
    <w:rsid w:val="009E7427"/>
    <w:rsid w:val="009E7A58"/>
    <w:rsid w:val="009F0CC4"/>
    <w:rsid w:val="009F0EA6"/>
    <w:rsid w:val="009F15C9"/>
    <w:rsid w:val="009F2575"/>
    <w:rsid w:val="009F28A8"/>
    <w:rsid w:val="009F2935"/>
    <w:rsid w:val="009F2ACC"/>
    <w:rsid w:val="009F3601"/>
    <w:rsid w:val="009F3824"/>
    <w:rsid w:val="009F3B2B"/>
    <w:rsid w:val="009F6111"/>
    <w:rsid w:val="009F661B"/>
    <w:rsid w:val="009F71DE"/>
    <w:rsid w:val="009F7B8D"/>
    <w:rsid w:val="00A0033D"/>
    <w:rsid w:val="00A0110D"/>
    <w:rsid w:val="00A0145B"/>
    <w:rsid w:val="00A01470"/>
    <w:rsid w:val="00A02E55"/>
    <w:rsid w:val="00A02F2D"/>
    <w:rsid w:val="00A033B0"/>
    <w:rsid w:val="00A03B7E"/>
    <w:rsid w:val="00A03B83"/>
    <w:rsid w:val="00A03BDF"/>
    <w:rsid w:val="00A03BF9"/>
    <w:rsid w:val="00A0519B"/>
    <w:rsid w:val="00A05621"/>
    <w:rsid w:val="00A05CC8"/>
    <w:rsid w:val="00A0657E"/>
    <w:rsid w:val="00A06A40"/>
    <w:rsid w:val="00A07201"/>
    <w:rsid w:val="00A0770F"/>
    <w:rsid w:val="00A07BE8"/>
    <w:rsid w:val="00A07F06"/>
    <w:rsid w:val="00A11318"/>
    <w:rsid w:val="00A11E65"/>
    <w:rsid w:val="00A1217D"/>
    <w:rsid w:val="00A12686"/>
    <w:rsid w:val="00A12D39"/>
    <w:rsid w:val="00A12D45"/>
    <w:rsid w:val="00A14763"/>
    <w:rsid w:val="00A14FC7"/>
    <w:rsid w:val="00A1668F"/>
    <w:rsid w:val="00A176F3"/>
    <w:rsid w:val="00A20D6B"/>
    <w:rsid w:val="00A21209"/>
    <w:rsid w:val="00A2260E"/>
    <w:rsid w:val="00A22A1A"/>
    <w:rsid w:val="00A238A3"/>
    <w:rsid w:val="00A23C1A"/>
    <w:rsid w:val="00A243DD"/>
    <w:rsid w:val="00A24E03"/>
    <w:rsid w:val="00A2674D"/>
    <w:rsid w:val="00A26B31"/>
    <w:rsid w:val="00A26E4D"/>
    <w:rsid w:val="00A26EFD"/>
    <w:rsid w:val="00A30A86"/>
    <w:rsid w:val="00A3225F"/>
    <w:rsid w:val="00A337D9"/>
    <w:rsid w:val="00A3398F"/>
    <w:rsid w:val="00A35D79"/>
    <w:rsid w:val="00A3614F"/>
    <w:rsid w:val="00A36724"/>
    <w:rsid w:val="00A369A8"/>
    <w:rsid w:val="00A40666"/>
    <w:rsid w:val="00A4078D"/>
    <w:rsid w:val="00A410FE"/>
    <w:rsid w:val="00A41E1F"/>
    <w:rsid w:val="00A42A67"/>
    <w:rsid w:val="00A43782"/>
    <w:rsid w:val="00A43B3A"/>
    <w:rsid w:val="00A43ED5"/>
    <w:rsid w:val="00A4479A"/>
    <w:rsid w:val="00A46666"/>
    <w:rsid w:val="00A46CE6"/>
    <w:rsid w:val="00A46EC4"/>
    <w:rsid w:val="00A47420"/>
    <w:rsid w:val="00A47916"/>
    <w:rsid w:val="00A47B2F"/>
    <w:rsid w:val="00A47D7F"/>
    <w:rsid w:val="00A50472"/>
    <w:rsid w:val="00A50BBE"/>
    <w:rsid w:val="00A50EBF"/>
    <w:rsid w:val="00A5102B"/>
    <w:rsid w:val="00A517C3"/>
    <w:rsid w:val="00A51B8D"/>
    <w:rsid w:val="00A51F29"/>
    <w:rsid w:val="00A525C4"/>
    <w:rsid w:val="00A528B4"/>
    <w:rsid w:val="00A53EC9"/>
    <w:rsid w:val="00A542B8"/>
    <w:rsid w:val="00A55438"/>
    <w:rsid w:val="00A5696E"/>
    <w:rsid w:val="00A614DB"/>
    <w:rsid w:val="00A62DD2"/>
    <w:rsid w:val="00A634E8"/>
    <w:rsid w:val="00A6388D"/>
    <w:rsid w:val="00A63B4D"/>
    <w:rsid w:val="00A64326"/>
    <w:rsid w:val="00A647C5"/>
    <w:rsid w:val="00A64AF1"/>
    <w:rsid w:val="00A64B90"/>
    <w:rsid w:val="00A65C0F"/>
    <w:rsid w:val="00A671D6"/>
    <w:rsid w:val="00A70347"/>
    <w:rsid w:val="00A71248"/>
    <w:rsid w:val="00A71E11"/>
    <w:rsid w:val="00A72118"/>
    <w:rsid w:val="00A7243F"/>
    <w:rsid w:val="00A736B4"/>
    <w:rsid w:val="00A7411E"/>
    <w:rsid w:val="00A743A4"/>
    <w:rsid w:val="00A743D9"/>
    <w:rsid w:val="00A745AB"/>
    <w:rsid w:val="00A74C27"/>
    <w:rsid w:val="00A74D23"/>
    <w:rsid w:val="00A753D8"/>
    <w:rsid w:val="00A7566E"/>
    <w:rsid w:val="00A75C62"/>
    <w:rsid w:val="00A76284"/>
    <w:rsid w:val="00A76470"/>
    <w:rsid w:val="00A76CA2"/>
    <w:rsid w:val="00A7728F"/>
    <w:rsid w:val="00A81359"/>
    <w:rsid w:val="00A814F9"/>
    <w:rsid w:val="00A81F6D"/>
    <w:rsid w:val="00A821D9"/>
    <w:rsid w:val="00A836C5"/>
    <w:rsid w:val="00A83DB9"/>
    <w:rsid w:val="00A84616"/>
    <w:rsid w:val="00A847ED"/>
    <w:rsid w:val="00A848BC"/>
    <w:rsid w:val="00A84980"/>
    <w:rsid w:val="00A8546A"/>
    <w:rsid w:val="00A85A98"/>
    <w:rsid w:val="00A85EDA"/>
    <w:rsid w:val="00A86511"/>
    <w:rsid w:val="00A866BE"/>
    <w:rsid w:val="00A87745"/>
    <w:rsid w:val="00A907C8"/>
    <w:rsid w:val="00A91225"/>
    <w:rsid w:val="00A91696"/>
    <w:rsid w:val="00A91CE1"/>
    <w:rsid w:val="00A935DF"/>
    <w:rsid w:val="00A93744"/>
    <w:rsid w:val="00A941C3"/>
    <w:rsid w:val="00A9542C"/>
    <w:rsid w:val="00A97A72"/>
    <w:rsid w:val="00AA1B89"/>
    <w:rsid w:val="00AA1F41"/>
    <w:rsid w:val="00AA25ED"/>
    <w:rsid w:val="00AA25FE"/>
    <w:rsid w:val="00AA290E"/>
    <w:rsid w:val="00AA35A0"/>
    <w:rsid w:val="00AA3926"/>
    <w:rsid w:val="00AA4956"/>
    <w:rsid w:val="00AA4CAF"/>
    <w:rsid w:val="00AA5016"/>
    <w:rsid w:val="00AA57B1"/>
    <w:rsid w:val="00AA71E0"/>
    <w:rsid w:val="00AA75C1"/>
    <w:rsid w:val="00AA75CA"/>
    <w:rsid w:val="00AA75D4"/>
    <w:rsid w:val="00AA7BA6"/>
    <w:rsid w:val="00AA7DC7"/>
    <w:rsid w:val="00AB0442"/>
    <w:rsid w:val="00AB3243"/>
    <w:rsid w:val="00AB38CC"/>
    <w:rsid w:val="00AB3D89"/>
    <w:rsid w:val="00AB3E0E"/>
    <w:rsid w:val="00AB403D"/>
    <w:rsid w:val="00AB5070"/>
    <w:rsid w:val="00AB50FF"/>
    <w:rsid w:val="00AB599A"/>
    <w:rsid w:val="00AB6B98"/>
    <w:rsid w:val="00AB7DD5"/>
    <w:rsid w:val="00AC0743"/>
    <w:rsid w:val="00AC0ED0"/>
    <w:rsid w:val="00AC12F4"/>
    <w:rsid w:val="00AC1FCB"/>
    <w:rsid w:val="00AC2972"/>
    <w:rsid w:val="00AC3ADC"/>
    <w:rsid w:val="00AC4D42"/>
    <w:rsid w:val="00AC4EF6"/>
    <w:rsid w:val="00AC6282"/>
    <w:rsid w:val="00AC66CB"/>
    <w:rsid w:val="00AC69F1"/>
    <w:rsid w:val="00AC6E6B"/>
    <w:rsid w:val="00AC7289"/>
    <w:rsid w:val="00AC7332"/>
    <w:rsid w:val="00AC7976"/>
    <w:rsid w:val="00AD089E"/>
    <w:rsid w:val="00AD0DA3"/>
    <w:rsid w:val="00AD2517"/>
    <w:rsid w:val="00AD2848"/>
    <w:rsid w:val="00AD3181"/>
    <w:rsid w:val="00AD3558"/>
    <w:rsid w:val="00AD3D5B"/>
    <w:rsid w:val="00AD3E1D"/>
    <w:rsid w:val="00AD4EFE"/>
    <w:rsid w:val="00AD5761"/>
    <w:rsid w:val="00AD5BB9"/>
    <w:rsid w:val="00AD72B1"/>
    <w:rsid w:val="00AE113E"/>
    <w:rsid w:val="00AE1915"/>
    <w:rsid w:val="00AE2AA8"/>
    <w:rsid w:val="00AE2AF9"/>
    <w:rsid w:val="00AE4AA4"/>
    <w:rsid w:val="00AE4FE3"/>
    <w:rsid w:val="00AE516E"/>
    <w:rsid w:val="00AE5772"/>
    <w:rsid w:val="00AE689A"/>
    <w:rsid w:val="00AE7ABE"/>
    <w:rsid w:val="00AF04C9"/>
    <w:rsid w:val="00AF05CD"/>
    <w:rsid w:val="00AF0678"/>
    <w:rsid w:val="00AF0689"/>
    <w:rsid w:val="00AF2E21"/>
    <w:rsid w:val="00AF3DB3"/>
    <w:rsid w:val="00AF40CE"/>
    <w:rsid w:val="00AF5FCB"/>
    <w:rsid w:val="00AF65C0"/>
    <w:rsid w:val="00AF71CA"/>
    <w:rsid w:val="00AF7717"/>
    <w:rsid w:val="00AF7C8F"/>
    <w:rsid w:val="00B0075A"/>
    <w:rsid w:val="00B01368"/>
    <w:rsid w:val="00B01B94"/>
    <w:rsid w:val="00B02CA5"/>
    <w:rsid w:val="00B02E39"/>
    <w:rsid w:val="00B03639"/>
    <w:rsid w:val="00B047BD"/>
    <w:rsid w:val="00B04C42"/>
    <w:rsid w:val="00B0634E"/>
    <w:rsid w:val="00B07827"/>
    <w:rsid w:val="00B11528"/>
    <w:rsid w:val="00B11899"/>
    <w:rsid w:val="00B11B47"/>
    <w:rsid w:val="00B11CBC"/>
    <w:rsid w:val="00B127F3"/>
    <w:rsid w:val="00B1386F"/>
    <w:rsid w:val="00B13C47"/>
    <w:rsid w:val="00B14680"/>
    <w:rsid w:val="00B14C06"/>
    <w:rsid w:val="00B169D7"/>
    <w:rsid w:val="00B17DCE"/>
    <w:rsid w:val="00B17E5F"/>
    <w:rsid w:val="00B21C6F"/>
    <w:rsid w:val="00B22CDD"/>
    <w:rsid w:val="00B236C3"/>
    <w:rsid w:val="00B23DA0"/>
    <w:rsid w:val="00B2451C"/>
    <w:rsid w:val="00B247C0"/>
    <w:rsid w:val="00B24B89"/>
    <w:rsid w:val="00B24D5E"/>
    <w:rsid w:val="00B24FC8"/>
    <w:rsid w:val="00B259D3"/>
    <w:rsid w:val="00B262E1"/>
    <w:rsid w:val="00B2738E"/>
    <w:rsid w:val="00B274EB"/>
    <w:rsid w:val="00B30A1E"/>
    <w:rsid w:val="00B3134C"/>
    <w:rsid w:val="00B31D7B"/>
    <w:rsid w:val="00B321AF"/>
    <w:rsid w:val="00B32CB7"/>
    <w:rsid w:val="00B33E27"/>
    <w:rsid w:val="00B34A8C"/>
    <w:rsid w:val="00B35D05"/>
    <w:rsid w:val="00B360C2"/>
    <w:rsid w:val="00B36820"/>
    <w:rsid w:val="00B36C34"/>
    <w:rsid w:val="00B3706D"/>
    <w:rsid w:val="00B40692"/>
    <w:rsid w:val="00B41B1D"/>
    <w:rsid w:val="00B41D96"/>
    <w:rsid w:val="00B42BDB"/>
    <w:rsid w:val="00B42F3E"/>
    <w:rsid w:val="00B43071"/>
    <w:rsid w:val="00B44798"/>
    <w:rsid w:val="00B44876"/>
    <w:rsid w:val="00B469A6"/>
    <w:rsid w:val="00B46F3D"/>
    <w:rsid w:val="00B47128"/>
    <w:rsid w:val="00B51A7B"/>
    <w:rsid w:val="00B51AC8"/>
    <w:rsid w:val="00B51BE4"/>
    <w:rsid w:val="00B51EAE"/>
    <w:rsid w:val="00B52311"/>
    <w:rsid w:val="00B529F6"/>
    <w:rsid w:val="00B538E1"/>
    <w:rsid w:val="00B53F7A"/>
    <w:rsid w:val="00B55163"/>
    <w:rsid w:val="00B5611C"/>
    <w:rsid w:val="00B57C5F"/>
    <w:rsid w:val="00B61028"/>
    <w:rsid w:val="00B610BA"/>
    <w:rsid w:val="00B61BF8"/>
    <w:rsid w:val="00B6241B"/>
    <w:rsid w:val="00B62FB1"/>
    <w:rsid w:val="00B63B12"/>
    <w:rsid w:val="00B63CDD"/>
    <w:rsid w:val="00B63E17"/>
    <w:rsid w:val="00B64700"/>
    <w:rsid w:val="00B64D6F"/>
    <w:rsid w:val="00B6535A"/>
    <w:rsid w:val="00B66142"/>
    <w:rsid w:val="00B66288"/>
    <w:rsid w:val="00B66ECC"/>
    <w:rsid w:val="00B70D93"/>
    <w:rsid w:val="00B7189C"/>
    <w:rsid w:val="00B71B4D"/>
    <w:rsid w:val="00B71FAA"/>
    <w:rsid w:val="00B725A8"/>
    <w:rsid w:val="00B72CBA"/>
    <w:rsid w:val="00B73471"/>
    <w:rsid w:val="00B737AF"/>
    <w:rsid w:val="00B74EDE"/>
    <w:rsid w:val="00B76301"/>
    <w:rsid w:val="00B76692"/>
    <w:rsid w:val="00B77DF8"/>
    <w:rsid w:val="00B80314"/>
    <w:rsid w:val="00B80D11"/>
    <w:rsid w:val="00B8285C"/>
    <w:rsid w:val="00B831E9"/>
    <w:rsid w:val="00B83FCA"/>
    <w:rsid w:val="00B84828"/>
    <w:rsid w:val="00B84F54"/>
    <w:rsid w:val="00B84F8F"/>
    <w:rsid w:val="00B86141"/>
    <w:rsid w:val="00B86736"/>
    <w:rsid w:val="00B86B13"/>
    <w:rsid w:val="00B878FF"/>
    <w:rsid w:val="00B90595"/>
    <w:rsid w:val="00B913DC"/>
    <w:rsid w:val="00B91764"/>
    <w:rsid w:val="00B91D88"/>
    <w:rsid w:val="00B92185"/>
    <w:rsid w:val="00B92354"/>
    <w:rsid w:val="00B9397A"/>
    <w:rsid w:val="00B93BBD"/>
    <w:rsid w:val="00B94EC1"/>
    <w:rsid w:val="00B95B41"/>
    <w:rsid w:val="00B95EB9"/>
    <w:rsid w:val="00B977A7"/>
    <w:rsid w:val="00B97FFD"/>
    <w:rsid w:val="00BA02B0"/>
    <w:rsid w:val="00BA09BE"/>
    <w:rsid w:val="00BA0A84"/>
    <w:rsid w:val="00BA0DB1"/>
    <w:rsid w:val="00BA20EC"/>
    <w:rsid w:val="00BA26C4"/>
    <w:rsid w:val="00BA540A"/>
    <w:rsid w:val="00BA59C8"/>
    <w:rsid w:val="00BA5B56"/>
    <w:rsid w:val="00BA657D"/>
    <w:rsid w:val="00BA6A0D"/>
    <w:rsid w:val="00BA6C0F"/>
    <w:rsid w:val="00BB018A"/>
    <w:rsid w:val="00BB05D6"/>
    <w:rsid w:val="00BB0E19"/>
    <w:rsid w:val="00BB1EF8"/>
    <w:rsid w:val="00BB2075"/>
    <w:rsid w:val="00BB4203"/>
    <w:rsid w:val="00BB532F"/>
    <w:rsid w:val="00BB5370"/>
    <w:rsid w:val="00BB58FC"/>
    <w:rsid w:val="00BB5C22"/>
    <w:rsid w:val="00BB5ED3"/>
    <w:rsid w:val="00BB6593"/>
    <w:rsid w:val="00BB66B4"/>
    <w:rsid w:val="00BB6BED"/>
    <w:rsid w:val="00BB7487"/>
    <w:rsid w:val="00BB750C"/>
    <w:rsid w:val="00BB7F13"/>
    <w:rsid w:val="00BC0353"/>
    <w:rsid w:val="00BC32B1"/>
    <w:rsid w:val="00BC41B2"/>
    <w:rsid w:val="00BC4718"/>
    <w:rsid w:val="00BC4EFF"/>
    <w:rsid w:val="00BC5DA6"/>
    <w:rsid w:val="00BC7652"/>
    <w:rsid w:val="00BC76EB"/>
    <w:rsid w:val="00BC7C22"/>
    <w:rsid w:val="00BD003F"/>
    <w:rsid w:val="00BD01E2"/>
    <w:rsid w:val="00BD07B9"/>
    <w:rsid w:val="00BD146B"/>
    <w:rsid w:val="00BD1570"/>
    <w:rsid w:val="00BD2373"/>
    <w:rsid w:val="00BD2BFA"/>
    <w:rsid w:val="00BD2E91"/>
    <w:rsid w:val="00BD3002"/>
    <w:rsid w:val="00BD4390"/>
    <w:rsid w:val="00BD54C8"/>
    <w:rsid w:val="00BD5FD9"/>
    <w:rsid w:val="00BD7266"/>
    <w:rsid w:val="00BD7D46"/>
    <w:rsid w:val="00BD7DDF"/>
    <w:rsid w:val="00BE0192"/>
    <w:rsid w:val="00BE088B"/>
    <w:rsid w:val="00BE20CE"/>
    <w:rsid w:val="00BE2185"/>
    <w:rsid w:val="00BE21B0"/>
    <w:rsid w:val="00BE2F57"/>
    <w:rsid w:val="00BE3811"/>
    <w:rsid w:val="00BE3B1C"/>
    <w:rsid w:val="00BE3D18"/>
    <w:rsid w:val="00BE5081"/>
    <w:rsid w:val="00BE50BD"/>
    <w:rsid w:val="00BE52FE"/>
    <w:rsid w:val="00BE58EA"/>
    <w:rsid w:val="00BE5AC2"/>
    <w:rsid w:val="00BE5C73"/>
    <w:rsid w:val="00BE5D0D"/>
    <w:rsid w:val="00BE5D9F"/>
    <w:rsid w:val="00BE602B"/>
    <w:rsid w:val="00BE75D3"/>
    <w:rsid w:val="00BE7F94"/>
    <w:rsid w:val="00BF09E3"/>
    <w:rsid w:val="00BF1825"/>
    <w:rsid w:val="00BF3280"/>
    <w:rsid w:val="00BF3B93"/>
    <w:rsid w:val="00BF3C5D"/>
    <w:rsid w:val="00BF4983"/>
    <w:rsid w:val="00BF52FE"/>
    <w:rsid w:val="00BF5476"/>
    <w:rsid w:val="00BF57E7"/>
    <w:rsid w:val="00BF5C51"/>
    <w:rsid w:val="00BF5EF7"/>
    <w:rsid w:val="00BF7C77"/>
    <w:rsid w:val="00C00513"/>
    <w:rsid w:val="00C019D8"/>
    <w:rsid w:val="00C01CFF"/>
    <w:rsid w:val="00C022E7"/>
    <w:rsid w:val="00C043FD"/>
    <w:rsid w:val="00C0534B"/>
    <w:rsid w:val="00C06BEB"/>
    <w:rsid w:val="00C07203"/>
    <w:rsid w:val="00C115B2"/>
    <w:rsid w:val="00C133A7"/>
    <w:rsid w:val="00C1349D"/>
    <w:rsid w:val="00C14719"/>
    <w:rsid w:val="00C147EF"/>
    <w:rsid w:val="00C14A4C"/>
    <w:rsid w:val="00C1648E"/>
    <w:rsid w:val="00C166EA"/>
    <w:rsid w:val="00C17CD1"/>
    <w:rsid w:val="00C20475"/>
    <w:rsid w:val="00C20A4B"/>
    <w:rsid w:val="00C20B59"/>
    <w:rsid w:val="00C238F9"/>
    <w:rsid w:val="00C2393D"/>
    <w:rsid w:val="00C23C45"/>
    <w:rsid w:val="00C25B9F"/>
    <w:rsid w:val="00C26064"/>
    <w:rsid w:val="00C26132"/>
    <w:rsid w:val="00C267DE"/>
    <w:rsid w:val="00C27423"/>
    <w:rsid w:val="00C275A4"/>
    <w:rsid w:val="00C27AAA"/>
    <w:rsid w:val="00C27E4B"/>
    <w:rsid w:val="00C30186"/>
    <w:rsid w:val="00C3294D"/>
    <w:rsid w:val="00C329B4"/>
    <w:rsid w:val="00C3351B"/>
    <w:rsid w:val="00C345FB"/>
    <w:rsid w:val="00C35108"/>
    <w:rsid w:val="00C357DB"/>
    <w:rsid w:val="00C36389"/>
    <w:rsid w:val="00C36BFE"/>
    <w:rsid w:val="00C3702E"/>
    <w:rsid w:val="00C370AC"/>
    <w:rsid w:val="00C40C09"/>
    <w:rsid w:val="00C41883"/>
    <w:rsid w:val="00C42916"/>
    <w:rsid w:val="00C42E19"/>
    <w:rsid w:val="00C43693"/>
    <w:rsid w:val="00C436E9"/>
    <w:rsid w:val="00C43DA5"/>
    <w:rsid w:val="00C445D2"/>
    <w:rsid w:val="00C44912"/>
    <w:rsid w:val="00C4556B"/>
    <w:rsid w:val="00C4586B"/>
    <w:rsid w:val="00C45BAA"/>
    <w:rsid w:val="00C464AF"/>
    <w:rsid w:val="00C46865"/>
    <w:rsid w:val="00C46BE3"/>
    <w:rsid w:val="00C47018"/>
    <w:rsid w:val="00C50297"/>
    <w:rsid w:val="00C51CF5"/>
    <w:rsid w:val="00C51D50"/>
    <w:rsid w:val="00C537DF"/>
    <w:rsid w:val="00C53D38"/>
    <w:rsid w:val="00C54C2D"/>
    <w:rsid w:val="00C56458"/>
    <w:rsid w:val="00C569F6"/>
    <w:rsid w:val="00C6004F"/>
    <w:rsid w:val="00C60431"/>
    <w:rsid w:val="00C604B6"/>
    <w:rsid w:val="00C61051"/>
    <w:rsid w:val="00C63BC5"/>
    <w:rsid w:val="00C63E05"/>
    <w:rsid w:val="00C63F28"/>
    <w:rsid w:val="00C64C0A"/>
    <w:rsid w:val="00C652E6"/>
    <w:rsid w:val="00C65C3E"/>
    <w:rsid w:val="00C671B1"/>
    <w:rsid w:val="00C67542"/>
    <w:rsid w:val="00C67563"/>
    <w:rsid w:val="00C677B8"/>
    <w:rsid w:val="00C71112"/>
    <w:rsid w:val="00C71542"/>
    <w:rsid w:val="00C71870"/>
    <w:rsid w:val="00C71C6A"/>
    <w:rsid w:val="00C71EC1"/>
    <w:rsid w:val="00C732F7"/>
    <w:rsid w:val="00C73C9A"/>
    <w:rsid w:val="00C74E78"/>
    <w:rsid w:val="00C7507C"/>
    <w:rsid w:val="00C76408"/>
    <w:rsid w:val="00C76697"/>
    <w:rsid w:val="00C769C2"/>
    <w:rsid w:val="00C76ED8"/>
    <w:rsid w:val="00C818BA"/>
    <w:rsid w:val="00C82ADD"/>
    <w:rsid w:val="00C833C9"/>
    <w:rsid w:val="00C8349C"/>
    <w:rsid w:val="00C840D1"/>
    <w:rsid w:val="00C84B37"/>
    <w:rsid w:val="00C859C0"/>
    <w:rsid w:val="00C85A04"/>
    <w:rsid w:val="00C85DDA"/>
    <w:rsid w:val="00C86668"/>
    <w:rsid w:val="00C86670"/>
    <w:rsid w:val="00C86D38"/>
    <w:rsid w:val="00C86DEB"/>
    <w:rsid w:val="00C875CD"/>
    <w:rsid w:val="00C9040C"/>
    <w:rsid w:val="00C90FB8"/>
    <w:rsid w:val="00C92095"/>
    <w:rsid w:val="00C92158"/>
    <w:rsid w:val="00C9316D"/>
    <w:rsid w:val="00C93C48"/>
    <w:rsid w:val="00C952A9"/>
    <w:rsid w:val="00C96530"/>
    <w:rsid w:val="00C96632"/>
    <w:rsid w:val="00C96E5A"/>
    <w:rsid w:val="00C971D1"/>
    <w:rsid w:val="00C97287"/>
    <w:rsid w:val="00C977EF"/>
    <w:rsid w:val="00C97CA6"/>
    <w:rsid w:val="00CA1DC5"/>
    <w:rsid w:val="00CA266B"/>
    <w:rsid w:val="00CA2B3E"/>
    <w:rsid w:val="00CA2BCE"/>
    <w:rsid w:val="00CA39CF"/>
    <w:rsid w:val="00CA4597"/>
    <w:rsid w:val="00CA517C"/>
    <w:rsid w:val="00CA53FF"/>
    <w:rsid w:val="00CA56E5"/>
    <w:rsid w:val="00CA6022"/>
    <w:rsid w:val="00CA626D"/>
    <w:rsid w:val="00CA6293"/>
    <w:rsid w:val="00CA6BDD"/>
    <w:rsid w:val="00CA721A"/>
    <w:rsid w:val="00CA7282"/>
    <w:rsid w:val="00CA7C0F"/>
    <w:rsid w:val="00CB0623"/>
    <w:rsid w:val="00CB15A8"/>
    <w:rsid w:val="00CB2362"/>
    <w:rsid w:val="00CB2ED0"/>
    <w:rsid w:val="00CB3FB1"/>
    <w:rsid w:val="00CB4D02"/>
    <w:rsid w:val="00CB6081"/>
    <w:rsid w:val="00CB6151"/>
    <w:rsid w:val="00CB7846"/>
    <w:rsid w:val="00CC0345"/>
    <w:rsid w:val="00CC0572"/>
    <w:rsid w:val="00CC0641"/>
    <w:rsid w:val="00CC0F4C"/>
    <w:rsid w:val="00CC109F"/>
    <w:rsid w:val="00CC2E7D"/>
    <w:rsid w:val="00CC381C"/>
    <w:rsid w:val="00CC3F7C"/>
    <w:rsid w:val="00CC41F8"/>
    <w:rsid w:val="00CC42FE"/>
    <w:rsid w:val="00CC462E"/>
    <w:rsid w:val="00CC4B46"/>
    <w:rsid w:val="00CC5282"/>
    <w:rsid w:val="00CC5690"/>
    <w:rsid w:val="00CC5E60"/>
    <w:rsid w:val="00CC66AE"/>
    <w:rsid w:val="00CC7E63"/>
    <w:rsid w:val="00CD0162"/>
    <w:rsid w:val="00CD1540"/>
    <w:rsid w:val="00CD1B74"/>
    <w:rsid w:val="00CD1FCE"/>
    <w:rsid w:val="00CD2C0D"/>
    <w:rsid w:val="00CD3A22"/>
    <w:rsid w:val="00CD4567"/>
    <w:rsid w:val="00CD47B2"/>
    <w:rsid w:val="00CD4AE1"/>
    <w:rsid w:val="00CD4DE8"/>
    <w:rsid w:val="00CD515F"/>
    <w:rsid w:val="00CD735A"/>
    <w:rsid w:val="00CE00ED"/>
    <w:rsid w:val="00CE0C2D"/>
    <w:rsid w:val="00CE2F1B"/>
    <w:rsid w:val="00CE3781"/>
    <w:rsid w:val="00CE3F1B"/>
    <w:rsid w:val="00CE4135"/>
    <w:rsid w:val="00CE47CF"/>
    <w:rsid w:val="00CE52D9"/>
    <w:rsid w:val="00CE598B"/>
    <w:rsid w:val="00CE6A34"/>
    <w:rsid w:val="00CE6B02"/>
    <w:rsid w:val="00CE73DE"/>
    <w:rsid w:val="00CE7680"/>
    <w:rsid w:val="00CF05D3"/>
    <w:rsid w:val="00CF09F8"/>
    <w:rsid w:val="00CF36E0"/>
    <w:rsid w:val="00CF4C9E"/>
    <w:rsid w:val="00CF56C5"/>
    <w:rsid w:val="00CF5FC6"/>
    <w:rsid w:val="00CF6452"/>
    <w:rsid w:val="00CF78DB"/>
    <w:rsid w:val="00D002BF"/>
    <w:rsid w:val="00D030B5"/>
    <w:rsid w:val="00D03537"/>
    <w:rsid w:val="00D03E02"/>
    <w:rsid w:val="00D05023"/>
    <w:rsid w:val="00D057CE"/>
    <w:rsid w:val="00D06DB7"/>
    <w:rsid w:val="00D10507"/>
    <w:rsid w:val="00D1099B"/>
    <w:rsid w:val="00D10BCC"/>
    <w:rsid w:val="00D11341"/>
    <w:rsid w:val="00D11455"/>
    <w:rsid w:val="00D11B40"/>
    <w:rsid w:val="00D1210D"/>
    <w:rsid w:val="00D13436"/>
    <w:rsid w:val="00D13CB6"/>
    <w:rsid w:val="00D1406F"/>
    <w:rsid w:val="00D140A5"/>
    <w:rsid w:val="00D148A0"/>
    <w:rsid w:val="00D14A52"/>
    <w:rsid w:val="00D15179"/>
    <w:rsid w:val="00D2026B"/>
    <w:rsid w:val="00D204D9"/>
    <w:rsid w:val="00D20B09"/>
    <w:rsid w:val="00D20BA7"/>
    <w:rsid w:val="00D21418"/>
    <w:rsid w:val="00D21EE5"/>
    <w:rsid w:val="00D23B43"/>
    <w:rsid w:val="00D2444A"/>
    <w:rsid w:val="00D2463F"/>
    <w:rsid w:val="00D24731"/>
    <w:rsid w:val="00D248A8"/>
    <w:rsid w:val="00D249DD"/>
    <w:rsid w:val="00D24C5E"/>
    <w:rsid w:val="00D25019"/>
    <w:rsid w:val="00D25FFC"/>
    <w:rsid w:val="00D26209"/>
    <w:rsid w:val="00D27850"/>
    <w:rsid w:val="00D30178"/>
    <w:rsid w:val="00D3048B"/>
    <w:rsid w:val="00D310B6"/>
    <w:rsid w:val="00D32809"/>
    <w:rsid w:val="00D32994"/>
    <w:rsid w:val="00D33112"/>
    <w:rsid w:val="00D33500"/>
    <w:rsid w:val="00D33B5A"/>
    <w:rsid w:val="00D33F0F"/>
    <w:rsid w:val="00D340EF"/>
    <w:rsid w:val="00D34A27"/>
    <w:rsid w:val="00D34E59"/>
    <w:rsid w:val="00D35470"/>
    <w:rsid w:val="00D3609C"/>
    <w:rsid w:val="00D36A63"/>
    <w:rsid w:val="00D37781"/>
    <w:rsid w:val="00D40528"/>
    <w:rsid w:val="00D40A14"/>
    <w:rsid w:val="00D4324C"/>
    <w:rsid w:val="00D43F77"/>
    <w:rsid w:val="00D448A1"/>
    <w:rsid w:val="00D452D9"/>
    <w:rsid w:val="00D458DD"/>
    <w:rsid w:val="00D45D00"/>
    <w:rsid w:val="00D50203"/>
    <w:rsid w:val="00D503A1"/>
    <w:rsid w:val="00D528DD"/>
    <w:rsid w:val="00D53536"/>
    <w:rsid w:val="00D54165"/>
    <w:rsid w:val="00D5494A"/>
    <w:rsid w:val="00D60387"/>
    <w:rsid w:val="00D61753"/>
    <w:rsid w:val="00D64030"/>
    <w:rsid w:val="00D641DE"/>
    <w:rsid w:val="00D64B7C"/>
    <w:rsid w:val="00D64F52"/>
    <w:rsid w:val="00D64F98"/>
    <w:rsid w:val="00D668FB"/>
    <w:rsid w:val="00D67213"/>
    <w:rsid w:val="00D672AE"/>
    <w:rsid w:val="00D672C9"/>
    <w:rsid w:val="00D67A83"/>
    <w:rsid w:val="00D71AD1"/>
    <w:rsid w:val="00D724B4"/>
    <w:rsid w:val="00D725CB"/>
    <w:rsid w:val="00D726F9"/>
    <w:rsid w:val="00D72830"/>
    <w:rsid w:val="00D72FCD"/>
    <w:rsid w:val="00D73E1A"/>
    <w:rsid w:val="00D75075"/>
    <w:rsid w:val="00D771CE"/>
    <w:rsid w:val="00D77500"/>
    <w:rsid w:val="00D77966"/>
    <w:rsid w:val="00D80C82"/>
    <w:rsid w:val="00D80E16"/>
    <w:rsid w:val="00D82605"/>
    <w:rsid w:val="00D82AC7"/>
    <w:rsid w:val="00D833E3"/>
    <w:rsid w:val="00D841D5"/>
    <w:rsid w:val="00D8484E"/>
    <w:rsid w:val="00D84AD6"/>
    <w:rsid w:val="00D84FBC"/>
    <w:rsid w:val="00D850E2"/>
    <w:rsid w:val="00D856E5"/>
    <w:rsid w:val="00D85D1A"/>
    <w:rsid w:val="00D86175"/>
    <w:rsid w:val="00D8638F"/>
    <w:rsid w:val="00D87192"/>
    <w:rsid w:val="00D872B1"/>
    <w:rsid w:val="00D91072"/>
    <w:rsid w:val="00D91B02"/>
    <w:rsid w:val="00D91CE0"/>
    <w:rsid w:val="00D91F07"/>
    <w:rsid w:val="00D92090"/>
    <w:rsid w:val="00D92FAC"/>
    <w:rsid w:val="00D93320"/>
    <w:rsid w:val="00D9397E"/>
    <w:rsid w:val="00D93BC0"/>
    <w:rsid w:val="00D945D0"/>
    <w:rsid w:val="00D953FC"/>
    <w:rsid w:val="00D955EC"/>
    <w:rsid w:val="00D95782"/>
    <w:rsid w:val="00D9631E"/>
    <w:rsid w:val="00D973BA"/>
    <w:rsid w:val="00DA06CF"/>
    <w:rsid w:val="00DA0818"/>
    <w:rsid w:val="00DA2175"/>
    <w:rsid w:val="00DA2199"/>
    <w:rsid w:val="00DA223B"/>
    <w:rsid w:val="00DA28FB"/>
    <w:rsid w:val="00DA2A88"/>
    <w:rsid w:val="00DA2C61"/>
    <w:rsid w:val="00DA3886"/>
    <w:rsid w:val="00DA4864"/>
    <w:rsid w:val="00DA6028"/>
    <w:rsid w:val="00DA70E7"/>
    <w:rsid w:val="00DA7882"/>
    <w:rsid w:val="00DA7950"/>
    <w:rsid w:val="00DA7A00"/>
    <w:rsid w:val="00DB095D"/>
    <w:rsid w:val="00DB1305"/>
    <w:rsid w:val="00DB14C8"/>
    <w:rsid w:val="00DB1BB3"/>
    <w:rsid w:val="00DB2011"/>
    <w:rsid w:val="00DB2175"/>
    <w:rsid w:val="00DB239E"/>
    <w:rsid w:val="00DB3EBA"/>
    <w:rsid w:val="00DB4D36"/>
    <w:rsid w:val="00DB5324"/>
    <w:rsid w:val="00DB5961"/>
    <w:rsid w:val="00DB5B1E"/>
    <w:rsid w:val="00DB628F"/>
    <w:rsid w:val="00DB6622"/>
    <w:rsid w:val="00DB7C7F"/>
    <w:rsid w:val="00DC0341"/>
    <w:rsid w:val="00DC378D"/>
    <w:rsid w:val="00DC3BCA"/>
    <w:rsid w:val="00DC3CD0"/>
    <w:rsid w:val="00DC3F47"/>
    <w:rsid w:val="00DC5144"/>
    <w:rsid w:val="00DC57C3"/>
    <w:rsid w:val="00DC591D"/>
    <w:rsid w:val="00DC5EE9"/>
    <w:rsid w:val="00DC6BB7"/>
    <w:rsid w:val="00DC6BEF"/>
    <w:rsid w:val="00DC7100"/>
    <w:rsid w:val="00DC75B9"/>
    <w:rsid w:val="00DD02ED"/>
    <w:rsid w:val="00DD048F"/>
    <w:rsid w:val="00DD0E7A"/>
    <w:rsid w:val="00DD17DE"/>
    <w:rsid w:val="00DD20BD"/>
    <w:rsid w:val="00DD34B2"/>
    <w:rsid w:val="00DD376C"/>
    <w:rsid w:val="00DD3A3B"/>
    <w:rsid w:val="00DD3C46"/>
    <w:rsid w:val="00DD421B"/>
    <w:rsid w:val="00DD4437"/>
    <w:rsid w:val="00DD5C72"/>
    <w:rsid w:val="00DD5DAA"/>
    <w:rsid w:val="00DD75C1"/>
    <w:rsid w:val="00DE0E8C"/>
    <w:rsid w:val="00DE13E8"/>
    <w:rsid w:val="00DE1DE8"/>
    <w:rsid w:val="00DE1E9F"/>
    <w:rsid w:val="00DE38E8"/>
    <w:rsid w:val="00DE3A0F"/>
    <w:rsid w:val="00DE3AB9"/>
    <w:rsid w:val="00DE45A7"/>
    <w:rsid w:val="00DE4B66"/>
    <w:rsid w:val="00DE4E50"/>
    <w:rsid w:val="00DE5867"/>
    <w:rsid w:val="00DE5EC1"/>
    <w:rsid w:val="00DE6C0B"/>
    <w:rsid w:val="00DE6EA7"/>
    <w:rsid w:val="00DE758C"/>
    <w:rsid w:val="00DF0129"/>
    <w:rsid w:val="00DF0149"/>
    <w:rsid w:val="00DF1159"/>
    <w:rsid w:val="00DF18B0"/>
    <w:rsid w:val="00DF2ACB"/>
    <w:rsid w:val="00DF3D32"/>
    <w:rsid w:val="00DF3E50"/>
    <w:rsid w:val="00DF4D45"/>
    <w:rsid w:val="00DF4EA5"/>
    <w:rsid w:val="00DF5279"/>
    <w:rsid w:val="00DF6157"/>
    <w:rsid w:val="00DF75FD"/>
    <w:rsid w:val="00DF7AC8"/>
    <w:rsid w:val="00E00C9D"/>
    <w:rsid w:val="00E01288"/>
    <w:rsid w:val="00E01C9B"/>
    <w:rsid w:val="00E021C9"/>
    <w:rsid w:val="00E026DA"/>
    <w:rsid w:val="00E03BA6"/>
    <w:rsid w:val="00E04FFF"/>
    <w:rsid w:val="00E057AF"/>
    <w:rsid w:val="00E059B8"/>
    <w:rsid w:val="00E06850"/>
    <w:rsid w:val="00E06B2D"/>
    <w:rsid w:val="00E07239"/>
    <w:rsid w:val="00E077A0"/>
    <w:rsid w:val="00E107CB"/>
    <w:rsid w:val="00E10D79"/>
    <w:rsid w:val="00E10DEA"/>
    <w:rsid w:val="00E11954"/>
    <w:rsid w:val="00E11FDD"/>
    <w:rsid w:val="00E123D7"/>
    <w:rsid w:val="00E12CFE"/>
    <w:rsid w:val="00E14C6D"/>
    <w:rsid w:val="00E15980"/>
    <w:rsid w:val="00E15FCF"/>
    <w:rsid w:val="00E1695A"/>
    <w:rsid w:val="00E16D86"/>
    <w:rsid w:val="00E20076"/>
    <w:rsid w:val="00E204EA"/>
    <w:rsid w:val="00E2140C"/>
    <w:rsid w:val="00E21C69"/>
    <w:rsid w:val="00E22832"/>
    <w:rsid w:val="00E23659"/>
    <w:rsid w:val="00E23943"/>
    <w:rsid w:val="00E23AFA"/>
    <w:rsid w:val="00E262E4"/>
    <w:rsid w:val="00E268D0"/>
    <w:rsid w:val="00E2783C"/>
    <w:rsid w:val="00E27E83"/>
    <w:rsid w:val="00E300BE"/>
    <w:rsid w:val="00E30183"/>
    <w:rsid w:val="00E30190"/>
    <w:rsid w:val="00E30CB3"/>
    <w:rsid w:val="00E30F6A"/>
    <w:rsid w:val="00E30F96"/>
    <w:rsid w:val="00E31610"/>
    <w:rsid w:val="00E31A8C"/>
    <w:rsid w:val="00E31B14"/>
    <w:rsid w:val="00E32A67"/>
    <w:rsid w:val="00E33F80"/>
    <w:rsid w:val="00E35745"/>
    <w:rsid w:val="00E35FC9"/>
    <w:rsid w:val="00E37873"/>
    <w:rsid w:val="00E40787"/>
    <w:rsid w:val="00E40BE1"/>
    <w:rsid w:val="00E41E0D"/>
    <w:rsid w:val="00E422D8"/>
    <w:rsid w:val="00E42554"/>
    <w:rsid w:val="00E42D92"/>
    <w:rsid w:val="00E43B49"/>
    <w:rsid w:val="00E440EF"/>
    <w:rsid w:val="00E45855"/>
    <w:rsid w:val="00E45A28"/>
    <w:rsid w:val="00E45C4B"/>
    <w:rsid w:val="00E46BAB"/>
    <w:rsid w:val="00E506C6"/>
    <w:rsid w:val="00E51556"/>
    <w:rsid w:val="00E52B5F"/>
    <w:rsid w:val="00E5327F"/>
    <w:rsid w:val="00E53735"/>
    <w:rsid w:val="00E53765"/>
    <w:rsid w:val="00E5398A"/>
    <w:rsid w:val="00E5435A"/>
    <w:rsid w:val="00E54565"/>
    <w:rsid w:val="00E5474C"/>
    <w:rsid w:val="00E54852"/>
    <w:rsid w:val="00E54E91"/>
    <w:rsid w:val="00E552E2"/>
    <w:rsid w:val="00E55903"/>
    <w:rsid w:val="00E564F7"/>
    <w:rsid w:val="00E57743"/>
    <w:rsid w:val="00E57BA4"/>
    <w:rsid w:val="00E61BCE"/>
    <w:rsid w:val="00E62812"/>
    <w:rsid w:val="00E62F76"/>
    <w:rsid w:val="00E635BB"/>
    <w:rsid w:val="00E63C73"/>
    <w:rsid w:val="00E647CB"/>
    <w:rsid w:val="00E64FEB"/>
    <w:rsid w:val="00E65757"/>
    <w:rsid w:val="00E65AE7"/>
    <w:rsid w:val="00E66623"/>
    <w:rsid w:val="00E66704"/>
    <w:rsid w:val="00E66CF1"/>
    <w:rsid w:val="00E708B4"/>
    <w:rsid w:val="00E70928"/>
    <w:rsid w:val="00E718C4"/>
    <w:rsid w:val="00E72B77"/>
    <w:rsid w:val="00E73923"/>
    <w:rsid w:val="00E74619"/>
    <w:rsid w:val="00E74C7D"/>
    <w:rsid w:val="00E75019"/>
    <w:rsid w:val="00E75D86"/>
    <w:rsid w:val="00E76CD3"/>
    <w:rsid w:val="00E774FB"/>
    <w:rsid w:val="00E77E12"/>
    <w:rsid w:val="00E77E77"/>
    <w:rsid w:val="00E8053F"/>
    <w:rsid w:val="00E80B14"/>
    <w:rsid w:val="00E81911"/>
    <w:rsid w:val="00E819FF"/>
    <w:rsid w:val="00E81BA3"/>
    <w:rsid w:val="00E820B5"/>
    <w:rsid w:val="00E8238C"/>
    <w:rsid w:val="00E82A4F"/>
    <w:rsid w:val="00E82BB4"/>
    <w:rsid w:val="00E83091"/>
    <w:rsid w:val="00E83673"/>
    <w:rsid w:val="00E84470"/>
    <w:rsid w:val="00E847F0"/>
    <w:rsid w:val="00E867FA"/>
    <w:rsid w:val="00E869A5"/>
    <w:rsid w:val="00E90C68"/>
    <w:rsid w:val="00E924CA"/>
    <w:rsid w:val="00E92C62"/>
    <w:rsid w:val="00E930FF"/>
    <w:rsid w:val="00E9322A"/>
    <w:rsid w:val="00E93A29"/>
    <w:rsid w:val="00E93EF2"/>
    <w:rsid w:val="00E9484C"/>
    <w:rsid w:val="00E948C4"/>
    <w:rsid w:val="00E95475"/>
    <w:rsid w:val="00E97410"/>
    <w:rsid w:val="00E97532"/>
    <w:rsid w:val="00E978DA"/>
    <w:rsid w:val="00EA053A"/>
    <w:rsid w:val="00EA094D"/>
    <w:rsid w:val="00EA2DE6"/>
    <w:rsid w:val="00EA4615"/>
    <w:rsid w:val="00EA468C"/>
    <w:rsid w:val="00EA4796"/>
    <w:rsid w:val="00EA4B06"/>
    <w:rsid w:val="00EA52A0"/>
    <w:rsid w:val="00EA62E1"/>
    <w:rsid w:val="00EA6DA7"/>
    <w:rsid w:val="00EA7446"/>
    <w:rsid w:val="00EA779F"/>
    <w:rsid w:val="00EB0974"/>
    <w:rsid w:val="00EB2121"/>
    <w:rsid w:val="00EB2E57"/>
    <w:rsid w:val="00EB336A"/>
    <w:rsid w:val="00EB37BA"/>
    <w:rsid w:val="00EB3CEE"/>
    <w:rsid w:val="00EB4390"/>
    <w:rsid w:val="00EB60F0"/>
    <w:rsid w:val="00EB651A"/>
    <w:rsid w:val="00EB6BA2"/>
    <w:rsid w:val="00EB6BB3"/>
    <w:rsid w:val="00EC0266"/>
    <w:rsid w:val="00EC0380"/>
    <w:rsid w:val="00EC049D"/>
    <w:rsid w:val="00EC1487"/>
    <w:rsid w:val="00EC16A1"/>
    <w:rsid w:val="00EC1A70"/>
    <w:rsid w:val="00EC2260"/>
    <w:rsid w:val="00EC383A"/>
    <w:rsid w:val="00EC44A6"/>
    <w:rsid w:val="00EC5266"/>
    <w:rsid w:val="00EC57E4"/>
    <w:rsid w:val="00EC5907"/>
    <w:rsid w:val="00EC6520"/>
    <w:rsid w:val="00EC6D1E"/>
    <w:rsid w:val="00EC6D5C"/>
    <w:rsid w:val="00EC7458"/>
    <w:rsid w:val="00ED185C"/>
    <w:rsid w:val="00ED3714"/>
    <w:rsid w:val="00ED4382"/>
    <w:rsid w:val="00ED6146"/>
    <w:rsid w:val="00ED73FA"/>
    <w:rsid w:val="00ED7E1F"/>
    <w:rsid w:val="00EE0187"/>
    <w:rsid w:val="00EE0895"/>
    <w:rsid w:val="00EE0E94"/>
    <w:rsid w:val="00EE198D"/>
    <w:rsid w:val="00EE1B8F"/>
    <w:rsid w:val="00EE1C66"/>
    <w:rsid w:val="00EE1C9D"/>
    <w:rsid w:val="00EE1D72"/>
    <w:rsid w:val="00EE2028"/>
    <w:rsid w:val="00EE21B9"/>
    <w:rsid w:val="00EE2BC7"/>
    <w:rsid w:val="00EE2C19"/>
    <w:rsid w:val="00EE33E3"/>
    <w:rsid w:val="00EE3CB7"/>
    <w:rsid w:val="00EE4794"/>
    <w:rsid w:val="00EE4CCF"/>
    <w:rsid w:val="00EE6221"/>
    <w:rsid w:val="00EE71F8"/>
    <w:rsid w:val="00EE7B44"/>
    <w:rsid w:val="00EE7DE3"/>
    <w:rsid w:val="00EF0529"/>
    <w:rsid w:val="00EF25EA"/>
    <w:rsid w:val="00EF3481"/>
    <w:rsid w:val="00EF36F5"/>
    <w:rsid w:val="00EF384A"/>
    <w:rsid w:val="00EF4912"/>
    <w:rsid w:val="00EF5940"/>
    <w:rsid w:val="00EF5DE3"/>
    <w:rsid w:val="00EF64CC"/>
    <w:rsid w:val="00EF6D62"/>
    <w:rsid w:val="00F017F3"/>
    <w:rsid w:val="00F0180C"/>
    <w:rsid w:val="00F0228B"/>
    <w:rsid w:val="00F022A5"/>
    <w:rsid w:val="00F02C54"/>
    <w:rsid w:val="00F0332B"/>
    <w:rsid w:val="00F03953"/>
    <w:rsid w:val="00F03B44"/>
    <w:rsid w:val="00F05D63"/>
    <w:rsid w:val="00F06940"/>
    <w:rsid w:val="00F06F6E"/>
    <w:rsid w:val="00F075C1"/>
    <w:rsid w:val="00F102C0"/>
    <w:rsid w:val="00F10E9D"/>
    <w:rsid w:val="00F110AB"/>
    <w:rsid w:val="00F11427"/>
    <w:rsid w:val="00F11D16"/>
    <w:rsid w:val="00F1236E"/>
    <w:rsid w:val="00F12509"/>
    <w:rsid w:val="00F14604"/>
    <w:rsid w:val="00F15526"/>
    <w:rsid w:val="00F15F4F"/>
    <w:rsid w:val="00F160F6"/>
    <w:rsid w:val="00F1689B"/>
    <w:rsid w:val="00F169FF"/>
    <w:rsid w:val="00F17254"/>
    <w:rsid w:val="00F17D97"/>
    <w:rsid w:val="00F17FEE"/>
    <w:rsid w:val="00F21DC4"/>
    <w:rsid w:val="00F22D80"/>
    <w:rsid w:val="00F22E80"/>
    <w:rsid w:val="00F235D0"/>
    <w:rsid w:val="00F2361E"/>
    <w:rsid w:val="00F23A9C"/>
    <w:rsid w:val="00F24493"/>
    <w:rsid w:val="00F2493D"/>
    <w:rsid w:val="00F24D68"/>
    <w:rsid w:val="00F25921"/>
    <w:rsid w:val="00F25FF7"/>
    <w:rsid w:val="00F262CC"/>
    <w:rsid w:val="00F26704"/>
    <w:rsid w:val="00F2744C"/>
    <w:rsid w:val="00F27DD8"/>
    <w:rsid w:val="00F27E3D"/>
    <w:rsid w:val="00F27FA0"/>
    <w:rsid w:val="00F31C8F"/>
    <w:rsid w:val="00F3411E"/>
    <w:rsid w:val="00F3472F"/>
    <w:rsid w:val="00F3510F"/>
    <w:rsid w:val="00F35A03"/>
    <w:rsid w:val="00F35A70"/>
    <w:rsid w:val="00F35B18"/>
    <w:rsid w:val="00F35BCA"/>
    <w:rsid w:val="00F36BCD"/>
    <w:rsid w:val="00F37513"/>
    <w:rsid w:val="00F37594"/>
    <w:rsid w:val="00F375A6"/>
    <w:rsid w:val="00F37B90"/>
    <w:rsid w:val="00F37BC3"/>
    <w:rsid w:val="00F4064B"/>
    <w:rsid w:val="00F4098C"/>
    <w:rsid w:val="00F410FE"/>
    <w:rsid w:val="00F438C1"/>
    <w:rsid w:val="00F43A2C"/>
    <w:rsid w:val="00F43F1E"/>
    <w:rsid w:val="00F44752"/>
    <w:rsid w:val="00F44FAF"/>
    <w:rsid w:val="00F450D8"/>
    <w:rsid w:val="00F45FB7"/>
    <w:rsid w:val="00F4656D"/>
    <w:rsid w:val="00F46642"/>
    <w:rsid w:val="00F46974"/>
    <w:rsid w:val="00F46E7E"/>
    <w:rsid w:val="00F47FD1"/>
    <w:rsid w:val="00F50E59"/>
    <w:rsid w:val="00F5288D"/>
    <w:rsid w:val="00F543CF"/>
    <w:rsid w:val="00F545CD"/>
    <w:rsid w:val="00F54C80"/>
    <w:rsid w:val="00F54E2D"/>
    <w:rsid w:val="00F55F0C"/>
    <w:rsid w:val="00F56D94"/>
    <w:rsid w:val="00F5753E"/>
    <w:rsid w:val="00F578C4"/>
    <w:rsid w:val="00F578EC"/>
    <w:rsid w:val="00F57CFA"/>
    <w:rsid w:val="00F6191B"/>
    <w:rsid w:val="00F619AB"/>
    <w:rsid w:val="00F622CE"/>
    <w:rsid w:val="00F6367D"/>
    <w:rsid w:val="00F63727"/>
    <w:rsid w:val="00F6401E"/>
    <w:rsid w:val="00F64599"/>
    <w:rsid w:val="00F64A51"/>
    <w:rsid w:val="00F65B3E"/>
    <w:rsid w:val="00F662F4"/>
    <w:rsid w:val="00F670B5"/>
    <w:rsid w:val="00F67518"/>
    <w:rsid w:val="00F6761F"/>
    <w:rsid w:val="00F67714"/>
    <w:rsid w:val="00F67ACC"/>
    <w:rsid w:val="00F67C92"/>
    <w:rsid w:val="00F7054C"/>
    <w:rsid w:val="00F70FD8"/>
    <w:rsid w:val="00F71346"/>
    <w:rsid w:val="00F72290"/>
    <w:rsid w:val="00F734D1"/>
    <w:rsid w:val="00F73E9B"/>
    <w:rsid w:val="00F755E1"/>
    <w:rsid w:val="00F75B33"/>
    <w:rsid w:val="00F7650E"/>
    <w:rsid w:val="00F76AEE"/>
    <w:rsid w:val="00F7735F"/>
    <w:rsid w:val="00F77F3D"/>
    <w:rsid w:val="00F804A7"/>
    <w:rsid w:val="00F809D8"/>
    <w:rsid w:val="00F80C4E"/>
    <w:rsid w:val="00F81FC1"/>
    <w:rsid w:val="00F82CCA"/>
    <w:rsid w:val="00F82EC8"/>
    <w:rsid w:val="00F834DA"/>
    <w:rsid w:val="00F84874"/>
    <w:rsid w:val="00F84931"/>
    <w:rsid w:val="00F84FA2"/>
    <w:rsid w:val="00F85B17"/>
    <w:rsid w:val="00F85DA0"/>
    <w:rsid w:val="00F86209"/>
    <w:rsid w:val="00F86B44"/>
    <w:rsid w:val="00F86D4F"/>
    <w:rsid w:val="00F86F68"/>
    <w:rsid w:val="00F870B6"/>
    <w:rsid w:val="00F878F6"/>
    <w:rsid w:val="00F90D11"/>
    <w:rsid w:val="00F91463"/>
    <w:rsid w:val="00F92921"/>
    <w:rsid w:val="00F92B9D"/>
    <w:rsid w:val="00F9331E"/>
    <w:rsid w:val="00F93BA0"/>
    <w:rsid w:val="00F94D6F"/>
    <w:rsid w:val="00F94E5B"/>
    <w:rsid w:val="00F9560E"/>
    <w:rsid w:val="00F95A4D"/>
    <w:rsid w:val="00F96155"/>
    <w:rsid w:val="00F971B1"/>
    <w:rsid w:val="00F9743B"/>
    <w:rsid w:val="00F976C4"/>
    <w:rsid w:val="00F97D3F"/>
    <w:rsid w:val="00FA0EAD"/>
    <w:rsid w:val="00FA109E"/>
    <w:rsid w:val="00FA25D1"/>
    <w:rsid w:val="00FA2EA6"/>
    <w:rsid w:val="00FA3092"/>
    <w:rsid w:val="00FA4C20"/>
    <w:rsid w:val="00FA4EAC"/>
    <w:rsid w:val="00FA6414"/>
    <w:rsid w:val="00FA6426"/>
    <w:rsid w:val="00FA6507"/>
    <w:rsid w:val="00FA706E"/>
    <w:rsid w:val="00FB040C"/>
    <w:rsid w:val="00FB048D"/>
    <w:rsid w:val="00FB2F51"/>
    <w:rsid w:val="00FB3E26"/>
    <w:rsid w:val="00FB3FDE"/>
    <w:rsid w:val="00FB437B"/>
    <w:rsid w:val="00FB46F1"/>
    <w:rsid w:val="00FB4778"/>
    <w:rsid w:val="00FB51AE"/>
    <w:rsid w:val="00FB5A8F"/>
    <w:rsid w:val="00FB5E28"/>
    <w:rsid w:val="00FB6C19"/>
    <w:rsid w:val="00FB7A42"/>
    <w:rsid w:val="00FC039F"/>
    <w:rsid w:val="00FC0421"/>
    <w:rsid w:val="00FC04EC"/>
    <w:rsid w:val="00FC07FE"/>
    <w:rsid w:val="00FC0B7C"/>
    <w:rsid w:val="00FC0C03"/>
    <w:rsid w:val="00FC0DE6"/>
    <w:rsid w:val="00FC3337"/>
    <w:rsid w:val="00FC36CF"/>
    <w:rsid w:val="00FC3C90"/>
    <w:rsid w:val="00FC5C4F"/>
    <w:rsid w:val="00FC7685"/>
    <w:rsid w:val="00FC7AF6"/>
    <w:rsid w:val="00FD0995"/>
    <w:rsid w:val="00FD0EBB"/>
    <w:rsid w:val="00FD17B3"/>
    <w:rsid w:val="00FD2166"/>
    <w:rsid w:val="00FD260A"/>
    <w:rsid w:val="00FD2C73"/>
    <w:rsid w:val="00FD2EC5"/>
    <w:rsid w:val="00FD3637"/>
    <w:rsid w:val="00FD3B74"/>
    <w:rsid w:val="00FD59F7"/>
    <w:rsid w:val="00FD6314"/>
    <w:rsid w:val="00FD7A1E"/>
    <w:rsid w:val="00FE0760"/>
    <w:rsid w:val="00FE0C81"/>
    <w:rsid w:val="00FE0CB3"/>
    <w:rsid w:val="00FE511C"/>
    <w:rsid w:val="00FE54A4"/>
    <w:rsid w:val="00FE5BDB"/>
    <w:rsid w:val="00FE74B3"/>
    <w:rsid w:val="00FE74C8"/>
    <w:rsid w:val="00FE7FB0"/>
    <w:rsid w:val="00FF02C6"/>
    <w:rsid w:val="00FF0400"/>
    <w:rsid w:val="00FF1CBA"/>
    <w:rsid w:val="00FF4BBA"/>
    <w:rsid w:val="00FF52CC"/>
    <w:rsid w:val="00FF5ADA"/>
    <w:rsid w:val="00FF6349"/>
    <w:rsid w:val="00FF6717"/>
    <w:rsid w:val="00FF6D8C"/>
    <w:rsid w:val="00FF6EC8"/>
    <w:rsid w:val="00FF6F82"/>
    <w:rsid w:val="00FF6F88"/>
    <w:rsid w:val="00FF7E76"/>
    <w:rsid w:val="152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A70A"/>
  <w15:docId w15:val="{10383F31-0CA2-49E2-9457-915F5F2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 w:after="240" w:line="360" w:lineRule="auto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qFormat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qFormat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24"/>
      <w:szCs w:val="24"/>
      <w:lang w:val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qFormat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customStyle="1" w:styleId="SEIEMNormal">
    <w:name w:val="SEIEM Normal"/>
    <w:basedOn w:val="Normal"/>
    <w:qFormat/>
    <w:pPr>
      <w:spacing w:before="120" w:after="120" w:line="240" w:lineRule="auto"/>
      <w:jc w:val="both"/>
    </w:pPr>
    <w:rPr>
      <w:rFonts w:ascii="Times New Roman" w:eastAsia="Cambria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hAnsi="Times New Roman"/>
      <w:b/>
      <w:sz w:val="28"/>
      <w:szCs w:val="28"/>
      <w:lang w:eastAsia="en-US"/>
    </w:rPr>
  </w:style>
  <w:style w:type="paragraph" w:customStyle="1" w:styleId="JIEEMCorpo">
    <w:name w:val="JIEEMCorpo"/>
    <w:basedOn w:val="Normal"/>
    <w:uiPriority w:val="99"/>
    <w:pPr>
      <w:spacing w:after="120" w:line="360" w:lineRule="auto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Arial Unicode MS" w:hAnsi="Times New Roman"/>
      <w:kern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Reviso1">
    <w:name w:val="Revisão1"/>
    <w:hidden/>
    <w:uiPriority w:val="99"/>
    <w:semiHidden/>
    <w:qFormat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elacomgrade1">
    <w:name w:val="Tabela com grade1"/>
    <w:basedOn w:val="Tabela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36" w:lineRule="exact"/>
      <w:ind w:left="109"/>
      <w:jc w:val="center"/>
    </w:pPr>
    <w:rPr>
      <w:rFonts w:ascii="Times New Roman" w:eastAsia="Times New Roman" w:hAnsi="Times New Roman"/>
      <w:lang w:val="fr-FR"/>
    </w:rPr>
  </w:style>
  <w:style w:type="paragraph" w:styleId="Reviso">
    <w:name w:val="Revision"/>
    <w:hidden/>
    <w:uiPriority w:val="99"/>
    <w:semiHidden/>
    <w:rsid w:val="00DD3C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25reuniao.anped.org.br/encomendados/mapeamentobalancogt19.doc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.unicamp.br/revistas/ged/zetetike/issue/view/29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orcid.org/0000-0002-1249-809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935A1-BDB5-4C28-8B44-A3F33E2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3057</Words>
  <Characters>16513</Characters>
  <Application>Microsoft Office Word</Application>
  <DocSecurity>0</DocSecurity>
  <Lines>137</Lines>
  <Paragraphs>39</Paragraphs>
  <ScaleCrop>false</ScaleCrop>
  <Company>Hewlett-Packard Company</Company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Brancaglion Passos</dc:creator>
  <cp:lastModifiedBy>SAA</cp:lastModifiedBy>
  <cp:revision>13</cp:revision>
  <cp:lastPrinted>2016-08-26T15:03:00Z</cp:lastPrinted>
  <dcterms:created xsi:type="dcterms:W3CDTF">2023-02-14T00:11:00Z</dcterms:created>
  <dcterms:modified xsi:type="dcterms:W3CDTF">2023-03-13T11:10:00Z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bae109495b8819d5512d9612ce18e0a2fd0ba45e64f9ebf6263a8411ca0387a1</vt:lpwstr>
  </property>
  <property fmtid="{D5CDD505-2E9C-101B-9397-08002B2CF9AE}" pid="3" name="KSOProductBuildVer">
    <vt:lpwstr>1046-11.2.0.11486</vt:lpwstr>
  </property>
  <property fmtid="{D5CDD505-2E9C-101B-9397-08002B2CF9AE}" pid="4" name="ICV">
    <vt:lpwstr>E142CD5418CB4CE3AE6D2214E675FB88</vt:lpwstr>
  </property>
</Properties>
</file>