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810"/>
        <w:tblW w:w="8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2930"/>
        <w:gridCol w:w="2018"/>
        <w:gridCol w:w="2448"/>
      </w:tblGrid>
      <w:tr w:rsidR="002A3460" w:rsidRPr="000E4D33" w:rsidTr="002A3460">
        <w:trPr>
          <w:trHeight w:val="90"/>
        </w:trPr>
        <w:tc>
          <w:tcPr>
            <w:tcW w:w="8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u w:val="single"/>
              </w:rPr>
            </w:pPr>
            <w:r w:rsidRPr="000E4D33">
              <w:rPr>
                <w:color w:val="000000"/>
                <w:sz w:val="20"/>
                <w:szCs w:val="20"/>
                <w:u w:val="single"/>
              </w:rPr>
              <w:t>Reconhecimento Inicial</w:t>
            </w:r>
          </w:p>
        </w:tc>
      </w:tr>
      <w:tr w:rsidR="002A3460" w:rsidRPr="000E4D33" w:rsidTr="002A3460">
        <w:trPr>
          <w:trHeight w:val="9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u w:val="single"/>
              </w:rPr>
            </w:pPr>
            <w:r w:rsidRPr="000E4D33">
              <w:rPr>
                <w:color w:val="000000"/>
                <w:sz w:val="20"/>
                <w:szCs w:val="20"/>
                <w:u w:val="single"/>
              </w:rPr>
              <w:t>Débito/crédito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u w:val="single"/>
              </w:rPr>
            </w:pPr>
            <w:r w:rsidRPr="000E4D33">
              <w:rPr>
                <w:color w:val="000000"/>
                <w:sz w:val="20"/>
                <w:szCs w:val="20"/>
                <w:u w:val="single"/>
              </w:rPr>
              <w:t>Classificação contábil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u w:val="single"/>
              </w:rPr>
            </w:pPr>
            <w:r w:rsidRPr="000E4D33">
              <w:rPr>
                <w:color w:val="000000"/>
                <w:sz w:val="20"/>
                <w:szCs w:val="20"/>
                <w:u w:val="single"/>
              </w:rPr>
              <w:t>Subgrupo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u w:val="single"/>
              </w:rPr>
            </w:pPr>
            <w:r w:rsidRPr="000E4D33">
              <w:rPr>
                <w:color w:val="000000"/>
                <w:sz w:val="20"/>
                <w:szCs w:val="20"/>
                <w:u w:val="single"/>
              </w:rPr>
              <w:t>Divulgação</w:t>
            </w:r>
          </w:p>
        </w:tc>
      </w:tr>
      <w:tr w:rsidR="002A3460" w:rsidRPr="000E4D33" w:rsidTr="002A3460">
        <w:trPr>
          <w:trHeight w:val="72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 xml:space="preserve">Débito 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Ativo Imobilizado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Ativo não circulante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Balanço Patrimonial</w:t>
            </w:r>
          </w:p>
        </w:tc>
      </w:tr>
      <w:tr w:rsidR="002A3460" w:rsidRPr="000E4D33" w:rsidTr="002A3460">
        <w:trPr>
          <w:trHeight w:val="72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 xml:space="preserve">Débito 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 xml:space="preserve">Encargos Financeiros </w:t>
            </w:r>
            <w:r>
              <w:rPr>
                <w:color w:val="000000"/>
                <w:sz w:val="20"/>
                <w:szCs w:val="20"/>
              </w:rPr>
              <w:t>(AVP)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Passivo circulante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Balanço Patrimonial</w:t>
            </w:r>
          </w:p>
        </w:tc>
      </w:tr>
      <w:tr w:rsidR="002A3460" w:rsidRPr="000E4D33" w:rsidTr="002A3460">
        <w:trPr>
          <w:trHeight w:val="72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 xml:space="preserve">Débito 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 xml:space="preserve">Encargos Financeiros </w:t>
            </w:r>
            <w:r>
              <w:rPr>
                <w:color w:val="000000"/>
                <w:sz w:val="20"/>
                <w:szCs w:val="20"/>
              </w:rPr>
              <w:t>(AVP)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Passivo não circulante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Balanço Patrimonial</w:t>
            </w:r>
          </w:p>
        </w:tc>
      </w:tr>
      <w:tr w:rsidR="002A3460" w:rsidRPr="000E4D33" w:rsidTr="002A3460">
        <w:trPr>
          <w:trHeight w:val="72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Crédito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Financiamento de Arrendamento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Passivo circulante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Balanço Patrimonial</w:t>
            </w:r>
          </w:p>
        </w:tc>
      </w:tr>
      <w:tr w:rsidR="002A3460" w:rsidRPr="000E4D33" w:rsidTr="002A3460">
        <w:trPr>
          <w:trHeight w:val="7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Crédito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Financiamento de Arrendamento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Passivo não circulante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Balanço Patrimonial</w:t>
            </w:r>
          </w:p>
        </w:tc>
      </w:tr>
      <w:tr w:rsidR="002A3460" w:rsidRPr="000E4D33" w:rsidTr="002A3460">
        <w:trPr>
          <w:trHeight w:val="90"/>
        </w:trPr>
        <w:tc>
          <w:tcPr>
            <w:tcW w:w="8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Reconhecimento Mensal</w:t>
            </w:r>
          </w:p>
        </w:tc>
      </w:tr>
      <w:tr w:rsidR="002A3460" w:rsidRPr="000E4D33" w:rsidTr="002A3460">
        <w:trPr>
          <w:trHeight w:val="9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u w:val="single"/>
              </w:rPr>
            </w:pPr>
            <w:r w:rsidRPr="000E4D33">
              <w:rPr>
                <w:color w:val="000000"/>
                <w:sz w:val="20"/>
                <w:szCs w:val="20"/>
                <w:u w:val="single"/>
              </w:rPr>
              <w:t>Débito/crédito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u w:val="single"/>
              </w:rPr>
            </w:pPr>
            <w:r w:rsidRPr="000E4D33">
              <w:rPr>
                <w:color w:val="000000"/>
                <w:sz w:val="20"/>
                <w:szCs w:val="20"/>
                <w:u w:val="single"/>
              </w:rPr>
              <w:t>Classificação contábil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u w:val="single"/>
              </w:rPr>
            </w:pPr>
            <w:r w:rsidRPr="000E4D33">
              <w:rPr>
                <w:color w:val="000000"/>
                <w:sz w:val="20"/>
                <w:szCs w:val="20"/>
                <w:u w:val="single"/>
              </w:rPr>
              <w:t>Subgrupo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u w:val="single"/>
              </w:rPr>
            </w:pPr>
            <w:r w:rsidRPr="000E4D33">
              <w:rPr>
                <w:color w:val="000000"/>
                <w:sz w:val="20"/>
                <w:szCs w:val="20"/>
                <w:u w:val="single"/>
              </w:rPr>
              <w:t>Divulgação</w:t>
            </w:r>
          </w:p>
        </w:tc>
      </w:tr>
      <w:tr w:rsidR="002A3460" w:rsidRPr="000E4D33" w:rsidTr="002A3460">
        <w:trPr>
          <w:trHeight w:val="72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 xml:space="preserve">Débito 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Financiamento de Arrendamento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Passivo circulante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Balanço Patrimonial</w:t>
            </w:r>
          </w:p>
        </w:tc>
      </w:tr>
      <w:tr w:rsidR="002A3460" w:rsidRPr="000E4D33" w:rsidTr="002A3460">
        <w:trPr>
          <w:trHeight w:val="72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Crédito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Disponibilidades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Ativo circulante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Balanço Patrimonial</w:t>
            </w:r>
          </w:p>
        </w:tc>
      </w:tr>
      <w:tr w:rsidR="002A3460" w:rsidRPr="000E4D33" w:rsidTr="002A3460">
        <w:trPr>
          <w:trHeight w:val="72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 xml:space="preserve">Débito 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Juros de Financiamento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Despesa financeira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Demonstração do resultado</w:t>
            </w:r>
          </w:p>
        </w:tc>
      </w:tr>
      <w:tr w:rsidR="002A3460" w:rsidRPr="000E4D33" w:rsidTr="002A3460">
        <w:trPr>
          <w:trHeight w:val="72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Crédito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 xml:space="preserve">Encargos Financeiros </w:t>
            </w:r>
            <w:r>
              <w:rPr>
                <w:color w:val="000000"/>
                <w:sz w:val="20"/>
                <w:szCs w:val="20"/>
              </w:rPr>
              <w:t>(AVP)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Passivo circulante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Balanço Patrimonial</w:t>
            </w:r>
          </w:p>
        </w:tc>
      </w:tr>
      <w:tr w:rsidR="002A3460" w:rsidRPr="000E4D33" w:rsidTr="002A3460">
        <w:trPr>
          <w:trHeight w:val="72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Débito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Despesa com Depreciação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Despesas operacionais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Demonstração do resultado</w:t>
            </w:r>
          </w:p>
        </w:tc>
      </w:tr>
      <w:tr w:rsidR="002A3460" w:rsidRPr="000E4D33" w:rsidTr="002A3460">
        <w:trPr>
          <w:trHeight w:val="7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Crédito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Depreciação Acumulada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Ativo não circulante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2A346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Balanço Patrimonial</w:t>
            </w:r>
          </w:p>
        </w:tc>
      </w:tr>
    </w:tbl>
    <w:p w:rsidR="0008390B" w:rsidRDefault="002A3460">
      <w:r w:rsidRPr="00776FCA">
        <w:rPr>
          <w:b/>
        </w:rPr>
        <w:t>Quadro 1 – Contabilização</w:t>
      </w:r>
      <w:r>
        <w:rPr>
          <w:b/>
        </w:rPr>
        <w:t xml:space="preserve"> do</w:t>
      </w:r>
      <w:r w:rsidRPr="00776FCA">
        <w:rPr>
          <w:b/>
        </w:rPr>
        <w:t xml:space="preserve"> Arrendamento Financeiro</w:t>
      </w:r>
    </w:p>
    <w:p w:rsidR="002A3460" w:rsidRDefault="002A3460"/>
    <w:p w:rsidR="002A3460" w:rsidRDefault="002A3460"/>
    <w:p w:rsidR="002A3460" w:rsidRDefault="002A3460"/>
    <w:p w:rsidR="002A3460" w:rsidRDefault="002A3460"/>
    <w:p w:rsidR="002A3460" w:rsidRDefault="002A3460">
      <w:r w:rsidRPr="00776FCA">
        <w:rPr>
          <w:b/>
        </w:rPr>
        <w:t xml:space="preserve">Quadro 2 </w:t>
      </w:r>
      <w:r>
        <w:rPr>
          <w:b/>
        </w:rPr>
        <w:t>–</w:t>
      </w:r>
      <w:r w:rsidRPr="00776FCA">
        <w:rPr>
          <w:b/>
        </w:rPr>
        <w:t xml:space="preserve"> Contabilização</w:t>
      </w:r>
      <w:r>
        <w:rPr>
          <w:b/>
        </w:rPr>
        <w:t xml:space="preserve"> do</w:t>
      </w:r>
      <w:r w:rsidRPr="00776FCA">
        <w:rPr>
          <w:b/>
        </w:rPr>
        <w:t xml:space="preserve"> Arrendamento Operacional - CPC 06 (R1)</w:t>
      </w:r>
    </w:p>
    <w:p w:rsidR="002A3460" w:rsidRDefault="002A3460"/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264"/>
        <w:gridCol w:w="2126"/>
        <w:gridCol w:w="2410"/>
      </w:tblGrid>
      <w:tr w:rsidR="002A3460" w:rsidRPr="000E4D33" w:rsidTr="006508A0">
        <w:trPr>
          <w:trHeight w:val="28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u w:val="single"/>
              </w:rPr>
            </w:pPr>
            <w:r w:rsidRPr="000E4D33">
              <w:rPr>
                <w:color w:val="000000"/>
                <w:sz w:val="20"/>
                <w:szCs w:val="20"/>
                <w:u w:val="single"/>
              </w:rPr>
              <w:t>Débito/crédito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u w:val="single"/>
              </w:rPr>
            </w:pPr>
            <w:r w:rsidRPr="000E4D33">
              <w:rPr>
                <w:color w:val="000000"/>
                <w:sz w:val="20"/>
                <w:szCs w:val="20"/>
                <w:u w:val="single"/>
              </w:rPr>
              <w:t>Classificação contábil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u w:val="single"/>
              </w:rPr>
            </w:pPr>
            <w:r w:rsidRPr="000E4D33">
              <w:rPr>
                <w:color w:val="000000"/>
                <w:sz w:val="20"/>
                <w:szCs w:val="20"/>
                <w:u w:val="single"/>
              </w:rPr>
              <w:t>Subgrupo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u w:val="single"/>
              </w:rPr>
            </w:pPr>
            <w:r w:rsidRPr="000E4D33">
              <w:rPr>
                <w:color w:val="000000"/>
                <w:sz w:val="20"/>
                <w:szCs w:val="20"/>
                <w:u w:val="single"/>
              </w:rPr>
              <w:t>Divulgação</w:t>
            </w:r>
          </w:p>
        </w:tc>
      </w:tr>
      <w:tr w:rsidR="002A3460" w:rsidRPr="000E4D33" w:rsidTr="006508A0">
        <w:trPr>
          <w:trHeight w:val="219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Débito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Despesa de Arredamento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Despesas operacionais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Demonstração do resultado</w:t>
            </w:r>
          </w:p>
        </w:tc>
      </w:tr>
      <w:tr w:rsidR="002A3460" w:rsidRPr="000E4D33" w:rsidTr="006508A0">
        <w:trPr>
          <w:trHeight w:val="192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Crédito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Arrendamento a pagar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Passivo circulante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Balanço Patrimonial</w:t>
            </w:r>
          </w:p>
        </w:tc>
      </w:tr>
      <w:tr w:rsidR="002A3460" w:rsidRPr="000E4D33" w:rsidTr="006508A0">
        <w:trPr>
          <w:trHeight w:val="8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A3460" w:rsidRPr="000E4D33" w:rsidTr="006508A0">
        <w:trPr>
          <w:trHeight w:val="233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Débito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Arrendamento a pagar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Passivo circulante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Balanço Patrimonial</w:t>
            </w:r>
          </w:p>
        </w:tc>
      </w:tr>
      <w:tr w:rsidR="002A3460" w:rsidRPr="000E4D33" w:rsidTr="006508A0">
        <w:trPr>
          <w:trHeight w:val="8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Crédito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Disponibilidades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Ativo circulante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Balanço Patrimonial</w:t>
            </w:r>
          </w:p>
        </w:tc>
      </w:tr>
    </w:tbl>
    <w:p w:rsidR="002A3460" w:rsidRDefault="002A3460"/>
    <w:p w:rsidR="002A3460" w:rsidRPr="00A83E2F" w:rsidRDefault="002A3460" w:rsidP="002A3460">
      <w:pPr>
        <w:spacing w:before="100" w:beforeAutospacing="1" w:line="240" w:lineRule="auto"/>
        <w:ind w:firstLine="0"/>
        <w:rPr>
          <w:b/>
          <w:sz w:val="22"/>
        </w:rPr>
      </w:pPr>
      <w:r w:rsidRPr="00776FCA">
        <w:rPr>
          <w:b/>
          <w:sz w:val="22"/>
        </w:rPr>
        <w:t xml:space="preserve">Quadro 3 </w:t>
      </w:r>
      <w:r>
        <w:rPr>
          <w:b/>
          <w:sz w:val="22"/>
        </w:rPr>
        <w:t>–</w:t>
      </w:r>
      <w:r w:rsidRPr="00776FCA">
        <w:rPr>
          <w:b/>
          <w:sz w:val="22"/>
        </w:rPr>
        <w:t xml:space="preserve"> Reconhecimento</w:t>
      </w:r>
      <w:r>
        <w:rPr>
          <w:b/>
          <w:sz w:val="22"/>
        </w:rPr>
        <w:t xml:space="preserve"> do </w:t>
      </w:r>
      <w:r w:rsidRPr="00776FCA">
        <w:rPr>
          <w:b/>
          <w:sz w:val="22"/>
        </w:rPr>
        <w:t>Arrendamento Mercantil CPC 06(R1) X CPC 06(R2)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107"/>
        <w:gridCol w:w="2281"/>
        <w:gridCol w:w="2983"/>
      </w:tblGrid>
      <w:tr w:rsidR="002A3460" w:rsidRPr="000E4D33" w:rsidTr="006508A0">
        <w:trPr>
          <w:trHeight w:val="1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Norma Atual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Nova Norma</w:t>
            </w:r>
          </w:p>
        </w:tc>
      </w:tr>
      <w:tr w:rsidR="002A3460" w:rsidRPr="000E4D33" w:rsidTr="006508A0">
        <w:trPr>
          <w:trHeight w:val="21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Duas Opções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Única opção</w:t>
            </w:r>
          </w:p>
        </w:tc>
      </w:tr>
      <w:tr w:rsidR="002A3460" w:rsidRPr="000E4D33" w:rsidTr="006508A0">
        <w:trPr>
          <w:trHeight w:val="1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Arrendamento Operacional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Arrendamento Financeiro</w:t>
            </w:r>
          </w:p>
        </w:tc>
        <w:tc>
          <w:tcPr>
            <w:tcW w:w="2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Arrendamento Mercantil</w:t>
            </w:r>
          </w:p>
        </w:tc>
      </w:tr>
      <w:tr w:rsidR="002A3460" w:rsidRPr="000E4D33" w:rsidTr="006508A0">
        <w:trPr>
          <w:trHeight w:val="1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ATIVO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Não reconhece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Ativo Imobilizado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 xml:space="preserve">Ativo Imobilizado /Direito de Uso </w:t>
            </w:r>
          </w:p>
        </w:tc>
      </w:tr>
      <w:tr w:rsidR="002A3460" w:rsidRPr="000E4D33" w:rsidTr="006508A0">
        <w:trPr>
          <w:trHeight w:val="4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PASSIVO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Não reconhece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Passivo do Contrato de Arrendamento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Passivo do Contrato de Arrendamento</w:t>
            </w:r>
          </w:p>
        </w:tc>
      </w:tr>
      <w:tr w:rsidR="002A3460" w:rsidRPr="000E4D33" w:rsidTr="006508A0">
        <w:trPr>
          <w:trHeight w:val="7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DEMONSTRAÇÃO DO RESULTADO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Reconhece como Despesa de Arrendamento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Depreciação e Despesas financeiras sobre o Arrendamento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460" w:rsidRPr="000E4D33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E4D33">
              <w:rPr>
                <w:color w:val="000000"/>
                <w:sz w:val="20"/>
                <w:szCs w:val="20"/>
              </w:rPr>
              <w:t>Depreciação e Despesas financeiras sobre o Arrendamento</w:t>
            </w:r>
          </w:p>
        </w:tc>
      </w:tr>
    </w:tbl>
    <w:p w:rsidR="002A3460" w:rsidRDefault="002A3460" w:rsidP="002A3460">
      <w:pPr>
        <w:spacing w:after="120"/>
        <w:ind w:firstLine="0"/>
        <w:rPr>
          <w:color w:val="000000"/>
          <w:sz w:val="20"/>
          <w:szCs w:val="20"/>
        </w:rPr>
      </w:pPr>
      <w:r w:rsidRPr="000E4D33">
        <w:rPr>
          <w:color w:val="000000"/>
          <w:sz w:val="20"/>
          <w:szCs w:val="20"/>
        </w:rPr>
        <w:t xml:space="preserve">Fonte: elaborado pelos autores. Dados CPC 06 (R1) </w:t>
      </w:r>
      <w:r>
        <w:rPr>
          <w:color w:val="000000"/>
          <w:sz w:val="20"/>
          <w:szCs w:val="20"/>
        </w:rPr>
        <w:t xml:space="preserve">2010 </w:t>
      </w:r>
      <w:r w:rsidRPr="000E4D33">
        <w:rPr>
          <w:color w:val="000000"/>
          <w:sz w:val="20"/>
          <w:szCs w:val="20"/>
        </w:rPr>
        <w:t>e CPC 06 (R2)</w:t>
      </w:r>
      <w:r>
        <w:rPr>
          <w:color w:val="000000"/>
          <w:sz w:val="20"/>
          <w:szCs w:val="20"/>
        </w:rPr>
        <w:t xml:space="preserve"> 2017.</w:t>
      </w:r>
    </w:p>
    <w:p w:rsidR="002A3460" w:rsidRDefault="002A3460" w:rsidP="002A3460">
      <w:pPr>
        <w:spacing w:after="120"/>
        <w:ind w:firstLine="0"/>
        <w:rPr>
          <w:color w:val="000000"/>
          <w:sz w:val="20"/>
          <w:szCs w:val="20"/>
        </w:rPr>
      </w:pPr>
    </w:p>
    <w:p w:rsidR="002A3460" w:rsidRDefault="002A3460" w:rsidP="002A3460">
      <w:pPr>
        <w:spacing w:after="120"/>
        <w:ind w:firstLine="0"/>
        <w:rPr>
          <w:color w:val="000000"/>
          <w:sz w:val="20"/>
          <w:szCs w:val="20"/>
        </w:rPr>
      </w:pPr>
    </w:p>
    <w:p w:rsidR="002A3460" w:rsidRDefault="002A3460" w:rsidP="002A3460">
      <w:pPr>
        <w:spacing w:after="120"/>
        <w:ind w:firstLine="0"/>
        <w:rPr>
          <w:color w:val="000000"/>
          <w:sz w:val="20"/>
          <w:szCs w:val="20"/>
        </w:rPr>
      </w:pPr>
    </w:p>
    <w:p w:rsidR="002A3460" w:rsidRDefault="002A3460" w:rsidP="002A3460">
      <w:pPr>
        <w:spacing w:after="120"/>
        <w:ind w:firstLine="0"/>
        <w:rPr>
          <w:color w:val="000000"/>
          <w:sz w:val="20"/>
          <w:szCs w:val="20"/>
        </w:rPr>
      </w:pPr>
    </w:p>
    <w:p w:rsidR="002A3460" w:rsidRPr="000E4D33" w:rsidRDefault="002A3460" w:rsidP="002A3460">
      <w:pPr>
        <w:spacing w:after="120"/>
        <w:ind w:firstLine="0"/>
      </w:pPr>
    </w:p>
    <w:p w:rsidR="002A3460" w:rsidRPr="00E716F5" w:rsidRDefault="002A3460" w:rsidP="002A3460">
      <w:pPr>
        <w:spacing w:line="240" w:lineRule="auto"/>
        <w:ind w:firstLine="0"/>
        <w:jc w:val="center"/>
        <w:rPr>
          <w:b/>
        </w:rPr>
      </w:pPr>
      <w:r w:rsidRPr="00E716F5">
        <w:rPr>
          <w:b/>
        </w:rPr>
        <w:lastRenderedPageBreak/>
        <w:t>Quadro 4 - Volume de Arrendamento Mercantil nas Cias Aéreas Brasileiras</w:t>
      </w: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429"/>
        <w:gridCol w:w="731"/>
        <w:gridCol w:w="1429"/>
        <w:gridCol w:w="731"/>
        <w:gridCol w:w="1429"/>
        <w:gridCol w:w="731"/>
      </w:tblGrid>
      <w:tr w:rsidR="002A3460" w:rsidRPr="009368FB" w:rsidTr="006508A0">
        <w:trPr>
          <w:trHeight w:val="27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368FB">
              <w:rPr>
                <w:b/>
                <w:bCs/>
                <w:sz w:val="20"/>
                <w:szCs w:val="20"/>
              </w:rPr>
              <w:t>Dados Dez/2017</w:t>
            </w:r>
            <w:proofErr w:type="gramEnd"/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368FB">
              <w:rPr>
                <w:b/>
                <w:bCs/>
                <w:sz w:val="20"/>
                <w:szCs w:val="20"/>
              </w:rPr>
              <w:t>LATAM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368FB">
              <w:rPr>
                <w:b/>
                <w:bCs/>
                <w:sz w:val="20"/>
                <w:szCs w:val="20"/>
              </w:rPr>
              <w:t>GOL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368FB">
              <w:rPr>
                <w:b/>
                <w:bCs/>
                <w:sz w:val="20"/>
                <w:szCs w:val="20"/>
              </w:rPr>
              <w:t>AZUL</w:t>
            </w:r>
          </w:p>
        </w:tc>
      </w:tr>
      <w:tr w:rsidR="002A3460" w:rsidRPr="009368FB" w:rsidTr="006508A0">
        <w:trPr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Ativos </w:t>
            </w:r>
            <w:r w:rsidRPr="009368FB">
              <w:rPr>
                <w:color w:val="000000"/>
                <w:sz w:val="20"/>
                <w:szCs w:val="20"/>
              </w:rPr>
              <w:t>Arrendado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8FB">
              <w:rPr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8F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8FB">
              <w:rPr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8F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8FB">
              <w:rPr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8FB">
              <w:rPr>
                <w:color w:val="000000"/>
                <w:sz w:val="20"/>
                <w:szCs w:val="20"/>
              </w:rPr>
              <w:t>%</w:t>
            </w:r>
          </w:p>
        </w:tc>
      </w:tr>
      <w:tr w:rsidR="002A3460" w:rsidRPr="009368FB" w:rsidTr="006508A0">
        <w:trPr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8FB">
              <w:rPr>
                <w:color w:val="000000"/>
                <w:sz w:val="20"/>
                <w:szCs w:val="20"/>
              </w:rPr>
              <w:t>Arrendamento Operacional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8FB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8FB">
              <w:rPr>
                <w:color w:val="000000"/>
                <w:sz w:val="20"/>
                <w:szCs w:val="20"/>
              </w:rPr>
              <w:t>94%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8FB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8FB">
              <w:rPr>
                <w:color w:val="000000"/>
                <w:sz w:val="20"/>
                <w:szCs w:val="20"/>
              </w:rPr>
              <w:t>74%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8F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8FB">
              <w:rPr>
                <w:color w:val="000000"/>
                <w:sz w:val="20"/>
                <w:szCs w:val="20"/>
              </w:rPr>
              <w:t>82%</w:t>
            </w:r>
          </w:p>
        </w:tc>
      </w:tr>
      <w:tr w:rsidR="002A3460" w:rsidRPr="009368FB" w:rsidTr="006508A0">
        <w:trPr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8FB">
              <w:rPr>
                <w:color w:val="000000"/>
                <w:sz w:val="20"/>
                <w:szCs w:val="20"/>
              </w:rPr>
              <w:t>Arrendamento Financeiro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8F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8FB">
              <w:rPr>
                <w:color w:val="000000"/>
                <w:sz w:val="20"/>
                <w:szCs w:val="20"/>
              </w:rPr>
              <w:t>6%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8F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8FB">
              <w:rPr>
                <w:color w:val="000000"/>
                <w:sz w:val="20"/>
                <w:szCs w:val="20"/>
              </w:rPr>
              <w:t>26%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8F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8FB">
              <w:rPr>
                <w:color w:val="000000"/>
                <w:sz w:val="20"/>
                <w:szCs w:val="20"/>
              </w:rPr>
              <w:t>18%</w:t>
            </w:r>
          </w:p>
        </w:tc>
      </w:tr>
      <w:tr w:rsidR="002A3460" w:rsidRPr="009368FB" w:rsidTr="006508A0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8FB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8FB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8FB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8FB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8FB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8FB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60" w:rsidRPr="009368FB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8FB">
              <w:rPr>
                <w:color w:val="000000"/>
                <w:sz w:val="20"/>
                <w:szCs w:val="20"/>
              </w:rPr>
              <w:t>100%</w:t>
            </w:r>
          </w:p>
        </w:tc>
      </w:tr>
    </w:tbl>
    <w:p w:rsidR="002A3460" w:rsidRDefault="002A346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Fonte: E</w:t>
      </w:r>
      <w:r w:rsidRPr="000E4D33">
        <w:rPr>
          <w:color w:val="000000"/>
          <w:sz w:val="20"/>
          <w:szCs w:val="20"/>
        </w:rPr>
        <w:t xml:space="preserve">laborado pelos autores. Dados </w:t>
      </w:r>
      <w:r>
        <w:rPr>
          <w:color w:val="000000"/>
          <w:sz w:val="20"/>
          <w:szCs w:val="20"/>
        </w:rPr>
        <w:t>Azul (2018), Gol (2018) e LATAM (2018).</w:t>
      </w:r>
    </w:p>
    <w:p w:rsidR="002A3460" w:rsidRDefault="002A3460">
      <w:pPr>
        <w:rPr>
          <w:color w:val="000000"/>
          <w:sz w:val="20"/>
          <w:szCs w:val="20"/>
        </w:rPr>
      </w:pPr>
      <w:bookmarkStart w:id="0" w:name="_GoBack"/>
      <w:bookmarkEnd w:id="0"/>
    </w:p>
    <w:p w:rsidR="002A3460" w:rsidRDefault="002A3460" w:rsidP="002A3460">
      <w:pPr>
        <w:pStyle w:val="PargrafodaLista"/>
        <w:spacing w:line="240" w:lineRule="auto"/>
        <w:ind w:left="360" w:firstLine="0"/>
        <w:jc w:val="center"/>
        <w:rPr>
          <w:b/>
          <w:sz w:val="22"/>
        </w:rPr>
      </w:pPr>
      <w:r>
        <w:rPr>
          <w:b/>
          <w:sz w:val="22"/>
        </w:rPr>
        <w:t>Quadro 5</w:t>
      </w:r>
      <w:r w:rsidRPr="00386C7A">
        <w:rPr>
          <w:b/>
          <w:sz w:val="22"/>
        </w:rPr>
        <w:t xml:space="preserve"> – Índi</w:t>
      </w:r>
      <w:r>
        <w:rPr>
          <w:b/>
          <w:sz w:val="22"/>
        </w:rPr>
        <w:t>ce de Estrutura de Capital</w:t>
      </w:r>
    </w:p>
    <w:tbl>
      <w:tblPr>
        <w:tblW w:w="914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75"/>
        <w:gridCol w:w="748"/>
        <w:gridCol w:w="525"/>
        <w:gridCol w:w="707"/>
        <w:gridCol w:w="707"/>
        <w:gridCol w:w="508"/>
        <w:gridCol w:w="607"/>
        <w:gridCol w:w="710"/>
        <w:gridCol w:w="523"/>
        <w:gridCol w:w="607"/>
        <w:gridCol w:w="707"/>
        <w:gridCol w:w="407"/>
      </w:tblGrid>
      <w:tr w:rsidR="002A3460" w:rsidRPr="00CB669A" w:rsidTr="006508A0">
        <w:trPr>
          <w:trHeight w:val="238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Empresas</w:t>
            </w:r>
          </w:p>
        </w:tc>
        <w:tc>
          <w:tcPr>
            <w:tcW w:w="22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PCT</w:t>
            </w:r>
          </w:p>
        </w:tc>
        <w:tc>
          <w:tcPr>
            <w:tcW w:w="19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CE</w:t>
            </w:r>
          </w:p>
        </w:tc>
        <w:tc>
          <w:tcPr>
            <w:tcW w:w="1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IPL</w:t>
            </w:r>
          </w:p>
        </w:tc>
        <w:tc>
          <w:tcPr>
            <w:tcW w:w="17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IRNC</w:t>
            </w:r>
          </w:p>
        </w:tc>
      </w:tr>
      <w:tr w:rsidR="002A3460" w:rsidRPr="00CB669A" w:rsidTr="006508A0">
        <w:trPr>
          <w:trHeight w:val="238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Antes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Depois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Antes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Depois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Antes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Depois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Antes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Depois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%</w:t>
            </w:r>
          </w:p>
        </w:tc>
      </w:tr>
      <w:tr w:rsidR="002A3460" w:rsidRPr="00CB669A" w:rsidTr="006508A0">
        <w:trPr>
          <w:trHeight w:val="34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LATAM A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CB669A">
              <w:rPr>
                <w:color w:val="000000"/>
                <w:sz w:val="20"/>
                <w:szCs w:val="20"/>
              </w:rPr>
              <w:t>B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3,41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CB669A">
              <w:rPr>
                <w:color w:val="000000"/>
                <w:sz w:val="20"/>
                <w:szCs w:val="20"/>
              </w:rPr>
              <w:t>,45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4%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-4%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2,74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2,76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2%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0%</w:t>
            </w:r>
          </w:p>
        </w:tc>
      </w:tr>
      <w:tr w:rsidR="002A3460" w:rsidRPr="00CB669A" w:rsidTr="006508A0">
        <w:trPr>
          <w:trHeight w:val="18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GOL L. A.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CB669A">
              <w:rPr>
                <w:color w:val="000000"/>
                <w:sz w:val="20"/>
                <w:szCs w:val="20"/>
              </w:rPr>
              <w:t>3,70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CB669A">
              <w:rPr>
                <w:color w:val="000000"/>
                <w:sz w:val="20"/>
                <w:szCs w:val="20"/>
              </w:rPr>
              <w:t>3,64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7%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-4%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-1,48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-1,53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-6%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3%</w:t>
            </w:r>
          </w:p>
        </w:tc>
      </w:tr>
      <w:tr w:rsidR="002A3460" w:rsidRPr="00CB669A" w:rsidTr="006508A0">
        <w:trPr>
          <w:trHeight w:val="13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 xml:space="preserve">AZUL </w:t>
            </w:r>
            <w:r>
              <w:rPr>
                <w:color w:val="000000"/>
                <w:sz w:val="20"/>
                <w:szCs w:val="20"/>
              </w:rPr>
              <w:t>L. A.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3,27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3,53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26%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0,43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-9%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2,02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48%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CB669A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B669A">
              <w:rPr>
                <w:color w:val="000000"/>
                <w:sz w:val="20"/>
                <w:szCs w:val="20"/>
              </w:rPr>
              <w:t>8%</w:t>
            </w:r>
          </w:p>
        </w:tc>
      </w:tr>
    </w:tbl>
    <w:p w:rsidR="002A3460" w:rsidRDefault="002A346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Fonte: E</w:t>
      </w:r>
      <w:r w:rsidRPr="000E4D33">
        <w:rPr>
          <w:color w:val="000000"/>
          <w:sz w:val="20"/>
          <w:szCs w:val="20"/>
        </w:rPr>
        <w:t xml:space="preserve">laborado pelos autores. Dados </w:t>
      </w:r>
      <w:r>
        <w:rPr>
          <w:color w:val="000000"/>
          <w:sz w:val="20"/>
          <w:szCs w:val="20"/>
        </w:rPr>
        <w:t>Azul (2018), Gol (2018) e LATAM (2018).</w:t>
      </w:r>
    </w:p>
    <w:p w:rsidR="002A3460" w:rsidRDefault="002A3460" w:rsidP="002A3460">
      <w:pPr>
        <w:pStyle w:val="PargrafodaLista"/>
        <w:spacing w:before="100" w:beforeAutospacing="1" w:after="100" w:afterAutospacing="1" w:line="240" w:lineRule="auto"/>
        <w:ind w:left="360" w:firstLine="0"/>
        <w:jc w:val="center"/>
        <w:rPr>
          <w:b/>
          <w:sz w:val="22"/>
        </w:rPr>
      </w:pPr>
      <w:r>
        <w:rPr>
          <w:b/>
          <w:sz w:val="22"/>
        </w:rPr>
        <w:t>Quadro 6</w:t>
      </w:r>
      <w:r w:rsidRPr="00386C7A">
        <w:rPr>
          <w:b/>
          <w:sz w:val="22"/>
        </w:rPr>
        <w:t xml:space="preserve"> – Índi</w:t>
      </w:r>
      <w:r>
        <w:rPr>
          <w:b/>
          <w:sz w:val="22"/>
        </w:rPr>
        <w:t>ce de Rentabilidade</w:t>
      </w:r>
    </w:p>
    <w:tbl>
      <w:tblPr>
        <w:tblW w:w="8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183"/>
        <w:gridCol w:w="557"/>
        <w:gridCol w:w="1095"/>
        <w:gridCol w:w="851"/>
        <w:gridCol w:w="992"/>
      </w:tblGrid>
      <w:tr w:rsidR="002A3460" w:rsidRPr="00BF65D6" w:rsidTr="006508A0">
        <w:trPr>
          <w:trHeight w:val="270"/>
          <w:jc w:val="center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BF65D6">
              <w:rPr>
                <w:b/>
                <w:color w:val="000000"/>
                <w:sz w:val="20"/>
                <w:szCs w:val="20"/>
              </w:rPr>
              <w:t>Empresas</w:t>
            </w:r>
          </w:p>
        </w:tc>
        <w:tc>
          <w:tcPr>
            <w:tcW w:w="3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BF65D6">
              <w:rPr>
                <w:b/>
                <w:color w:val="000000"/>
                <w:sz w:val="20"/>
                <w:szCs w:val="20"/>
              </w:rPr>
              <w:t>RA</w:t>
            </w: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BF65D6">
              <w:rPr>
                <w:b/>
                <w:color w:val="000000"/>
                <w:sz w:val="20"/>
                <w:szCs w:val="20"/>
              </w:rPr>
              <w:t>RPL</w:t>
            </w:r>
          </w:p>
        </w:tc>
      </w:tr>
      <w:tr w:rsidR="002A3460" w:rsidRPr="00BF65D6" w:rsidTr="006508A0">
        <w:trPr>
          <w:trHeight w:val="270"/>
          <w:jc w:val="center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BF65D6">
              <w:rPr>
                <w:b/>
                <w:color w:val="000000"/>
                <w:sz w:val="20"/>
                <w:szCs w:val="20"/>
              </w:rPr>
              <w:t>Antes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BF65D6">
              <w:rPr>
                <w:b/>
                <w:color w:val="000000"/>
                <w:sz w:val="20"/>
                <w:szCs w:val="20"/>
              </w:rPr>
              <w:t>Depois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BF65D6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BF65D6">
              <w:rPr>
                <w:b/>
                <w:color w:val="000000"/>
                <w:sz w:val="20"/>
                <w:szCs w:val="20"/>
              </w:rPr>
              <w:t>Antes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BF65D6">
              <w:rPr>
                <w:b/>
                <w:color w:val="000000"/>
                <w:sz w:val="20"/>
                <w:szCs w:val="20"/>
              </w:rPr>
              <w:t>Depois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BF65D6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2A3460" w:rsidRPr="00BF65D6" w:rsidTr="006508A0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LATAM </w:t>
            </w:r>
            <w:r w:rsidRPr="00CC3093">
              <w:rPr>
                <w:i/>
                <w:color w:val="000000"/>
                <w:sz w:val="20"/>
                <w:szCs w:val="20"/>
              </w:rPr>
              <w:t>Airli</w:t>
            </w:r>
            <w:r>
              <w:rPr>
                <w:i/>
                <w:color w:val="000000"/>
                <w:sz w:val="20"/>
                <w:szCs w:val="20"/>
              </w:rPr>
              <w:t>n</w:t>
            </w:r>
            <w:r w:rsidRPr="00CC3093">
              <w:rPr>
                <w:i/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 xml:space="preserve">s </w:t>
            </w:r>
            <w:r w:rsidRPr="00BF65D6">
              <w:rPr>
                <w:color w:val="000000"/>
                <w:sz w:val="20"/>
                <w:szCs w:val="20"/>
              </w:rPr>
              <w:t>Brasil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65D6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65D6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65D6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65D6">
              <w:rPr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65D6">
              <w:rPr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65D6">
              <w:rPr>
                <w:color w:val="000000"/>
                <w:sz w:val="20"/>
                <w:szCs w:val="20"/>
              </w:rPr>
              <w:t>-0,3%</w:t>
            </w:r>
          </w:p>
        </w:tc>
      </w:tr>
      <w:tr w:rsidR="002A3460" w:rsidRPr="00BF65D6" w:rsidTr="006508A0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F65D6">
              <w:rPr>
                <w:color w:val="000000"/>
                <w:sz w:val="20"/>
                <w:szCs w:val="20"/>
              </w:rPr>
              <w:t>GOL Linhas Aéreas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65D6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65D6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65D6">
              <w:rPr>
                <w:color w:val="000000"/>
                <w:sz w:val="20"/>
                <w:szCs w:val="20"/>
              </w:rPr>
              <w:t>6,5%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65D6">
              <w:rPr>
                <w:color w:val="000000"/>
                <w:sz w:val="20"/>
                <w:szCs w:val="20"/>
              </w:rPr>
              <w:t>-0,029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65D6">
              <w:rPr>
                <w:color w:val="000000"/>
                <w:sz w:val="20"/>
                <w:szCs w:val="20"/>
              </w:rPr>
              <w:t>-0,</w:t>
            </w:r>
            <w:r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65D6">
              <w:rPr>
                <w:color w:val="000000"/>
                <w:sz w:val="20"/>
                <w:szCs w:val="20"/>
              </w:rPr>
              <w:t>-16,9%</w:t>
            </w:r>
          </w:p>
        </w:tc>
      </w:tr>
      <w:tr w:rsidR="002A3460" w:rsidRPr="00BF65D6" w:rsidTr="006508A0">
        <w:trPr>
          <w:trHeight w:val="27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F65D6">
              <w:rPr>
                <w:color w:val="000000"/>
                <w:sz w:val="20"/>
                <w:szCs w:val="20"/>
              </w:rPr>
              <w:t>AZUL Linhas Aéreas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65D6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65D6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65D6">
              <w:rPr>
                <w:color w:val="000000"/>
                <w:sz w:val="20"/>
                <w:szCs w:val="20"/>
              </w:rPr>
              <w:t>0,3%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65D6">
              <w:rPr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65D6">
              <w:rPr>
                <w:color w:val="000000"/>
                <w:sz w:val="20"/>
                <w:szCs w:val="20"/>
              </w:rPr>
              <w:t>0,079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BF65D6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65D6">
              <w:rPr>
                <w:color w:val="000000"/>
                <w:sz w:val="20"/>
                <w:szCs w:val="20"/>
              </w:rPr>
              <w:t>1,9%</w:t>
            </w:r>
          </w:p>
        </w:tc>
      </w:tr>
    </w:tbl>
    <w:p w:rsidR="002A3460" w:rsidRDefault="002A3460" w:rsidP="002A3460">
      <w:pPr>
        <w:spacing w:before="100" w:beforeAutospacing="1" w:line="240" w:lineRule="auto"/>
        <w:ind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Fonte: E</w:t>
      </w:r>
      <w:r w:rsidRPr="000E4D33">
        <w:rPr>
          <w:color w:val="000000"/>
          <w:sz w:val="20"/>
          <w:szCs w:val="20"/>
        </w:rPr>
        <w:t xml:space="preserve">laborado pelos autores. Dados </w:t>
      </w:r>
      <w:r>
        <w:rPr>
          <w:color w:val="000000"/>
          <w:sz w:val="20"/>
          <w:szCs w:val="20"/>
        </w:rPr>
        <w:t>Azul (2018), Gol (2018) e LATAM (2018).</w:t>
      </w:r>
    </w:p>
    <w:p w:rsidR="002A3460" w:rsidRDefault="002A3460"/>
    <w:p w:rsidR="002A3460" w:rsidRDefault="002A3460" w:rsidP="002A3460">
      <w:pPr>
        <w:pStyle w:val="PargrafodaLista"/>
        <w:spacing w:line="240" w:lineRule="auto"/>
        <w:ind w:left="360" w:firstLine="0"/>
        <w:jc w:val="center"/>
        <w:rPr>
          <w:b/>
          <w:sz w:val="22"/>
        </w:rPr>
      </w:pPr>
      <w:r>
        <w:rPr>
          <w:b/>
          <w:sz w:val="22"/>
        </w:rPr>
        <w:t>Quadro 7</w:t>
      </w:r>
      <w:r w:rsidRPr="00386C7A">
        <w:rPr>
          <w:b/>
          <w:sz w:val="22"/>
        </w:rPr>
        <w:t xml:space="preserve"> – Índi</w:t>
      </w:r>
      <w:r>
        <w:rPr>
          <w:b/>
          <w:sz w:val="22"/>
        </w:rPr>
        <w:t>ce de Desempenho</w:t>
      </w:r>
    </w:p>
    <w:tbl>
      <w:tblPr>
        <w:tblW w:w="71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8"/>
        <w:gridCol w:w="2277"/>
        <w:gridCol w:w="2124"/>
        <w:gridCol w:w="622"/>
      </w:tblGrid>
      <w:tr w:rsidR="002A3460" w:rsidRPr="0083273C" w:rsidTr="006508A0">
        <w:trPr>
          <w:trHeight w:val="181"/>
          <w:jc w:val="center"/>
        </w:trPr>
        <w:tc>
          <w:tcPr>
            <w:tcW w:w="2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460" w:rsidRPr="0083273C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3273C">
              <w:rPr>
                <w:color w:val="000000"/>
                <w:sz w:val="20"/>
                <w:szCs w:val="20"/>
              </w:rPr>
              <w:t>Empresas</w:t>
            </w:r>
          </w:p>
        </w:tc>
        <w:tc>
          <w:tcPr>
            <w:tcW w:w="50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460" w:rsidRPr="0083273C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3273C">
              <w:rPr>
                <w:color w:val="000000"/>
                <w:sz w:val="20"/>
                <w:szCs w:val="20"/>
              </w:rPr>
              <w:t>EBITDA</w:t>
            </w:r>
          </w:p>
        </w:tc>
      </w:tr>
      <w:tr w:rsidR="002A3460" w:rsidRPr="0083273C" w:rsidTr="006508A0">
        <w:trPr>
          <w:trHeight w:val="181"/>
          <w:jc w:val="center"/>
        </w:trPr>
        <w:tc>
          <w:tcPr>
            <w:tcW w:w="2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3460" w:rsidRPr="0083273C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83273C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3273C">
              <w:rPr>
                <w:color w:val="000000"/>
                <w:sz w:val="20"/>
                <w:szCs w:val="20"/>
              </w:rPr>
              <w:t>Antes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83273C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3273C">
              <w:rPr>
                <w:color w:val="000000"/>
                <w:sz w:val="20"/>
                <w:szCs w:val="20"/>
              </w:rPr>
              <w:t>Depois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83273C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3273C">
              <w:rPr>
                <w:color w:val="000000"/>
                <w:sz w:val="20"/>
                <w:szCs w:val="20"/>
              </w:rPr>
              <w:t>%</w:t>
            </w:r>
          </w:p>
        </w:tc>
      </w:tr>
      <w:tr w:rsidR="002A3460" w:rsidRPr="0083273C" w:rsidTr="006508A0">
        <w:trPr>
          <w:trHeight w:val="171"/>
          <w:jc w:val="center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83273C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LATAM </w:t>
            </w:r>
            <w:r w:rsidRPr="003C5F1B">
              <w:rPr>
                <w:i/>
                <w:color w:val="000000"/>
                <w:sz w:val="20"/>
                <w:szCs w:val="20"/>
              </w:rPr>
              <w:t>Airlines</w:t>
            </w:r>
            <w:r w:rsidRPr="0083273C">
              <w:rPr>
                <w:color w:val="000000"/>
                <w:sz w:val="20"/>
                <w:szCs w:val="20"/>
              </w:rPr>
              <w:t xml:space="preserve"> Brasil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83273C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3273C">
              <w:rPr>
                <w:color w:val="000000"/>
                <w:sz w:val="20"/>
                <w:szCs w:val="20"/>
              </w:rPr>
              <w:t>1.716.159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83273C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83273C">
              <w:rPr>
                <w:color w:val="000000"/>
                <w:sz w:val="20"/>
                <w:szCs w:val="20"/>
              </w:rPr>
              <w:t>.295.711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83273C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3273C">
              <w:rPr>
                <w:color w:val="000000"/>
                <w:sz w:val="20"/>
                <w:szCs w:val="20"/>
              </w:rPr>
              <w:t>34%</w:t>
            </w:r>
          </w:p>
        </w:tc>
      </w:tr>
      <w:tr w:rsidR="002A3460" w:rsidRPr="0083273C" w:rsidTr="006508A0">
        <w:trPr>
          <w:trHeight w:val="171"/>
          <w:jc w:val="center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83273C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3273C">
              <w:rPr>
                <w:color w:val="000000"/>
                <w:sz w:val="20"/>
                <w:szCs w:val="20"/>
              </w:rPr>
              <w:t>GOL Linhas Aéreas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83273C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3273C">
              <w:rPr>
                <w:color w:val="000000"/>
                <w:sz w:val="20"/>
                <w:szCs w:val="20"/>
              </w:rPr>
              <w:t>1.495.200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83273C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3273C">
              <w:rPr>
                <w:color w:val="000000"/>
                <w:sz w:val="20"/>
                <w:szCs w:val="20"/>
              </w:rPr>
              <w:t>2.435.200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83273C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3273C">
              <w:rPr>
                <w:color w:val="000000"/>
                <w:sz w:val="20"/>
                <w:szCs w:val="20"/>
              </w:rPr>
              <w:t>63%</w:t>
            </w:r>
          </w:p>
        </w:tc>
      </w:tr>
      <w:tr w:rsidR="002A3460" w:rsidRPr="0083273C" w:rsidTr="006508A0">
        <w:trPr>
          <w:trHeight w:val="181"/>
          <w:jc w:val="center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83273C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3273C">
              <w:rPr>
                <w:color w:val="000000"/>
                <w:sz w:val="20"/>
                <w:szCs w:val="20"/>
              </w:rPr>
              <w:t>AZUL Linhas Aéreas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83273C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3273C">
              <w:rPr>
                <w:color w:val="000000"/>
                <w:sz w:val="20"/>
                <w:szCs w:val="20"/>
              </w:rPr>
              <w:t>1.148.161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460" w:rsidRPr="0083273C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3273C">
              <w:rPr>
                <w:color w:val="000000"/>
                <w:sz w:val="20"/>
                <w:szCs w:val="20"/>
              </w:rPr>
              <w:t>2.329.892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60" w:rsidRPr="0083273C" w:rsidRDefault="002A3460" w:rsidP="006508A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3273C">
              <w:rPr>
                <w:color w:val="000000"/>
                <w:sz w:val="20"/>
                <w:szCs w:val="20"/>
              </w:rPr>
              <w:t>103%</w:t>
            </w:r>
          </w:p>
        </w:tc>
      </w:tr>
    </w:tbl>
    <w:p w:rsidR="002A3460" w:rsidRDefault="002A3460" w:rsidP="002A3460">
      <w:r>
        <w:rPr>
          <w:color w:val="000000"/>
          <w:sz w:val="20"/>
          <w:szCs w:val="20"/>
        </w:rPr>
        <w:t xml:space="preserve">      Fonte: E</w:t>
      </w:r>
      <w:r w:rsidRPr="000E4D33">
        <w:rPr>
          <w:color w:val="000000"/>
          <w:sz w:val="20"/>
          <w:szCs w:val="20"/>
        </w:rPr>
        <w:t xml:space="preserve">laborado pelos autores. Dados </w:t>
      </w:r>
      <w:r>
        <w:rPr>
          <w:color w:val="000000"/>
          <w:sz w:val="20"/>
          <w:szCs w:val="20"/>
        </w:rPr>
        <w:t>Azul (2018), Gol (2018) e LATAM (2018).</w:t>
      </w:r>
    </w:p>
    <w:p w:rsidR="002A3460" w:rsidRDefault="002A3460"/>
    <w:sectPr w:rsidR="002A34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60"/>
    <w:rsid w:val="0008390B"/>
    <w:rsid w:val="002A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0B7A"/>
  <w15:chartTrackingRefBased/>
  <w15:docId w15:val="{3670F54C-EADA-4F5A-9454-31057261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46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2954</Characters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2019-02-20T13:07:00Z</dcterms:created>
  <dcterms:modified xsi:type="dcterms:W3CDTF">2019-02-20T13:13:00Z</dcterms:modified>
</cp:coreProperties>
</file>