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50" w:rsidRDefault="001E4B50" w:rsidP="001E4B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Sistemas de Inovação Ambiental em Países em Desenvolvimento: uma discussão a partir do desenvolvimento do Etanol de Segunda Geração no Brasil</w:t>
      </w:r>
    </w:p>
    <w:p w:rsidR="00A70077" w:rsidRDefault="00A70077">
      <w:pPr>
        <w:rPr>
          <w:rFonts w:ascii="Times New Roman" w:hAnsi="Times New Roman" w:cs="Times New Roman"/>
          <w:sz w:val="24"/>
          <w:szCs w:val="24"/>
        </w:rPr>
      </w:pPr>
    </w:p>
    <w:p w:rsidR="001E4B50" w:rsidRDefault="001E4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Stela Luiza de Mattos </w:t>
      </w:r>
      <w:proofErr w:type="spellStart"/>
      <w:r>
        <w:rPr>
          <w:rFonts w:ascii="Times New Roman" w:hAnsi="Times New Roman" w:cs="Times New Roman"/>
          <w:sz w:val="24"/>
          <w:szCs w:val="24"/>
        </w:rPr>
        <w:t>Ansanelli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Doutorado em Economia, Faculdade de Ciências e Letras da UNESP, </w:t>
      </w:r>
      <w:hyperlink r:id="rId4" w:history="1">
        <w:r w:rsidRPr="00876210">
          <w:rPr>
            <w:rStyle w:val="Hyperlink"/>
            <w:rFonts w:ascii="Times New Roman" w:hAnsi="Times New Roman" w:cs="Times New Roman"/>
            <w:sz w:val="24"/>
            <w:szCs w:val="24"/>
          </w:rPr>
          <w:t>stelaluiza@fclar.unesp.br</w:t>
        </w:r>
      </w:hyperlink>
    </w:p>
    <w:p w:rsidR="001E4B50" w:rsidRDefault="001E4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Pedro Pinho Senna: Graduando em Economia, Faculdade de Ciências e Letras da UNESP, </w:t>
      </w:r>
      <w:hyperlink r:id="rId5" w:history="1">
        <w:r w:rsidRPr="00876210">
          <w:rPr>
            <w:rStyle w:val="Hyperlink"/>
            <w:rFonts w:ascii="Times New Roman" w:hAnsi="Times New Roman" w:cs="Times New Roman"/>
            <w:sz w:val="24"/>
            <w:szCs w:val="24"/>
          </w:rPr>
          <w:t>pedrinhosenna@gmail.com</w:t>
        </w:r>
      </w:hyperlink>
    </w:p>
    <w:p w:rsidR="001E4B50" w:rsidRDefault="001E4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 Augusto Coração de Campos, Graduado em Economia, Faculdade de Ciências e Letras da UNESP, </w:t>
      </w:r>
      <w:hyperlink r:id="rId6" w:history="1">
        <w:r w:rsidRPr="00876210">
          <w:rPr>
            <w:rStyle w:val="Hyperlink"/>
            <w:rFonts w:ascii="Times New Roman" w:hAnsi="Times New Roman" w:cs="Times New Roman"/>
            <w:sz w:val="24"/>
            <w:szCs w:val="24"/>
          </w:rPr>
          <w:t>danielcoracaocampos@gmail.com</w:t>
        </w:r>
      </w:hyperlink>
    </w:p>
    <w:p w:rsidR="001E4B50" w:rsidRDefault="001E4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Guilherme Ribeiro da Silva, Graduado em Economia, Faculdade de Ciências e Letras da UNESP, </w:t>
      </w:r>
      <w:hyperlink r:id="rId7" w:history="1">
        <w:r w:rsidRPr="00876210">
          <w:rPr>
            <w:rStyle w:val="Hyperlink"/>
            <w:rFonts w:ascii="Times New Roman" w:hAnsi="Times New Roman" w:cs="Times New Roman"/>
            <w:sz w:val="24"/>
            <w:szCs w:val="24"/>
          </w:rPr>
          <w:t>gui_93@msn.com</w:t>
        </w:r>
      </w:hyperlink>
    </w:p>
    <w:p w:rsidR="001E4B50" w:rsidRPr="001E4B50" w:rsidRDefault="001E4B50">
      <w:pPr>
        <w:rPr>
          <w:rFonts w:ascii="Times New Roman" w:hAnsi="Times New Roman" w:cs="Times New Roman"/>
          <w:sz w:val="24"/>
          <w:szCs w:val="24"/>
        </w:rPr>
      </w:pPr>
    </w:p>
    <w:sectPr w:rsidR="001E4B50" w:rsidRPr="001E4B50" w:rsidSect="00A700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E4B50"/>
    <w:rsid w:val="001E4B50"/>
    <w:rsid w:val="007B52EC"/>
    <w:rsid w:val="00A70077"/>
    <w:rsid w:val="00EC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B50"/>
    <w:rPr>
      <w:rFonts w:ascii="Calibri" w:eastAsiaTheme="minorEastAsia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4B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ui_93@ms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coracaocampos@gmail.com" TargetMode="External"/><Relationship Id="rId5" Type="http://schemas.openxmlformats.org/officeDocument/2006/relationships/hyperlink" Target="mailto:pedrinhosenna@gmail.com" TargetMode="External"/><Relationship Id="rId4" Type="http://schemas.openxmlformats.org/officeDocument/2006/relationships/hyperlink" Target="mailto:stelaluiza@fclar.unesp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670</Characters>
  <Application>Microsoft Office Word</Application>
  <DocSecurity>0</DocSecurity>
  <Lines>5</Lines>
  <Paragraphs>1</Paragraphs>
  <ScaleCrop>false</ScaleCrop>
  <Company>CASA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1</cp:revision>
  <dcterms:created xsi:type="dcterms:W3CDTF">2017-05-15T18:02:00Z</dcterms:created>
  <dcterms:modified xsi:type="dcterms:W3CDTF">2017-05-15T18:05:00Z</dcterms:modified>
</cp:coreProperties>
</file>