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B9922" w14:textId="712ED179" w:rsidR="00741441" w:rsidRPr="00343B1F" w:rsidRDefault="00741441" w:rsidP="00741441">
      <w:pPr>
        <w:spacing w:line="360" w:lineRule="auto"/>
        <w:jc w:val="both"/>
        <w:rPr>
          <w:b/>
        </w:rPr>
      </w:pPr>
      <w:bookmarkStart w:id="0" w:name="_GoBack"/>
      <w:bookmarkEnd w:id="0"/>
      <w:r w:rsidRPr="00343B1F">
        <w:rPr>
          <w:b/>
        </w:rPr>
        <w:t>Memória</w:t>
      </w:r>
      <w:r w:rsidR="00C21821">
        <w:rPr>
          <w:b/>
        </w:rPr>
        <w:t xml:space="preserve"> social</w:t>
      </w:r>
      <w:r w:rsidRPr="00343B1F">
        <w:rPr>
          <w:b/>
        </w:rPr>
        <w:t xml:space="preserve">, imigração italiana e </w:t>
      </w:r>
      <w:r w:rsidR="008838B1">
        <w:rPr>
          <w:b/>
        </w:rPr>
        <w:t xml:space="preserve">gentrificação </w:t>
      </w:r>
      <w:r w:rsidRPr="00343B1F">
        <w:rPr>
          <w:b/>
        </w:rPr>
        <w:t>no bairro da Mooca</w:t>
      </w:r>
    </w:p>
    <w:p w14:paraId="445B64E6" w14:textId="77777777" w:rsidR="00A97B73" w:rsidRDefault="00A97B73"/>
    <w:p w14:paraId="4049F7FD" w14:textId="7DD11FFF" w:rsidR="00A97B73" w:rsidRPr="00343B1F" w:rsidRDefault="00580A3E" w:rsidP="00A97B73">
      <w:pPr>
        <w:spacing w:line="360" w:lineRule="auto"/>
        <w:ind w:firstLine="708"/>
        <w:jc w:val="both"/>
      </w:pPr>
      <w:r>
        <w:t xml:space="preserve">O artigo analisa </w:t>
      </w:r>
      <w:r w:rsidR="00A97B73" w:rsidRPr="00343B1F">
        <w:t>as relações entre os processos de reconstrução da memória</w:t>
      </w:r>
      <w:r>
        <w:t xml:space="preserve"> </w:t>
      </w:r>
      <w:r w:rsidR="00A97B73" w:rsidRPr="00343B1F">
        <w:t xml:space="preserve"> </w:t>
      </w:r>
      <w:r w:rsidR="00C21821">
        <w:t xml:space="preserve">social </w:t>
      </w:r>
      <w:r w:rsidR="00A97B73" w:rsidRPr="00343B1F">
        <w:t xml:space="preserve">e da identidade </w:t>
      </w:r>
      <w:r w:rsidR="00C21821">
        <w:t xml:space="preserve">cultural </w:t>
      </w:r>
      <w:r w:rsidR="00A97B73" w:rsidRPr="00343B1F">
        <w:t xml:space="preserve">e as transformações ligadas ao </w:t>
      </w:r>
      <w:r w:rsidR="00A97B73" w:rsidRPr="00343B1F">
        <w:rPr>
          <w:i/>
        </w:rPr>
        <w:t xml:space="preserve">boom </w:t>
      </w:r>
      <w:r w:rsidR="00A97B73" w:rsidRPr="00343B1F">
        <w:t>imobiliário</w:t>
      </w:r>
      <w:r>
        <w:t xml:space="preserve"> </w:t>
      </w:r>
      <w:r w:rsidR="006C5D16" w:rsidRPr="00343B1F">
        <w:t xml:space="preserve">do bairro </w:t>
      </w:r>
      <w:r w:rsidR="006C5D16">
        <w:t xml:space="preserve">da Mooca </w:t>
      </w:r>
      <w:r>
        <w:t xml:space="preserve">neste início do século XXI. Será abordada </w:t>
      </w:r>
      <w:r w:rsidR="00A97B73" w:rsidRPr="00343B1F">
        <w:t xml:space="preserve">a </w:t>
      </w:r>
      <w:proofErr w:type="spellStart"/>
      <w:r w:rsidR="00046074">
        <w:t>auto-imagem</w:t>
      </w:r>
      <w:proofErr w:type="spellEnd"/>
      <w:r w:rsidR="00046074">
        <w:t xml:space="preserve"> do bairro a partir de sua </w:t>
      </w:r>
      <w:r w:rsidR="00A97B73" w:rsidRPr="00343B1F">
        <w:t>articulaçã</w:t>
      </w:r>
      <w:r>
        <w:t xml:space="preserve">o </w:t>
      </w:r>
      <w:r w:rsidR="00046074">
        <w:t xml:space="preserve">com: </w:t>
      </w:r>
      <w:r w:rsidR="00A97B73" w:rsidRPr="00343B1F">
        <w:t xml:space="preserve">as </w:t>
      </w:r>
      <w:proofErr w:type="spellStart"/>
      <w:r w:rsidR="00A97B73" w:rsidRPr="00343B1F">
        <w:t>idéias</w:t>
      </w:r>
      <w:proofErr w:type="spellEnd"/>
      <w:r w:rsidR="00A97B73" w:rsidRPr="00343B1F">
        <w:t xml:space="preserve"> de comunidade e italianidade e a sua relação com as </w:t>
      </w:r>
      <w:r>
        <w:t xml:space="preserve">transformações na segunda metade do século XX, período de </w:t>
      </w:r>
      <w:r w:rsidR="00A97B73" w:rsidRPr="00343B1F">
        <w:t xml:space="preserve"> </w:t>
      </w:r>
      <w:r>
        <w:t xml:space="preserve">sua </w:t>
      </w:r>
      <w:r w:rsidR="00D142CD">
        <w:t>“desindustrialização”</w:t>
      </w:r>
      <w:r w:rsidR="00A97B73" w:rsidRPr="00343B1F">
        <w:t>; a posição das classes sociais e dos grupos de imigrantes estrangeiros e nacionai</w:t>
      </w:r>
      <w:r>
        <w:t xml:space="preserve">s e seus descendentes; </w:t>
      </w:r>
      <w:r w:rsidR="00A97B73" w:rsidRPr="00343B1F">
        <w:t>e, por fim, a</w:t>
      </w:r>
      <w:r w:rsidR="00046074">
        <w:t xml:space="preserve"> sua </w:t>
      </w:r>
      <w:r w:rsidR="00A97B73" w:rsidRPr="00343B1F">
        <w:t xml:space="preserve"> reelaboração pelo mercado imobiliário como forma de valorização fundiária e </w:t>
      </w:r>
      <w:r>
        <w:t xml:space="preserve">gentrificação </w:t>
      </w:r>
      <w:r w:rsidR="00A97B73" w:rsidRPr="00343B1F">
        <w:t xml:space="preserve">do bairro. </w:t>
      </w:r>
    </w:p>
    <w:p w14:paraId="70BB69EB" w14:textId="77777777" w:rsidR="00A97B73" w:rsidRDefault="00A97B73"/>
    <w:p w14:paraId="60DB4CD6" w14:textId="5069A9BC" w:rsidR="00A97B73" w:rsidRDefault="00AF02AC">
      <w:r>
        <w:rPr>
          <w:b/>
        </w:rPr>
        <w:t>Palavras chave: m</w:t>
      </w:r>
      <w:r w:rsidR="008838B1" w:rsidRPr="003241EC">
        <w:rPr>
          <w:b/>
        </w:rPr>
        <w:t xml:space="preserve">emoria social, </w:t>
      </w:r>
      <w:r w:rsidR="00C21821">
        <w:rPr>
          <w:b/>
        </w:rPr>
        <w:t xml:space="preserve">identidade cultural, </w:t>
      </w:r>
      <w:r w:rsidR="008838B1" w:rsidRPr="003241EC">
        <w:rPr>
          <w:b/>
        </w:rPr>
        <w:t>imigração italiana, gentrificação</w:t>
      </w:r>
      <w:r w:rsidR="00C21821">
        <w:t>,</w:t>
      </w:r>
      <w:r w:rsidR="003241EC">
        <w:t xml:space="preserve"> </w:t>
      </w:r>
      <w:r w:rsidR="003241EC" w:rsidRPr="003241EC">
        <w:rPr>
          <w:b/>
        </w:rPr>
        <w:t>Mooca</w:t>
      </w:r>
    </w:p>
    <w:p w14:paraId="0214921D" w14:textId="79CACDFA" w:rsidR="00A97B73" w:rsidRDefault="00A97B73"/>
    <w:p w14:paraId="00A16705" w14:textId="77777777" w:rsidR="00AF02AC" w:rsidRDefault="00AF02AC"/>
    <w:p w14:paraId="4AF9D680" w14:textId="77777777" w:rsidR="00AF02AC" w:rsidRPr="0016472B" w:rsidRDefault="00AF02AC">
      <w:pPr>
        <w:rPr>
          <w:lang w:val="en-US"/>
        </w:rPr>
      </w:pPr>
    </w:p>
    <w:p w14:paraId="52BDFF54" w14:textId="5378AFA6" w:rsidR="00471DF7" w:rsidRPr="0016472B" w:rsidRDefault="00832E53">
      <w:pPr>
        <w:rPr>
          <w:b/>
          <w:lang w:val="en-US"/>
        </w:rPr>
      </w:pPr>
      <w:r w:rsidRPr="0016472B">
        <w:rPr>
          <w:b/>
          <w:lang w:val="en-US"/>
        </w:rPr>
        <w:t>Social m</w:t>
      </w:r>
      <w:r w:rsidR="00471DF7" w:rsidRPr="0016472B">
        <w:rPr>
          <w:b/>
          <w:lang w:val="en-US"/>
        </w:rPr>
        <w:t xml:space="preserve">emory, </w:t>
      </w:r>
      <w:proofErr w:type="spellStart"/>
      <w:proofErr w:type="gramStart"/>
      <w:r w:rsidR="00471DF7" w:rsidRPr="0016472B">
        <w:rPr>
          <w:b/>
          <w:lang w:val="en-US"/>
        </w:rPr>
        <w:t>italian</w:t>
      </w:r>
      <w:proofErr w:type="spellEnd"/>
      <w:proofErr w:type="gramEnd"/>
      <w:r w:rsidR="00471DF7" w:rsidRPr="0016472B">
        <w:rPr>
          <w:b/>
          <w:lang w:val="en-US"/>
        </w:rPr>
        <w:t xml:space="preserve"> immigration, and gentrification of the </w:t>
      </w:r>
      <w:proofErr w:type="spellStart"/>
      <w:r w:rsidR="00471DF7" w:rsidRPr="0016472B">
        <w:rPr>
          <w:b/>
          <w:lang w:val="en-US"/>
        </w:rPr>
        <w:t>Mooca</w:t>
      </w:r>
      <w:proofErr w:type="spellEnd"/>
      <w:r w:rsidR="00471DF7" w:rsidRPr="0016472B">
        <w:rPr>
          <w:b/>
          <w:lang w:val="en-US"/>
        </w:rPr>
        <w:t xml:space="preserve"> District</w:t>
      </w:r>
    </w:p>
    <w:p w14:paraId="4195F8C7" w14:textId="77777777" w:rsidR="00471DF7" w:rsidRPr="0016472B" w:rsidRDefault="00471DF7">
      <w:pPr>
        <w:rPr>
          <w:lang w:val="en-US"/>
        </w:rPr>
      </w:pPr>
    </w:p>
    <w:p w14:paraId="2813051F" w14:textId="4CDCC500" w:rsidR="00471DF7" w:rsidRPr="00471DF7" w:rsidRDefault="00471DF7" w:rsidP="0047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Theme="minorEastAsia"/>
          <w:lang w:eastAsia="en-US"/>
        </w:rPr>
      </w:pPr>
      <w:r w:rsidRPr="0016472B">
        <w:rPr>
          <w:rFonts w:ascii="Courier" w:eastAsiaTheme="minorEastAsia" w:hAnsi="Courier" w:cs="Courier"/>
          <w:sz w:val="20"/>
          <w:szCs w:val="20"/>
          <w:lang w:val="en-US" w:eastAsia="en-US"/>
        </w:rPr>
        <w:tab/>
      </w:r>
      <w:r w:rsidRPr="0016472B">
        <w:rPr>
          <w:rFonts w:eastAsiaTheme="minorEastAsia"/>
          <w:lang w:val="en-US" w:eastAsia="en-US"/>
        </w:rPr>
        <w:t xml:space="preserve">The article analyzes the relations between the processes of reconstruction of the social memory and the cultural identity of the </w:t>
      </w:r>
      <w:proofErr w:type="spellStart"/>
      <w:r w:rsidRPr="0016472B">
        <w:rPr>
          <w:rFonts w:eastAsiaTheme="minorEastAsia"/>
          <w:lang w:val="en-US" w:eastAsia="en-US"/>
        </w:rPr>
        <w:t>Mooca</w:t>
      </w:r>
      <w:proofErr w:type="spellEnd"/>
      <w:r w:rsidRPr="0016472B">
        <w:rPr>
          <w:rFonts w:eastAsiaTheme="minorEastAsia"/>
          <w:lang w:val="en-US" w:eastAsia="en-US"/>
        </w:rPr>
        <w:t xml:space="preserve"> neighborhood and the transformations related to the real estate boom at the beginning of the 21st century. The self-image of the neighborhood will be approached from its articulation with: the ideas of community and </w:t>
      </w:r>
      <w:proofErr w:type="spellStart"/>
      <w:r w:rsidRPr="0016472B">
        <w:rPr>
          <w:rFonts w:eastAsiaTheme="minorEastAsia"/>
          <w:lang w:val="en-US" w:eastAsia="en-US"/>
        </w:rPr>
        <w:t>Italianity</w:t>
      </w:r>
      <w:proofErr w:type="spellEnd"/>
      <w:r w:rsidRPr="0016472B">
        <w:rPr>
          <w:rFonts w:eastAsiaTheme="minorEastAsia"/>
          <w:lang w:val="en-US" w:eastAsia="en-US"/>
        </w:rPr>
        <w:t xml:space="preserve"> and its relation to the transformations in the second half of the twentieth century, the period </w:t>
      </w:r>
      <w:r w:rsidR="0016472B">
        <w:rPr>
          <w:rFonts w:eastAsiaTheme="minorEastAsia"/>
          <w:lang w:val="en-US" w:eastAsia="en-US"/>
        </w:rPr>
        <w:t>of its "de-industrialization", t</w:t>
      </w:r>
      <w:r w:rsidRPr="0016472B">
        <w:rPr>
          <w:rFonts w:eastAsiaTheme="minorEastAsia"/>
          <w:lang w:val="en-US" w:eastAsia="en-US"/>
        </w:rPr>
        <w:t>he position of social classes and groups of foreign and national i</w:t>
      </w:r>
      <w:r w:rsidR="0016472B">
        <w:rPr>
          <w:rFonts w:eastAsiaTheme="minorEastAsia"/>
          <w:lang w:val="en-US" w:eastAsia="en-US"/>
        </w:rPr>
        <w:t>mmigrants and their descendants,</w:t>
      </w:r>
      <w:r w:rsidRPr="0016472B">
        <w:rPr>
          <w:rFonts w:eastAsiaTheme="minorEastAsia"/>
          <w:lang w:val="en-US" w:eastAsia="en-US"/>
        </w:rPr>
        <w:t xml:space="preserve"> </w:t>
      </w:r>
      <w:r w:rsidR="0016472B">
        <w:rPr>
          <w:rFonts w:eastAsiaTheme="minorEastAsia"/>
          <w:lang w:val="en-US" w:eastAsia="en-US"/>
        </w:rPr>
        <w:t>and</w:t>
      </w:r>
      <w:r w:rsidRPr="0016472B">
        <w:rPr>
          <w:rFonts w:eastAsiaTheme="minorEastAsia"/>
          <w:lang w:val="en-US" w:eastAsia="en-US"/>
        </w:rPr>
        <w:t xml:space="preserve"> finally, its re-elaboration by the real estate market as a form of </w:t>
      </w:r>
      <w:r w:rsidR="0016472B">
        <w:rPr>
          <w:rFonts w:eastAsiaTheme="minorEastAsia"/>
          <w:lang w:val="en-US" w:eastAsia="en-US"/>
        </w:rPr>
        <w:t>land</w:t>
      </w:r>
      <w:r w:rsidR="001A7A78" w:rsidRPr="0016472B">
        <w:rPr>
          <w:rFonts w:eastAsiaTheme="minorEastAsia"/>
          <w:lang w:val="en-US" w:eastAsia="en-US"/>
        </w:rPr>
        <w:t xml:space="preserve"> </w:t>
      </w:r>
      <w:r w:rsidRPr="0016472B">
        <w:rPr>
          <w:rFonts w:eastAsiaTheme="minorEastAsia"/>
          <w:lang w:val="en-US" w:eastAsia="en-US"/>
        </w:rPr>
        <w:t>valorization and gentrification of the neighborhood</w:t>
      </w:r>
      <w:r w:rsidRPr="00471DF7">
        <w:rPr>
          <w:rFonts w:eastAsiaTheme="minorEastAsia"/>
          <w:lang w:val="en" w:eastAsia="en-US"/>
        </w:rPr>
        <w:t>.</w:t>
      </w:r>
    </w:p>
    <w:p w14:paraId="0047DC11" w14:textId="77777777" w:rsidR="00AF02AC" w:rsidRDefault="00AF02AC">
      <w:pPr>
        <w:rPr>
          <w:b/>
          <w:lang w:val="en"/>
        </w:rPr>
      </w:pPr>
    </w:p>
    <w:p w14:paraId="5DF90830" w14:textId="1889F9FB" w:rsidR="00471DF7" w:rsidRDefault="00AF02AC">
      <w:pPr>
        <w:rPr>
          <w:b/>
          <w:lang w:val="en"/>
        </w:rPr>
      </w:pPr>
      <w:r w:rsidRPr="00AF02AC">
        <w:rPr>
          <w:b/>
          <w:lang w:val="en"/>
        </w:rPr>
        <w:t>Keywords: social memory, cultural identity, Italian immigration, gentrification, Mooca</w:t>
      </w:r>
    </w:p>
    <w:p w14:paraId="2EE11B89" w14:textId="77777777" w:rsidR="0068160F" w:rsidRDefault="0068160F">
      <w:pPr>
        <w:rPr>
          <w:b/>
          <w:lang w:val="en"/>
        </w:rPr>
      </w:pPr>
    </w:p>
    <w:p w14:paraId="0CEA2573" w14:textId="77777777" w:rsidR="0068160F" w:rsidRDefault="0068160F">
      <w:pPr>
        <w:rPr>
          <w:b/>
          <w:lang w:val="en"/>
        </w:rPr>
      </w:pPr>
    </w:p>
    <w:p w14:paraId="0DAB559E" w14:textId="77777777" w:rsidR="0068160F" w:rsidRDefault="0068160F">
      <w:pPr>
        <w:rPr>
          <w:b/>
          <w:lang w:val="en"/>
        </w:rPr>
      </w:pPr>
    </w:p>
    <w:p w14:paraId="0AF76815" w14:textId="39A85FB1" w:rsidR="0068160F" w:rsidRPr="00555DE1" w:rsidRDefault="0068160F" w:rsidP="0068160F">
      <w:pPr>
        <w:widowControl w:val="0"/>
        <w:autoSpaceDE w:val="0"/>
        <w:autoSpaceDN w:val="0"/>
        <w:adjustRightInd w:val="0"/>
        <w:spacing w:after="240"/>
        <w:rPr>
          <w:rFonts w:ascii="Times" w:eastAsiaTheme="minorEastAsia" w:hAnsi="Times" w:cs="Times"/>
          <w:sz w:val="20"/>
          <w:szCs w:val="20"/>
          <w:lang w:val="en-US" w:eastAsia="en-US"/>
        </w:rPr>
      </w:pPr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Este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trabalho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foi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financiado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pelo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Processo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</w:t>
      </w:r>
      <w:r w:rsidRPr="00555DE1">
        <w:rPr>
          <w:rFonts w:cs="Arial"/>
          <w:bCs/>
          <w:sz w:val="20"/>
          <w:szCs w:val="20"/>
        </w:rPr>
        <w:t>2007/5646-7</w:t>
      </w:r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,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Fundação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de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Amparo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à </w:t>
      </w:r>
      <w:proofErr w:type="spellStart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>Pesquisa</w:t>
      </w:r>
      <w:proofErr w:type="spellEnd"/>
      <w:r w:rsidRPr="00555DE1">
        <w:rPr>
          <w:rFonts w:ascii="Times" w:eastAsiaTheme="minorEastAsia" w:hAnsi="Times" w:cs="Times"/>
          <w:sz w:val="20"/>
          <w:szCs w:val="20"/>
          <w:lang w:val="en-US" w:eastAsia="en-US"/>
        </w:rPr>
        <w:t xml:space="preserve"> do Estado de São Paulo (FAPESP).</w:t>
      </w:r>
    </w:p>
    <w:p w14:paraId="010041A7" w14:textId="77777777" w:rsidR="0068160F" w:rsidRPr="00AF02AC" w:rsidRDefault="0068160F">
      <w:pPr>
        <w:rPr>
          <w:b/>
        </w:rPr>
      </w:pPr>
    </w:p>
    <w:sectPr w:rsidR="0068160F" w:rsidRPr="00AF02AC" w:rsidSect="00F803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81"/>
    <w:rsid w:val="00046074"/>
    <w:rsid w:val="00055E57"/>
    <w:rsid w:val="0016472B"/>
    <w:rsid w:val="001A7A78"/>
    <w:rsid w:val="002F3A2F"/>
    <w:rsid w:val="003241EC"/>
    <w:rsid w:val="00401F68"/>
    <w:rsid w:val="00471DF7"/>
    <w:rsid w:val="00555DE1"/>
    <w:rsid w:val="00580A3E"/>
    <w:rsid w:val="0068160F"/>
    <w:rsid w:val="00696C1C"/>
    <w:rsid w:val="006A2C6C"/>
    <w:rsid w:val="006C5D16"/>
    <w:rsid w:val="00741441"/>
    <w:rsid w:val="00832E53"/>
    <w:rsid w:val="00874F81"/>
    <w:rsid w:val="008838B1"/>
    <w:rsid w:val="00A97B73"/>
    <w:rsid w:val="00AF02AC"/>
    <w:rsid w:val="00C21821"/>
    <w:rsid w:val="00D142CD"/>
    <w:rsid w:val="00F8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4AB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41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1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1DF7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41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1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1DF7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269</Words>
  <Characters>1538</Characters>
  <Application>Microsoft Macintosh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Mooca</dc:title>
  <dc:subject/>
  <dc:creator/>
  <cp:keywords/>
  <dc:description/>
  <cp:lastModifiedBy>Marcelo Martinelli</cp:lastModifiedBy>
  <cp:revision>19</cp:revision>
  <dcterms:created xsi:type="dcterms:W3CDTF">2016-11-30T16:43:00Z</dcterms:created>
  <dcterms:modified xsi:type="dcterms:W3CDTF">2016-12-13T00:32:00Z</dcterms:modified>
  <cp:category/>
</cp:coreProperties>
</file>